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10D" w:rsidRDefault="004E210D" w:rsidP="004F5608">
      <w:pPr>
        <w:jc w:val="center"/>
        <w:rPr>
          <w:rFonts w:ascii="Times New Roman" w:hAnsi="Times New Roman" w:cs="Times New Roman"/>
          <w:sz w:val="28"/>
          <w:szCs w:val="28"/>
        </w:rPr>
      </w:pPr>
    </w:p>
    <w:p w:rsidR="004E210D" w:rsidRPr="004E210D"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Рекомендации для род</w:t>
      </w:r>
      <w:r w:rsidR="00A83B18" w:rsidRPr="004E210D">
        <w:rPr>
          <w:rFonts w:ascii="Times New Roman" w:hAnsi="Times New Roman" w:cs="Times New Roman"/>
          <w:b/>
          <w:sz w:val="28"/>
          <w:szCs w:val="28"/>
        </w:rPr>
        <w:t>и</w:t>
      </w:r>
      <w:r w:rsidRPr="004E210D">
        <w:rPr>
          <w:rFonts w:ascii="Times New Roman" w:hAnsi="Times New Roman" w:cs="Times New Roman"/>
          <w:b/>
          <w:sz w:val="28"/>
          <w:szCs w:val="28"/>
        </w:rPr>
        <w:t xml:space="preserve">телей </w:t>
      </w:r>
    </w:p>
    <w:p w:rsidR="00846B67"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по организации досуга</w:t>
      </w:r>
      <w:r w:rsidR="004E210D" w:rsidRPr="004E210D">
        <w:rPr>
          <w:rFonts w:ascii="Times New Roman" w:hAnsi="Times New Roman" w:cs="Times New Roman"/>
          <w:b/>
          <w:sz w:val="28"/>
          <w:szCs w:val="28"/>
        </w:rPr>
        <w:t xml:space="preserve"> д</w:t>
      </w:r>
      <w:r w:rsidR="00C550C5">
        <w:rPr>
          <w:rFonts w:ascii="Times New Roman" w:hAnsi="Times New Roman" w:cs="Times New Roman"/>
          <w:b/>
          <w:sz w:val="28"/>
          <w:szCs w:val="28"/>
        </w:rPr>
        <w:t xml:space="preserve">етей с </w:t>
      </w:r>
      <w:r w:rsidR="004E210D" w:rsidRPr="004E210D">
        <w:rPr>
          <w:rFonts w:ascii="Times New Roman" w:hAnsi="Times New Roman" w:cs="Times New Roman"/>
          <w:b/>
          <w:sz w:val="28"/>
          <w:szCs w:val="28"/>
        </w:rPr>
        <w:t xml:space="preserve"> нарушениями развития в домашних условиях</w:t>
      </w:r>
    </w:p>
    <w:p w:rsidR="004E210D" w:rsidRDefault="004E210D" w:rsidP="004E210D">
      <w:pPr>
        <w:spacing w:after="0" w:line="240" w:lineRule="auto"/>
        <w:jc w:val="center"/>
        <w:rPr>
          <w:rFonts w:ascii="Times New Roman" w:hAnsi="Times New Roman" w:cs="Times New Roman"/>
          <w:b/>
          <w:sz w:val="28"/>
          <w:szCs w:val="28"/>
        </w:rPr>
      </w:pPr>
    </w:p>
    <w:p w:rsidR="004E210D" w:rsidRPr="002A0296" w:rsidRDefault="004E210D" w:rsidP="004E210D">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4E210D"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Чем заняться с особым ребёнком дома?</w:t>
      </w:r>
    </w:p>
    <w:p w:rsidR="00A879B8"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оптимально организовать режим дня?</w:t>
      </w:r>
    </w:p>
    <w:p w:rsidR="004E210D"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развивать</w:t>
      </w:r>
      <w:r w:rsidR="004E210D" w:rsidRPr="002A0296">
        <w:rPr>
          <w:rFonts w:ascii="Arial" w:hAnsi="Arial" w:cs="Arial"/>
          <w:i/>
          <w:color w:val="0070C0"/>
          <w:sz w:val="28"/>
          <w:szCs w:val="28"/>
        </w:rPr>
        <w:t xml:space="preserve"> возможности</w:t>
      </w:r>
      <w:r>
        <w:rPr>
          <w:rFonts w:ascii="Arial" w:hAnsi="Arial" w:cs="Arial"/>
          <w:i/>
          <w:color w:val="0070C0"/>
          <w:sz w:val="28"/>
          <w:szCs w:val="28"/>
        </w:rPr>
        <w:t xml:space="preserve"> ребёнка</w:t>
      </w:r>
      <w:r w:rsidR="004E210D" w:rsidRPr="002A0296">
        <w:rPr>
          <w:rFonts w:ascii="Arial" w:hAnsi="Arial" w:cs="Arial"/>
          <w:i/>
          <w:color w:val="0070C0"/>
          <w:sz w:val="28"/>
          <w:szCs w:val="28"/>
        </w:rPr>
        <w:t>?</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Какая деятельность будет ему доступна и полезна?</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 xml:space="preserve">Чтобы ответить на эти вопросы и помочь в организации досуга Вашего ребёнка с пользой, мы подготовили несколько </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простых рекомендаций и подобрали доступные развивающие игры.</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Предлагаем Вам некий универсальный «рецепт дня», который, </w:t>
      </w:r>
      <w:proofErr w:type="gramStart"/>
      <w:r w:rsidRPr="00A879B8">
        <w:rPr>
          <w:rFonts w:ascii="Arial" w:hAnsi="Arial" w:cs="Arial"/>
          <w:i/>
          <w:color w:val="002060"/>
          <w:sz w:val="28"/>
          <w:szCs w:val="28"/>
        </w:rPr>
        <w:t>безусловно</w:t>
      </w:r>
      <w:proofErr w:type="gramEnd"/>
      <w:r w:rsidRPr="00A879B8">
        <w:rPr>
          <w:rFonts w:ascii="Arial" w:hAnsi="Arial" w:cs="Arial"/>
          <w:i/>
          <w:color w:val="002060"/>
          <w:sz w:val="28"/>
          <w:szCs w:val="28"/>
        </w:rPr>
        <w:t xml:space="preserve"> будет разным и уникальным в каждой семье. Это, прежде всего, зависит от возможностей и уровня развития ребёнка.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1. Мы рекомендуем вам </w:t>
      </w:r>
      <w:r w:rsidRPr="00A879B8">
        <w:rPr>
          <w:rFonts w:ascii="Arial" w:hAnsi="Arial" w:cs="Arial"/>
          <w:b/>
          <w:i/>
          <w:color w:val="002060"/>
          <w:sz w:val="28"/>
          <w:szCs w:val="28"/>
        </w:rPr>
        <w:t>придерживаться режима дня.</w:t>
      </w:r>
      <w:r w:rsidRPr="00A879B8">
        <w:rPr>
          <w:rFonts w:ascii="Arial" w:hAnsi="Arial" w:cs="Arial"/>
          <w:i/>
          <w:color w:val="002060"/>
          <w:sz w:val="28"/>
          <w:szCs w:val="28"/>
        </w:rPr>
        <w:t xml:space="preserve"> Не стоит во время нахождения дома слишком отступать от привычного режима дня ребёнка, который сложился в период посещения школы. Так, например, рекомендуемое время подъёма в период с 7 часов до 7 часов 30 минут.</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Будет здорово, если режим дня будет представлен в виде картинок или наглядного алгоритма. Замечательно, если планирование дня Вы будете проводить вместе с ребёнком, комментировать каждый этап сегодняшнего расписания, позволять ребёнку самому выбирать любимые занятия.</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2. </w:t>
      </w:r>
      <w:r w:rsidRPr="00A879B8">
        <w:rPr>
          <w:rFonts w:ascii="Arial" w:hAnsi="Arial" w:cs="Arial"/>
          <w:b/>
          <w:i/>
          <w:color w:val="002060"/>
          <w:sz w:val="28"/>
          <w:szCs w:val="28"/>
        </w:rPr>
        <w:t xml:space="preserve">Начинаем день с утренней гимнастики! </w:t>
      </w:r>
      <w:r w:rsidRPr="00A879B8">
        <w:rPr>
          <w:rFonts w:ascii="Arial" w:hAnsi="Arial" w:cs="Arial"/>
          <w:i/>
          <w:color w:val="002060"/>
          <w:sz w:val="28"/>
          <w:szCs w:val="28"/>
        </w:rPr>
        <w:t xml:space="preserve">Лучше всего начинать день с утренней гимнастики, которая включает упражнения для головы, рук, плечевого пояса и туловища. Это наклоны, повороты, круговые движения, одновременный подъём рук и ног из </w:t>
      </w:r>
      <w:proofErr w:type="gramStart"/>
      <w:r w:rsidRPr="00A879B8">
        <w:rPr>
          <w:rFonts w:ascii="Arial" w:hAnsi="Arial" w:cs="Arial"/>
          <w:i/>
          <w:color w:val="002060"/>
          <w:sz w:val="28"/>
          <w:szCs w:val="28"/>
        </w:rPr>
        <w:t>положения</w:t>
      </w:r>
      <w:proofErr w:type="gramEnd"/>
      <w:r w:rsidRPr="00A879B8">
        <w:rPr>
          <w:rFonts w:ascii="Arial" w:hAnsi="Arial" w:cs="Arial"/>
          <w:i/>
          <w:color w:val="002060"/>
          <w:sz w:val="28"/>
          <w:szCs w:val="28"/>
        </w:rPr>
        <w:t xml:space="preserve"> лёжа на спине. Если двигательные возможности ребёнка ограничены, можно сделать совместную пассивную гимнастику и массаж.</w:t>
      </w:r>
    </w:p>
    <w:p w:rsidR="00A879B8" w:rsidRPr="00A879B8" w:rsidRDefault="00A879B8" w:rsidP="00A879B8">
      <w:pPr>
        <w:spacing w:after="0" w:line="240" w:lineRule="auto"/>
        <w:ind w:firstLine="709"/>
        <w:jc w:val="both"/>
        <w:rPr>
          <w:rFonts w:ascii="Arial" w:hAnsi="Arial" w:cs="Arial"/>
          <w:i/>
          <w:color w:val="002060"/>
          <w:sz w:val="28"/>
          <w:szCs w:val="28"/>
        </w:rPr>
      </w:pPr>
      <w:proofErr w:type="gramStart"/>
      <w:r w:rsidRPr="00A879B8">
        <w:rPr>
          <w:rFonts w:ascii="Arial" w:hAnsi="Arial" w:cs="Arial"/>
          <w:i/>
          <w:color w:val="002060"/>
          <w:sz w:val="28"/>
          <w:szCs w:val="28"/>
        </w:rPr>
        <w:t xml:space="preserve">Гимнастика будет занимательной, если выполнять её с эмоциональным проговариваем стихов, </w:t>
      </w:r>
      <w:proofErr w:type="spellStart"/>
      <w:r w:rsidRPr="00A879B8">
        <w:rPr>
          <w:rFonts w:ascii="Arial" w:hAnsi="Arial" w:cs="Arial"/>
          <w:i/>
          <w:color w:val="002060"/>
          <w:sz w:val="28"/>
          <w:szCs w:val="28"/>
        </w:rPr>
        <w:t>потешек</w:t>
      </w:r>
      <w:proofErr w:type="spellEnd"/>
      <w:r w:rsidRPr="00A879B8">
        <w:rPr>
          <w:rFonts w:ascii="Arial" w:hAnsi="Arial" w:cs="Arial"/>
          <w:i/>
          <w:color w:val="002060"/>
          <w:sz w:val="28"/>
          <w:szCs w:val="28"/>
        </w:rPr>
        <w:t>, прибауток.</w:t>
      </w:r>
      <w:proofErr w:type="gramEnd"/>
      <w:r w:rsidRPr="00A879B8">
        <w:rPr>
          <w:rFonts w:ascii="Arial" w:hAnsi="Arial" w:cs="Arial"/>
          <w:i/>
          <w:color w:val="002060"/>
          <w:sz w:val="28"/>
          <w:szCs w:val="28"/>
        </w:rPr>
        <w:t xml:space="preserve"> Игры с элементами массажа и пассивной гимнастики для всего тела ребёнка очень важны, ведь чем больше мы к ребенку прикасаемся, тем больше позволяем ему ощущать себя. Здесь же можно провести пальчиковую гимнастику или массаж кистей рук.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3. </w:t>
      </w:r>
      <w:r w:rsidRPr="00A879B8">
        <w:rPr>
          <w:rFonts w:ascii="Arial" w:hAnsi="Arial" w:cs="Arial"/>
          <w:b/>
          <w:i/>
          <w:color w:val="002060"/>
          <w:sz w:val="28"/>
          <w:szCs w:val="28"/>
        </w:rPr>
        <w:t>Формируем навыки гигиены.</w:t>
      </w:r>
      <w:r w:rsidRPr="00A879B8">
        <w:rPr>
          <w:rFonts w:ascii="Arial" w:hAnsi="Arial" w:cs="Arial"/>
          <w:i/>
          <w:color w:val="002060"/>
          <w:sz w:val="28"/>
          <w:szCs w:val="28"/>
        </w:rPr>
        <w:t xml:space="preserve"> Следующим этапом в режиме дня является гигиена. У вас есть возможность спокойно, планомерно и без спешки формировать и закреплять у ребёнка навыки самообслуживания.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Очень важно в этот период научить ребёнка регулярно и качественно мыть руки мылом.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После чистки зубов целесообразно провести артикуляционную гимнастику перед зеркалом. Это могут быть элементарные упражнения: надувать щёки, растягивать губы в улыбку и вытягивать в трубочку, открывать рот, доставать язычок, выполнять языком движения</w:t>
      </w:r>
      <w:r>
        <w:rPr>
          <w:rFonts w:ascii="Arial" w:hAnsi="Arial" w:cs="Arial"/>
          <w:i/>
          <w:color w:val="002060"/>
          <w:sz w:val="28"/>
          <w:szCs w:val="28"/>
        </w:rPr>
        <w:t xml:space="preserve"> (комплекс упражнений прилагается)</w:t>
      </w:r>
      <w:r w:rsidRPr="00A879B8">
        <w:rPr>
          <w:rFonts w:ascii="Arial" w:hAnsi="Arial" w:cs="Arial"/>
          <w:i/>
          <w:color w:val="002060"/>
          <w:sz w:val="28"/>
          <w:szCs w:val="28"/>
        </w:rPr>
        <w:t>.</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hAnsi="Arial" w:cs="Arial"/>
          <w:i/>
          <w:color w:val="002060"/>
          <w:sz w:val="28"/>
          <w:szCs w:val="28"/>
        </w:rPr>
        <w:lastRenderedPageBreak/>
        <w:t>Совет № 4</w:t>
      </w:r>
      <w:r w:rsidRPr="00A879B8">
        <w:rPr>
          <w:rFonts w:ascii="Arial" w:hAnsi="Arial" w:cs="Arial"/>
          <w:b/>
          <w:i/>
          <w:color w:val="002060"/>
          <w:sz w:val="28"/>
          <w:szCs w:val="28"/>
        </w:rPr>
        <w:t>. Ребёнок - помощник в хозяйственно-бытовых делах.</w:t>
      </w:r>
      <w:r w:rsidRPr="00A879B8">
        <w:rPr>
          <w:rFonts w:ascii="Arial" w:hAnsi="Arial" w:cs="Arial"/>
          <w:i/>
          <w:color w:val="002060"/>
          <w:sz w:val="28"/>
          <w:szCs w:val="28"/>
        </w:rPr>
        <w:t xml:space="preserve"> </w:t>
      </w:r>
      <w:r w:rsidRPr="00A879B8">
        <w:rPr>
          <w:rFonts w:ascii="Arial" w:eastAsia="Times New Roman" w:hAnsi="Arial" w:cs="Arial"/>
          <w:i/>
          <w:color w:val="002060"/>
          <w:sz w:val="28"/>
          <w:szCs w:val="28"/>
          <w:lang w:eastAsia="ru-RU"/>
        </w:rPr>
        <w:t xml:space="preserve">Наибольшее внимание следует уделить формированию и закреплению в домашних условиях социально-бытовых действий. Пусть на этот период ребёнок станет Вашим первым помощником по дому!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Чтобы облегчить процесс усвоения ребёнком действий при выполнении бытового дела, разбивайте комплексные умения на отдельные шаги, маленькие операции. Ставьте перед ребёнком конкретную задачу. Для лучшего усвоения ребёнком последовательности действий целесообразно использовать картинные планы, например, по сервировке стола.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5. </w:t>
      </w:r>
      <w:r w:rsidRPr="00A879B8">
        <w:rPr>
          <w:rFonts w:ascii="Arial" w:eastAsia="Times New Roman" w:hAnsi="Arial" w:cs="Arial"/>
          <w:b/>
          <w:i/>
          <w:color w:val="002060"/>
          <w:sz w:val="28"/>
          <w:szCs w:val="28"/>
          <w:lang w:eastAsia="ru-RU"/>
        </w:rPr>
        <w:t>Любое дело с пользой и радостью!</w:t>
      </w:r>
      <w:r w:rsidRPr="00A879B8">
        <w:rPr>
          <w:rFonts w:ascii="Arial" w:eastAsia="Times New Roman" w:hAnsi="Arial" w:cs="Arial"/>
          <w:i/>
          <w:color w:val="002060"/>
          <w:sz w:val="28"/>
          <w:szCs w:val="28"/>
          <w:lang w:eastAsia="ru-RU"/>
        </w:rPr>
        <w:t xml:space="preserve"> После завтрака наступает время занятий. Для детей младшего школьного возраста можно организовать развивающие игры с использованием подручных средств: крупы, пуговиц, пластиковых баночек, солёного теста. Здесь можно придумать массу игр по пересыпанию, сортировке, поиску в крупе маленьких игрушек или предметов по описанию, выкладыванию последовательностей, составлению узоров, игра «Дай такой же», игры с прищепками и другие. Конечно, нужно использовать доступные виды деятельности для ребёнка, помогать ему в случае затруднений, выполняя действия способом </w:t>
      </w:r>
      <w:proofErr w:type="spellStart"/>
      <w:r w:rsidRPr="00A879B8">
        <w:rPr>
          <w:rFonts w:ascii="Arial" w:eastAsia="Times New Roman" w:hAnsi="Arial" w:cs="Arial"/>
          <w:i/>
          <w:color w:val="002060"/>
          <w:sz w:val="28"/>
          <w:szCs w:val="28"/>
          <w:lang w:eastAsia="ru-RU"/>
        </w:rPr>
        <w:t>рука-в-руке</w:t>
      </w:r>
      <w:proofErr w:type="spellEnd"/>
      <w:r w:rsidRPr="00A879B8">
        <w:rPr>
          <w:rFonts w:ascii="Arial" w:eastAsia="Times New Roman" w:hAnsi="Arial" w:cs="Arial"/>
          <w:i/>
          <w:color w:val="002060"/>
          <w:sz w:val="28"/>
          <w:szCs w:val="28"/>
          <w:lang w:eastAsia="ru-RU"/>
        </w:rPr>
        <w:t xml:space="preserve">.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Если в доме есть настольные игры, типа лото, «</w:t>
      </w:r>
      <w:proofErr w:type="spellStart"/>
      <w:r w:rsidRPr="00A879B8">
        <w:rPr>
          <w:rFonts w:ascii="Arial" w:eastAsia="Times New Roman" w:hAnsi="Arial" w:cs="Arial"/>
          <w:i/>
          <w:color w:val="002060"/>
          <w:sz w:val="28"/>
          <w:szCs w:val="28"/>
          <w:lang w:eastAsia="ru-RU"/>
        </w:rPr>
        <w:t>ходилки-бродилки</w:t>
      </w:r>
      <w:proofErr w:type="spellEnd"/>
      <w:r w:rsidRPr="00A879B8">
        <w:rPr>
          <w:rFonts w:ascii="Arial" w:eastAsia="Times New Roman" w:hAnsi="Arial" w:cs="Arial"/>
          <w:i/>
          <w:color w:val="002060"/>
          <w:sz w:val="28"/>
          <w:szCs w:val="28"/>
          <w:lang w:eastAsia="ru-RU"/>
        </w:rPr>
        <w:t xml:space="preserve">», можно воспользоваться ими. Полезными будут игры на соблюдение очерёдности хода, выполнении действий по очереди. </w:t>
      </w:r>
      <w:proofErr w:type="gramStart"/>
      <w:r w:rsidRPr="00A879B8">
        <w:rPr>
          <w:rFonts w:ascii="Arial" w:eastAsia="Times New Roman" w:hAnsi="Arial" w:cs="Arial"/>
          <w:i/>
          <w:color w:val="002060"/>
          <w:sz w:val="28"/>
          <w:szCs w:val="28"/>
          <w:lang w:eastAsia="ru-RU"/>
        </w:rPr>
        <w:t>Очень важно учить ребёнка доводить начатое дело до конца: раскрасить картинку полностью, убрать игрушки в коробку после игры.)</w:t>
      </w:r>
      <w:proofErr w:type="gramEnd"/>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proofErr w:type="gramStart"/>
      <w:r w:rsidRPr="00A879B8">
        <w:rPr>
          <w:rFonts w:ascii="Arial" w:eastAsia="Times New Roman" w:hAnsi="Arial" w:cs="Arial"/>
          <w:i/>
          <w:color w:val="002060"/>
          <w:sz w:val="28"/>
          <w:szCs w:val="28"/>
          <w:lang w:eastAsia="ru-RU"/>
        </w:rPr>
        <w:t>Более старшим</w:t>
      </w:r>
      <w:proofErr w:type="gramEnd"/>
      <w:r w:rsidRPr="00A879B8">
        <w:rPr>
          <w:rFonts w:ascii="Arial" w:eastAsia="Times New Roman" w:hAnsi="Arial" w:cs="Arial"/>
          <w:i/>
          <w:color w:val="002060"/>
          <w:sz w:val="28"/>
          <w:szCs w:val="28"/>
          <w:lang w:eastAsia="ru-RU"/>
        </w:rPr>
        <w:t xml:space="preserve"> детям полезным занятием в первой половине дня могут стать хозяйственно-бытовые дела. Если ребёнок уже умеет выполнять простые действия, можно перейти к формированию более сложных умений по хозяйству, например, мытьё посуды, стирка и глаженье белья, уход за комнатными растениями.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6. </w:t>
      </w:r>
      <w:r w:rsidRPr="00A879B8">
        <w:rPr>
          <w:rFonts w:ascii="Arial" w:eastAsia="Times New Roman" w:hAnsi="Arial" w:cs="Arial"/>
          <w:b/>
          <w:i/>
          <w:color w:val="002060"/>
          <w:sz w:val="28"/>
          <w:szCs w:val="28"/>
          <w:lang w:eastAsia="ru-RU"/>
        </w:rPr>
        <w:t>Активность и движение.</w:t>
      </w:r>
      <w:r w:rsidRPr="00A879B8">
        <w:rPr>
          <w:rFonts w:ascii="Arial" w:eastAsia="Times New Roman" w:hAnsi="Arial" w:cs="Arial"/>
          <w:i/>
          <w:color w:val="002060"/>
          <w:sz w:val="28"/>
          <w:szCs w:val="28"/>
          <w:lang w:eastAsia="ru-RU"/>
        </w:rPr>
        <w:t xml:space="preserve"> Конечно, и детям и родителям очень хочется выйти на улицу погулять, но, если нельзя и есть рекомендации ограничить контакты, </w:t>
      </w:r>
      <w:proofErr w:type="gramStart"/>
      <w:r w:rsidRPr="00A879B8">
        <w:rPr>
          <w:rFonts w:ascii="Arial" w:eastAsia="Times New Roman" w:hAnsi="Arial" w:cs="Arial"/>
          <w:i/>
          <w:color w:val="002060"/>
          <w:sz w:val="28"/>
          <w:szCs w:val="28"/>
          <w:lang w:eastAsia="ru-RU"/>
        </w:rPr>
        <w:t>то</w:t>
      </w:r>
      <w:proofErr w:type="gramEnd"/>
      <w:r w:rsidRPr="00A879B8">
        <w:rPr>
          <w:rFonts w:ascii="Arial" w:eastAsia="Times New Roman" w:hAnsi="Arial" w:cs="Arial"/>
          <w:i/>
          <w:color w:val="002060"/>
          <w:sz w:val="28"/>
          <w:szCs w:val="28"/>
          <w:lang w:eastAsia="ru-RU"/>
        </w:rPr>
        <w:t xml:space="preserve"> как быть? Альтернативой прогулки могут стать активности и подвижные игры в домашних условиях. Конечно, проводить их следует в хорошо проветренной комнате.</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Calibri" w:hAnsi="Arial" w:cs="Arial"/>
          <w:i/>
          <w:color w:val="002060"/>
          <w:sz w:val="28"/>
          <w:szCs w:val="28"/>
        </w:rPr>
        <w:t xml:space="preserve">Ребенок, который может сохранять равновесие и передвигаться, ни в коем случае не должен все время играть сидя. </w:t>
      </w:r>
      <w:r w:rsidRPr="00A879B8">
        <w:rPr>
          <w:rFonts w:ascii="Arial" w:eastAsia="Times New Roman" w:hAnsi="Arial" w:cs="Arial"/>
          <w:i/>
          <w:color w:val="002060"/>
          <w:sz w:val="28"/>
          <w:szCs w:val="28"/>
          <w:lang w:eastAsia="ru-RU"/>
        </w:rPr>
        <w:t>Для игр можно использовать материалы, которые, наверняка, найдутся в каждом доме. Запускать бумажные самолётики, метать в цель (таз, например) комочки, сжатые из газеты. Будет здорово, если эти комочки ребёнок сделает сам с вашей помощью. Можно перешагивать или перепрыгивать через верёвочку, растянутую на полу, проползать лабиринты из диванных подушек. Чтобы переключить и взбодрить ребёнка можно даже просто потанцевать вместе с ним.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7. </w:t>
      </w:r>
      <w:r w:rsidRPr="00A879B8">
        <w:rPr>
          <w:rFonts w:ascii="Arial" w:hAnsi="Arial" w:cs="Arial"/>
          <w:b/>
          <w:i/>
          <w:color w:val="002060"/>
          <w:sz w:val="28"/>
          <w:szCs w:val="28"/>
        </w:rPr>
        <w:t>Отдых и дневной сон.</w:t>
      </w:r>
      <w:r w:rsidRPr="00A879B8">
        <w:rPr>
          <w:rFonts w:ascii="Arial" w:hAnsi="Arial" w:cs="Arial"/>
          <w:i/>
          <w:color w:val="002060"/>
          <w:sz w:val="28"/>
          <w:szCs w:val="28"/>
        </w:rPr>
        <w:t xml:space="preserve"> После обеда ребёнку, да и маме, нужен отдых и дневной сон. Если ребёнок уже взрослый, во время </w:t>
      </w:r>
      <w:r w:rsidRPr="00A879B8">
        <w:rPr>
          <w:rFonts w:ascii="Arial" w:hAnsi="Arial" w:cs="Arial"/>
          <w:i/>
          <w:color w:val="002060"/>
          <w:sz w:val="28"/>
          <w:szCs w:val="28"/>
        </w:rPr>
        <w:lastRenderedPageBreak/>
        <w:t>отдыха он может полистать детский журнал, послушать расслабляющую музыку, посмотреть фильм.</w:t>
      </w:r>
      <w:r w:rsidR="001135E5">
        <w:rPr>
          <w:rFonts w:ascii="Arial" w:hAnsi="Arial" w:cs="Arial"/>
          <w:i/>
          <w:color w:val="002060"/>
          <w:sz w:val="28"/>
          <w:szCs w:val="28"/>
        </w:rPr>
        <w:t xml:space="preserve"> </w:t>
      </w:r>
    </w:p>
    <w:p w:rsidR="001135E5"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8. </w:t>
      </w:r>
      <w:r w:rsidRPr="00A879B8">
        <w:rPr>
          <w:rFonts w:ascii="Arial" w:hAnsi="Arial" w:cs="Arial"/>
          <w:b/>
          <w:i/>
          <w:color w:val="002060"/>
          <w:sz w:val="28"/>
          <w:szCs w:val="28"/>
        </w:rPr>
        <w:t>Совместная деятельность.</w:t>
      </w:r>
      <w:r w:rsidRPr="00A879B8">
        <w:rPr>
          <w:rFonts w:ascii="Arial" w:hAnsi="Arial" w:cs="Arial"/>
          <w:i/>
          <w:color w:val="002060"/>
          <w:sz w:val="28"/>
          <w:szCs w:val="28"/>
        </w:rPr>
        <w:t xml:space="preserve"> Главное спланировать день так, чтобы ребёнок был в нём максимально занят и в совместной деятельности с родителями осваивал новые действия, необходимые для социальной жизни. </w:t>
      </w:r>
      <w:r w:rsidR="001135E5">
        <w:rPr>
          <w:rFonts w:ascii="Arial" w:hAnsi="Arial" w:cs="Arial"/>
          <w:i/>
          <w:color w:val="002060"/>
          <w:sz w:val="28"/>
          <w:szCs w:val="28"/>
        </w:rPr>
        <w:t>Вечернее время лучше посвятить спокойным играм, отдыху и гигиеническим процедурам.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Пожалуйста, поощряйте любую инициативу своих детей, хвалите не только за проявление самостоятельности и за качественный результат, но и за попытку действия! Это очень важно!</w:t>
      </w:r>
    </w:p>
    <w:p w:rsidR="004E210D" w:rsidRDefault="004E210D" w:rsidP="004E210D">
      <w:pPr>
        <w:spacing w:after="0" w:line="240" w:lineRule="auto"/>
        <w:jc w:val="center"/>
        <w:rPr>
          <w:rFonts w:ascii="Arial" w:hAnsi="Arial" w:cs="Arial"/>
          <w:i/>
          <w:sz w:val="28"/>
          <w:szCs w:val="28"/>
        </w:rPr>
      </w:pPr>
    </w:p>
    <w:p w:rsidR="004E210D" w:rsidRPr="002A0296" w:rsidRDefault="004E210D" w:rsidP="004E210D">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sidR="00B23023">
        <w:rPr>
          <w:rFonts w:ascii="Arial" w:hAnsi="Arial" w:cs="Arial"/>
          <w:b/>
          <w:i/>
          <w:color w:val="FF0000"/>
          <w:sz w:val="28"/>
          <w:szCs w:val="28"/>
        </w:rPr>
        <w:t>и упражнения для развития</w:t>
      </w:r>
      <w:r w:rsidRPr="002A0296">
        <w:rPr>
          <w:rFonts w:ascii="Arial" w:hAnsi="Arial" w:cs="Arial"/>
          <w:b/>
          <w:i/>
          <w:color w:val="FF0000"/>
          <w:sz w:val="28"/>
          <w:szCs w:val="28"/>
        </w:rPr>
        <w:t xml:space="preserve"> общей моторики</w:t>
      </w:r>
    </w:p>
    <w:p w:rsidR="004E210D" w:rsidRPr="002A0296" w:rsidRDefault="002A0296" w:rsidP="002A0296">
      <w:pPr>
        <w:spacing w:after="0" w:line="240" w:lineRule="auto"/>
        <w:ind w:firstLine="709"/>
        <w:jc w:val="both"/>
        <w:rPr>
          <w:rFonts w:ascii="Arial" w:hAnsi="Arial" w:cs="Arial"/>
          <w:i/>
          <w:sz w:val="28"/>
          <w:szCs w:val="28"/>
        </w:rPr>
      </w:pPr>
      <w:r w:rsidRPr="002A0296">
        <w:rPr>
          <w:rFonts w:ascii="Arial" w:hAnsi="Arial" w:cs="Arial"/>
          <w:i/>
          <w:sz w:val="28"/>
          <w:szCs w:val="28"/>
        </w:rPr>
        <w:t>Начинаем день с утренней гимнастики:</w:t>
      </w:r>
    </w:p>
    <w:p w:rsidR="002A0296" w:rsidRPr="002A0296" w:rsidRDefault="002A0296" w:rsidP="002A0296">
      <w:pPr>
        <w:spacing w:after="0" w:line="240" w:lineRule="auto"/>
        <w:ind w:left="360"/>
        <w:jc w:val="both"/>
        <w:rPr>
          <w:rFonts w:ascii="Arial" w:hAnsi="Arial" w:cs="Arial"/>
          <w:i/>
          <w:color w:val="0070C0"/>
          <w:sz w:val="28"/>
          <w:szCs w:val="28"/>
        </w:rPr>
      </w:pPr>
      <w:r w:rsidRPr="002A0296">
        <w:rPr>
          <w:rFonts w:ascii="Arial" w:hAnsi="Arial" w:cs="Arial"/>
          <w:i/>
          <w:color w:val="0070C0"/>
          <w:sz w:val="28"/>
          <w:szCs w:val="28"/>
        </w:rPr>
        <w:t>Упражнения для головы, рук и плечевого пояса</w:t>
      </w:r>
      <w:r w:rsidR="00484607">
        <w:rPr>
          <w:rFonts w:ascii="Arial" w:hAnsi="Arial" w:cs="Arial"/>
          <w:i/>
          <w:color w:val="0070C0"/>
          <w:sz w:val="28"/>
          <w:szCs w:val="28"/>
        </w:rPr>
        <w:t xml:space="preserve"> (для детей с двигательными нарушениями)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 xml:space="preserve">Приподнимание головы, из </w:t>
      </w:r>
      <w:proofErr w:type="gramStart"/>
      <w:r w:rsidRPr="00656194">
        <w:rPr>
          <w:rFonts w:ascii="Arial" w:hAnsi="Arial" w:cs="Arial"/>
          <w:i/>
          <w:sz w:val="24"/>
          <w:szCs w:val="24"/>
        </w:rPr>
        <w:t>положения</w:t>
      </w:r>
      <w:proofErr w:type="gramEnd"/>
      <w:r w:rsidRPr="00656194">
        <w:rPr>
          <w:rFonts w:ascii="Arial" w:hAnsi="Arial" w:cs="Arial"/>
          <w:i/>
          <w:sz w:val="24"/>
          <w:szCs w:val="24"/>
        </w:rPr>
        <w:t xml:space="preserve"> лежа на спине.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головы в левую и правую стороны, а затем вперед и назад.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Движения головой по кругу.</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Плавные движения руками вперед, вверх, в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Перемещение предметов из одной руки в другую перед грудью, над головой,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Соединение рук перед грудью и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Поднимание и опускание плеч.</w:t>
      </w:r>
    </w:p>
    <w:p w:rsidR="002A0296" w:rsidRPr="00656194" w:rsidRDefault="002A0296" w:rsidP="00656194">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Выполнение движ</w:t>
      </w:r>
      <w:r w:rsidR="00656194">
        <w:rPr>
          <w:rFonts w:ascii="Arial" w:hAnsi="Arial" w:cs="Arial"/>
          <w:i/>
          <w:sz w:val="24"/>
          <w:szCs w:val="24"/>
        </w:rPr>
        <w:t>ений плечами и руками по кругу.</w:t>
      </w:r>
    </w:p>
    <w:p w:rsidR="002A0296" w:rsidRP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Упражнения для туловища</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Повороты туловища в левую и правую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вперед.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В положении лежа выполнение поворотов туловища в стороны (можно за перемещающейся игрушкой).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Лежа на спине, одновременный подъем и опускание обеих ног.</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Движение ногами аналогично езде на велосипеде.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Лежа на спине одновременно поднимать и опускать обе руки.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Лежа на спине, одновременно поднимать руки и ноги.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Лежа на спине, выполнять перекрестные движения руками и ногами.</w:t>
      </w:r>
    </w:p>
    <w:p w:rsid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 xml:space="preserve">Гимнастика будет занимательной, если </w:t>
      </w:r>
      <w:proofErr w:type="gramStart"/>
      <w:r w:rsidRPr="002A0296">
        <w:rPr>
          <w:rFonts w:ascii="Arial" w:hAnsi="Arial" w:cs="Arial"/>
          <w:i/>
          <w:color w:val="0070C0"/>
          <w:sz w:val="28"/>
          <w:szCs w:val="28"/>
        </w:rPr>
        <w:t>выполнять её с проговариваем</w:t>
      </w:r>
      <w:proofErr w:type="gramEnd"/>
      <w:r w:rsidRPr="002A0296">
        <w:rPr>
          <w:rFonts w:ascii="Arial" w:hAnsi="Arial" w:cs="Arial"/>
          <w:i/>
          <w:color w:val="0070C0"/>
          <w:sz w:val="28"/>
          <w:szCs w:val="28"/>
        </w:rPr>
        <w:t xml:space="preserve"> стихов!</w:t>
      </w:r>
    </w:p>
    <w:p w:rsidR="00C77232" w:rsidRPr="00C77232" w:rsidRDefault="00C77232" w:rsidP="002A0296">
      <w:pPr>
        <w:spacing w:after="0" w:line="240" w:lineRule="auto"/>
        <w:ind w:firstLine="709"/>
        <w:jc w:val="both"/>
        <w:rPr>
          <w:rFonts w:ascii="Arial" w:hAnsi="Arial" w:cs="Arial"/>
          <w:b/>
          <w:i/>
          <w:color w:val="0070C0"/>
          <w:sz w:val="24"/>
          <w:szCs w:val="24"/>
        </w:rPr>
      </w:pPr>
      <w:r w:rsidRPr="00C77232">
        <w:rPr>
          <w:rFonts w:ascii="Arial" w:hAnsi="Arial" w:cs="Arial"/>
          <w:b/>
          <w:i/>
          <w:color w:val="0070C0"/>
          <w:sz w:val="24"/>
          <w:szCs w:val="24"/>
        </w:rPr>
        <w:t>МЕДВЕЖАТА</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Медвежата </w:t>
      </w:r>
      <w:proofErr w:type="gramStart"/>
      <w:r>
        <w:rPr>
          <w:rFonts w:ascii="Arial" w:eastAsia="Times New Roman" w:hAnsi="Arial" w:cs="Arial"/>
          <w:bCs/>
          <w:color w:val="000000"/>
          <w:sz w:val="24"/>
          <w:szCs w:val="24"/>
          <w:lang w:eastAsia="ru-RU"/>
        </w:rPr>
        <w:t>в</w:t>
      </w:r>
      <w:proofErr w:type="gramEnd"/>
      <w:r>
        <w:rPr>
          <w:rFonts w:ascii="Arial" w:eastAsia="Times New Roman" w:hAnsi="Arial" w:cs="Arial"/>
          <w:bCs/>
          <w:color w:val="000000"/>
          <w:sz w:val="24"/>
          <w:szCs w:val="24"/>
          <w:lang w:eastAsia="ru-RU"/>
        </w:rPr>
        <w:t xml:space="preserve"> чаще жили.</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Головой своей крутили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Вот так, вот так,</w:t>
      </w:r>
      <w:r w:rsidRPr="00C77232">
        <w:rPr>
          <w:rFonts w:ascii="Arial" w:eastAsia="Times New Roman" w:hAnsi="Arial" w:cs="Arial"/>
          <w:bCs/>
          <w:i/>
          <w:color w:val="000000"/>
          <w:sz w:val="24"/>
          <w:szCs w:val="24"/>
          <w:lang w:eastAsia="ru-RU"/>
        </w:rPr>
        <w:t xml:space="preserve"> (круговые движения головой)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Головой своей крутили</w:t>
      </w:r>
      <w:r w:rsidR="00656194">
        <w:rPr>
          <w:rFonts w:ascii="Arial" w:eastAsia="Times New Roman" w:hAnsi="Arial" w:cs="Arial"/>
          <w:bCs/>
          <w:color w:val="000000"/>
          <w:sz w:val="24"/>
          <w:szCs w:val="24"/>
          <w:lang w:eastAsia="ru-RU"/>
        </w:rPr>
        <w:t>.</w:t>
      </w:r>
      <w:r w:rsidRPr="00656194">
        <w:rPr>
          <w:rFonts w:ascii="Arial" w:eastAsia="Times New Roman" w:hAnsi="Arial" w:cs="Arial"/>
          <w:bCs/>
          <w:color w:val="000000"/>
          <w:sz w:val="24"/>
          <w:szCs w:val="24"/>
          <w:lang w:eastAsia="ru-RU"/>
        </w:rPr>
        <w:t xml:space="preserve">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Медвежата мед искали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C77232">
        <w:rPr>
          <w:rFonts w:ascii="Arial" w:eastAsia="Times New Roman" w:hAnsi="Arial" w:cs="Arial"/>
          <w:bCs/>
          <w:i/>
          <w:color w:val="000000"/>
          <w:sz w:val="24"/>
          <w:szCs w:val="24"/>
          <w:lang w:eastAsia="ru-RU"/>
        </w:rPr>
        <w:t xml:space="preserve">Дружно дерево </w:t>
      </w:r>
      <w:r w:rsidRPr="00656194">
        <w:rPr>
          <w:rFonts w:ascii="Arial" w:eastAsia="Times New Roman" w:hAnsi="Arial" w:cs="Arial"/>
          <w:bCs/>
          <w:color w:val="000000"/>
          <w:sz w:val="24"/>
          <w:szCs w:val="24"/>
          <w:lang w:eastAsia="ru-RU"/>
        </w:rPr>
        <w:t>качали</w:t>
      </w:r>
      <w:r w:rsidRPr="00C77232">
        <w:rPr>
          <w:rFonts w:ascii="Arial" w:eastAsia="Times New Roman" w:hAnsi="Arial" w:cs="Arial"/>
          <w:bCs/>
          <w:i/>
          <w:color w:val="000000"/>
          <w:sz w:val="24"/>
          <w:szCs w:val="24"/>
          <w:lang w:eastAsia="ru-RU"/>
        </w:rPr>
        <w:t xml:space="preserve"> (поднять руки вверх и делать</w:t>
      </w:r>
      <w:proofErr w:type="gramStart"/>
      <w:r w:rsidRPr="00C77232">
        <w:rPr>
          <w:rFonts w:ascii="Arial" w:eastAsia="Times New Roman" w:hAnsi="Arial" w:cs="Arial"/>
          <w:bCs/>
          <w:i/>
          <w:color w:val="000000"/>
          <w:sz w:val="24"/>
          <w:szCs w:val="24"/>
          <w:lang w:eastAsia="ru-RU"/>
        </w:rPr>
        <w:t xml:space="preserve"> В</w:t>
      </w:r>
      <w:proofErr w:type="gramEnd"/>
      <w:r w:rsidRPr="00C77232">
        <w:rPr>
          <w:rFonts w:ascii="Arial" w:eastAsia="Times New Roman" w:hAnsi="Arial" w:cs="Arial"/>
          <w:bCs/>
          <w:i/>
          <w:color w:val="000000"/>
          <w:sz w:val="24"/>
          <w:szCs w:val="24"/>
          <w:lang w:eastAsia="ru-RU"/>
        </w:rPr>
        <w:t xml:space="preserve">от так, вот так, наклоны вправо и влево) </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Дружно дерево качали.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ходили</w:t>
      </w:r>
      <w:r w:rsidRPr="00C77232">
        <w:rPr>
          <w:rFonts w:ascii="Arial" w:eastAsia="Times New Roman" w:hAnsi="Arial" w:cs="Arial"/>
          <w:bCs/>
          <w:i/>
          <w:color w:val="000000"/>
          <w:sz w:val="24"/>
          <w:szCs w:val="24"/>
          <w:lang w:eastAsia="ru-RU"/>
        </w:rPr>
        <w:t xml:space="preserve"> (ходьба </w:t>
      </w:r>
      <w:proofErr w:type="gramStart"/>
      <w:r w:rsidRPr="00C77232">
        <w:rPr>
          <w:rFonts w:ascii="Arial" w:eastAsia="Times New Roman" w:hAnsi="Arial" w:cs="Arial"/>
          <w:bCs/>
          <w:i/>
          <w:color w:val="000000"/>
          <w:sz w:val="24"/>
          <w:szCs w:val="24"/>
          <w:lang w:eastAsia="ru-RU"/>
        </w:rPr>
        <w:t>по</w:t>
      </w:r>
      <w:proofErr w:type="gramEnd"/>
      <w:r w:rsidRPr="00C77232">
        <w:rPr>
          <w:rFonts w:ascii="Arial" w:eastAsia="Times New Roman" w:hAnsi="Arial" w:cs="Arial"/>
          <w:bCs/>
          <w:i/>
          <w:color w:val="000000"/>
          <w:sz w:val="24"/>
          <w:szCs w:val="24"/>
          <w:lang w:eastAsia="ru-RU"/>
        </w:rPr>
        <w:t xml:space="preserve"> медвежьи)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И из речки воду пили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И из речки воду пили</w:t>
      </w:r>
      <w:r w:rsidR="00656194">
        <w:rPr>
          <w:rFonts w:ascii="Arial" w:eastAsia="Times New Roman" w:hAnsi="Arial" w:cs="Arial"/>
          <w:bCs/>
          <w:color w:val="000000"/>
          <w:sz w:val="24"/>
          <w:szCs w:val="24"/>
          <w:lang w:eastAsia="ru-RU"/>
        </w:rPr>
        <w:t>,</w:t>
      </w:r>
      <w:r w:rsidRPr="00C77232">
        <w:rPr>
          <w:rFonts w:ascii="Arial" w:eastAsia="Times New Roman" w:hAnsi="Arial" w:cs="Arial"/>
          <w:bCs/>
          <w:i/>
          <w:color w:val="000000"/>
          <w:sz w:val="24"/>
          <w:szCs w:val="24"/>
          <w:lang w:eastAsia="ru-RU"/>
        </w:rPr>
        <w:t xml:space="preserve"> (наклоны туловища вперед)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плясали</w:t>
      </w:r>
      <w:r w:rsidRPr="00C77232">
        <w:rPr>
          <w:rFonts w:ascii="Arial" w:eastAsia="Times New Roman" w:hAnsi="Arial" w:cs="Arial"/>
          <w:bCs/>
          <w:i/>
          <w:color w:val="000000"/>
          <w:sz w:val="24"/>
          <w:szCs w:val="24"/>
          <w:lang w:eastAsia="ru-RU"/>
        </w:rPr>
        <w:t xml:space="preserve"> (пружинка с поворотом туловища влево и вправо)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r w:rsidRPr="00C77232">
        <w:rPr>
          <w:rFonts w:ascii="Arial" w:eastAsia="Times New Roman" w:hAnsi="Arial" w:cs="Arial"/>
          <w:bCs/>
          <w:i/>
          <w:color w:val="000000"/>
          <w:sz w:val="24"/>
          <w:szCs w:val="24"/>
          <w:lang w:eastAsia="ru-RU"/>
        </w:rPr>
        <w:t xml:space="preserve"> (прыжки, хлопая руками вверху)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Pr>
          <w:rFonts w:ascii="Arial" w:eastAsia="Times New Roman" w:hAnsi="Arial" w:cs="Arial"/>
          <w:bCs/>
          <w:i/>
          <w:color w:val="000000"/>
          <w:sz w:val="24"/>
          <w:szCs w:val="24"/>
          <w:lang w:eastAsia="ru-RU"/>
        </w:rPr>
        <w:lastRenderedPageBreak/>
        <w:t>(Ребёнок переступает с ноги на ногу, верти</w:t>
      </w:r>
      <w:r w:rsidRPr="00C77232">
        <w:rPr>
          <w:rFonts w:ascii="Arial" w:eastAsia="Times New Roman" w:hAnsi="Arial" w:cs="Arial"/>
          <w:bCs/>
          <w:i/>
          <w:color w:val="000000"/>
          <w:sz w:val="24"/>
          <w:szCs w:val="24"/>
          <w:lang w:eastAsia="ru-RU"/>
        </w:rPr>
        <w:t>т головой</w:t>
      </w:r>
      <w:r>
        <w:rPr>
          <w:rFonts w:ascii="Arial" w:eastAsia="Times New Roman" w:hAnsi="Arial" w:cs="Arial"/>
          <w:bCs/>
          <w:i/>
          <w:color w:val="000000"/>
          <w:sz w:val="24"/>
          <w:szCs w:val="24"/>
          <w:lang w:eastAsia="ru-RU"/>
        </w:rPr>
        <w:t>).</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p>
    <w:p w:rsidR="00C77232" w:rsidRDefault="00C77232" w:rsidP="00C77232">
      <w:pPr>
        <w:spacing w:after="0" w:line="240" w:lineRule="auto"/>
        <w:ind w:firstLine="709"/>
        <w:rPr>
          <w:rFonts w:ascii="Arial" w:eastAsia="Calibri" w:hAnsi="Arial" w:cs="Arial"/>
          <w:b/>
          <w:i/>
          <w:sz w:val="24"/>
          <w:szCs w:val="24"/>
        </w:rPr>
      </w:pPr>
      <w:r w:rsidRPr="00C77232">
        <w:rPr>
          <w:rFonts w:ascii="Arial" w:eastAsia="Calibri" w:hAnsi="Arial" w:cs="Arial"/>
          <w:b/>
          <w:i/>
          <w:color w:val="0070C0"/>
          <w:sz w:val="24"/>
          <w:szCs w:val="24"/>
        </w:rPr>
        <w:t>ИНДЮК</w:t>
      </w:r>
      <w:r w:rsidRPr="00C77232">
        <w:rPr>
          <w:rFonts w:ascii="Arial" w:eastAsia="Calibri" w:hAnsi="Arial" w:cs="Arial"/>
          <w:b/>
          <w:i/>
          <w:sz w:val="24"/>
          <w:szCs w:val="24"/>
        </w:rPr>
        <w:t xml:space="preserve"> </w:t>
      </w:r>
    </w:p>
    <w:p w:rsidR="00C77232" w:rsidRPr="00C77232" w:rsidRDefault="00C77232" w:rsidP="00C77232">
      <w:pPr>
        <w:spacing w:after="0" w:line="240" w:lineRule="auto"/>
        <w:rPr>
          <w:rFonts w:ascii="Arial" w:eastAsia="Calibri" w:hAnsi="Arial" w:cs="Arial"/>
          <w:b/>
          <w:i/>
          <w:sz w:val="24"/>
          <w:szCs w:val="24"/>
        </w:rPr>
      </w:pPr>
      <w:r w:rsidRPr="00C77232">
        <w:rPr>
          <w:rFonts w:ascii="Arial" w:eastAsia="Calibri" w:hAnsi="Arial" w:cs="Arial"/>
          <w:sz w:val="24"/>
          <w:szCs w:val="24"/>
        </w:rPr>
        <w:t>Ходит по двору индюк</w:t>
      </w:r>
      <w:r w:rsidRPr="00C77232">
        <w:rPr>
          <w:rFonts w:ascii="Arial" w:eastAsia="Calibri" w:hAnsi="Arial" w:cs="Arial"/>
          <w:i/>
          <w:sz w:val="24"/>
          <w:szCs w:val="24"/>
        </w:rPr>
        <w:t xml:space="preserve"> (шаги на месте)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Среди уток и подруг. </w:t>
      </w:r>
    </w:p>
    <w:p w:rsid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Вдруг увидел он грача</w:t>
      </w:r>
      <w:r w:rsidRPr="00656194">
        <w:rPr>
          <w:rFonts w:ascii="Arial" w:eastAsia="Calibri" w:hAnsi="Arial" w:cs="Arial"/>
          <w:sz w:val="24"/>
          <w:szCs w:val="24"/>
        </w:rPr>
        <w:t>,</w:t>
      </w:r>
      <w:r w:rsidRPr="00C77232">
        <w:rPr>
          <w:rFonts w:ascii="Arial" w:eastAsia="Calibri" w:hAnsi="Arial" w:cs="Arial"/>
          <w:i/>
          <w:sz w:val="24"/>
          <w:szCs w:val="24"/>
        </w:rPr>
        <w:t xml:space="preserve"> (остановиться, удивленно посмотреть вниз)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Рассердился сгоряча.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Сгоряча затопал</w:t>
      </w:r>
      <w:r w:rsidRPr="00656194">
        <w:rPr>
          <w:rFonts w:ascii="Arial" w:eastAsia="Calibri" w:hAnsi="Arial" w:cs="Arial"/>
          <w:sz w:val="24"/>
          <w:szCs w:val="24"/>
        </w:rPr>
        <w:t>,</w:t>
      </w:r>
      <w:r w:rsidRPr="00C77232">
        <w:rPr>
          <w:rFonts w:ascii="Arial" w:eastAsia="Calibri" w:hAnsi="Arial" w:cs="Arial"/>
          <w:i/>
          <w:sz w:val="24"/>
          <w:szCs w:val="24"/>
        </w:rPr>
        <w:t xml:space="preserve"> (потопать ногами)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Крыльями захлопал</w:t>
      </w:r>
      <w:r w:rsidRPr="00656194">
        <w:rPr>
          <w:rFonts w:ascii="Arial" w:eastAsia="Calibri" w:hAnsi="Arial" w:cs="Arial"/>
          <w:sz w:val="24"/>
          <w:szCs w:val="24"/>
        </w:rPr>
        <w:t>,</w:t>
      </w:r>
      <w:r w:rsidRPr="00C77232">
        <w:rPr>
          <w:rFonts w:ascii="Arial" w:eastAsia="Calibri" w:hAnsi="Arial" w:cs="Arial"/>
          <w:i/>
          <w:sz w:val="24"/>
          <w:szCs w:val="24"/>
        </w:rPr>
        <w:t xml:space="preserve"> (руками, словно крыльям, похлопать себя по бокам)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Весь раздулся, словно шар</w:t>
      </w:r>
      <w:r w:rsidRPr="00C77232">
        <w:rPr>
          <w:rFonts w:ascii="Arial" w:eastAsia="Calibri" w:hAnsi="Arial" w:cs="Arial"/>
          <w:i/>
          <w:sz w:val="24"/>
          <w:szCs w:val="24"/>
        </w:rPr>
        <w:t xml:space="preserve"> (руки на поясе)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Или медный самовар</w:t>
      </w:r>
      <w:r w:rsidRPr="00656194">
        <w:rPr>
          <w:rFonts w:ascii="Arial" w:eastAsia="Calibri" w:hAnsi="Arial" w:cs="Arial"/>
          <w:sz w:val="24"/>
          <w:szCs w:val="24"/>
        </w:rPr>
        <w:t>,</w:t>
      </w:r>
      <w:r w:rsidRPr="00C77232">
        <w:rPr>
          <w:rFonts w:ascii="Arial" w:eastAsia="Calibri" w:hAnsi="Arial" w:cs="Arial"/>
          <w:i/>
          <w:sz w:val="24"/>
          <w:szCs w:val="24"/>
        </w:rPr>
        <w:t xml:space="preserve"> (сцепить округленные руки перед грудью)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Затряс бородою</w:t>
      </w:r>
      <w:proofErr w:type="gramStart"/>
      <w:r w:rsidRPr="00656194">
        <w:rPr>
          <w:rFonts w:ascii="Arial" w:eastAsia="Calibri" w:hAnsi="Arial" w:cs="Arial"/>
          <w:sz w:val="24"/>
          <w:szCs w:val="24"/>
        </w:rPr>
        <w:t>.</w:t>
      </w:r>
      <w:proofErr w:type="gramEnd"/>
      <w:r w:rsidRPr="00C77232">
        <w:rPr>
          <w:rFonts w:ascii="Arial" w:eastAsia="Calibri" w:hAnsi="Arial" w:cs="Arial"/>
          <w:i/>
          <w:sz w:val="24"/>
          <w:szCs w:val="24"/>
        </w:rPr>
        <w:t xml:space="preserve"> (</w:t>
      </w:r>
      <w:proofErr w:type="gramStart"/>
      <w:r w:rsidRPr="00C77232">
        <w:rPr>
          <w:rFonts w:ascii="Arial" w:eastAsia="Calibri" w:hAnsi="Arial" w:cs="Arial"/>
          <w:i/>
          <w:sz w:val="24"/>
          <w:szCs w:val="24"/>
        </w:rPr>
        <w:t>п</w:t>
      </w:r>
      <w:proofErr w:type="gramEnd"/>
      <w:r w:rsidRPr="00C77232">
        <w:rPr>
          <w:rFonts w:ascii="Arial" w:eastAsia="Calibri" w:hAnsi="Arial" w:cs="Arial"/>
          <w:i/>
          <w:sz w:val="24"/>
          <w:szCs w:val="24"/>
        </w:rPr>
        <w:t>омотать головой, приговаривая «бала – бала – бала»)</w:t>
      </w:r>
    </w:p>
    <w:p w:rsidR="00C77232" w:rsidRPr="00C77232" w:rsidRDefault="00C77232" w:rsidP="00C77232">
      <w:pPr>
        <w:spacing w:after="0" w:line="240" w:lineRule="auto"/>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4"/>
          <w:szCs w:val="24"/>
        </w:rPr>
      </w:pPr>
      <w:r w:rsidRPr="00C77232">
        <w:rPr>
          <w:rFonts w:ascii="Arial" w:eastAsia="Calibri" w:hAnsi="Arial" w:cs="Arial"/>
          <w:b/>
          <w:i/>
          <w:color w:val="0070C0"/>
          <w:sz w:val="24"/>
          <w:szCs w:val="24"/>
        </w:rPr>
        <w:t>ЧАСЫ</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Тик-так, тик-так,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В доме кто умеет 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Это маятник в часах,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Отбивает каждый такт</w:t>
      </w:r>
      <w:r w:rsidRPr="00B23023">
        <w:rPr>
          <w:rFonts w:ascii="Arial" w:eastAsia="Calibri" w:hAnsi="Arial" w:cs="Arial"/>
          <w:sz w:val="24"/>
          <w:szCs w:val="24"/>
        </w:rPr>
        <w:t>,</w:t>
      </w:r>
      <w:r w:rsidRPr="00C77232">
        <w:rPr>
          <w:rFonts w:ascii="Arial" w:eastAsia="Calibri" w:hAnsi="Arial" w:cs="Arial"/>
          <w:i/>
          <w:sz w:val="24"/>
          <w:szCs w:val="24"/>
        </w:rPr>
        <w:t xml:space="preserve"> (Наклоны </w:t>
      </w:r>
      <w:proofErr w:type="spellStart"/>
      <w:r w:rsidRPr="00C77232">
        <w:rPr>
          <w:rFonts w:ascii="Arial" w:eastAsia="Calibri" w:hAnsi="Arial" w:cs="Arial"/>
          <w:i/>
          <w:sz w:val="24"/>
          <w:szCs w:val="24"/>
        </w:rPr>
        <w:t>влево-вправо</w:t>
      </w:r>
      <w:proofErr w:type="spellEnd"/>
      <w:r w:rsidRPr="00C77232">
        <w:rPr>
          <w:rFonts w:ascii="Arial" w:eastAsia="Calibri" w:hAnsi="Arial" w:cs="Arial"/>
          <w:i/>
          <w:sz w:val="24"/>
          <w:szCs w:val="24"/>
        </w:rPr>
        <w:t xml:space="preserve">)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в часах сидит кукушка,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 xml:space="preserve">У неё своя избушка. </w:t>
      </w:r>
      <w:r>
        <w:rPr>
          <w:rFonts w:ascii="Arial" w:eastAsia="Calibri" w:hAnsi="Arial" w:cs="Arial"/>
          <w:i/>
          <w:sz w:val="24"/>
          <w:szCs w:val="24"/>
        </w:rPr>
        <w:t>(Ребё</w:t>
      </w:r>
      <w:r w:rsidRPr="00C77232">
        <w:rPr>
          <w:rFonts w:ascii="Arial" w:eastAsia="Calibri" w:hAnsi="Arial" w:cs="Arial"/>
          <w:i/>
          <w:sz w:val="24"/>
          <w:szCs w:val="24"/>
        </w:rPr>
        <w:t xml:space="preserve">нок приседает)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Прокукует птичка время,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Снова спрячется за дверью,</w:t>
      </w:r>
      <w:r w:rsidRPr="00C77232">
        <w:rPr>
          <w:rFonts w:ascii="Arial" w:eastAsia="Calibri" w:hAnsi="Arial" w:cs="Arial"/>
          <w:i/>
          <w:sz w:val="24"/>
          <w:szCs w:val="24"/>
        </w:rPr>
        <w:t xml:space="preserve"> (Приседания)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Стрелки движутся по кругу.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Не касаются друг друга.</w:t>
      </w:r>
      <w:r w:rsidRPr="00C77232">
        <w:rPr>
          <w:rFonts w:ascii="Arial" w:eastAsia="Calibri" w:hAnsi="Arial" w:cs="Arial"/>
          <w:i/>
          <w:sz w:val="24"/>
          <w:szCs w:val="24"/>
        </w:rPr>
        <w:t xml:space="preserve"> (Вращение туловищем 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Повернёмся мы с тобой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Против стрелки часовой.</w:t>
      </w:r>
      <w:r w:rsidRPr="00C77232">
        <w:rPr>
          <w:rFonts w:ascii="Arial" w:eastAsia="Calibri" w:hAnsi="Arial" w:cs="Arial"/>
          <w:i/>
          <w:sz w:val="24"/>
          <w:szCs w:val="24"/>
        </w:rPr>
        <w:t xml:space="preserve"> (Вращение туловищем влево)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А часы идут, идут,</w:t>
      </w:r>
      <w:r w:rsidRPr="00C77232">
        <w:rPr>
          <w:rFonts w:ascii="Arial" w:eastAsia="Calibri" w:hAnsi="Arial" w:cs="Arial"/>
          <w:i/>
          <w:sz w:val="24"/>
          <w:szCs w:val="24"/>
        </w:rPr>
        <w:t xml:space="preserve"> (Ходьба на месте)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Иногда вдруг отстают.</w:t>
      </w:r>
      <w:r w:rsidRPr="00C77232">
        <w:rPr>
          <w:rFonts w:ascii="Arial" w:eastAsia="Calibri" w:hAnsi="Arial" w:cs="Arial"/>
          <w:i/>
          <w:sz w:val="24"/>
          <w:szCs w:val="24"/>
        </w:rPr>
        <w:t xml:space="preserve"> (Замедление темпа ходьбы)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бывает, что спешат,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Словно убежать хотят!</w:t>
      </w:r>
      <w:r w:rsidRPr="00C77232">
        <w:rPr>
          <w:rFonts w:ascii="Arial" w:eastAsia="Calibri" w:hAnsi="Arial" w:cs="Arial"/>
          <w:i/>
          <w:sz w:val="24"/>
          <w:szCs w:val="24"/>
        </w:rPr>
        <w:t xml:space="preserve"> (Бег на месте)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Если их не заведут, </w:t>
      </w:r>
    </w:p>
    <w:p w:rsid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То они совсем встают.</w:t>
      </w:r>
      <w:r w:rsidRPr="00C77232">
        <w:rPr>
          <w:rFonts w:ascii="Arial" w:eastAsia="Calibri" w:hAnsi="Arial" w:cs="Arial"/>
          <w:i/>
          <w:sz w:val="24"/>
          <w:szCs w:val="24"/>
        </w:rPr>
        <w:t xml:space="preserve"> </w:t>
      </w:r>
      <w:r>
        <w:rPr>
          <w:rFonts w:ascii="Arial" w:eastAsia="Calibri" w:hAnsi="Arial" w:cs="Arial"/>
          <w:i/>
          <w:sz w:val="24"/>
          <w:szCs w:val="24"/>
        </w:rPr>
        <w:t>(Ребё</w:t>
      </w:r>
      <w:r w:rsidRPr="00C77232">
        <w:rPr>
          <w:rFonts w:ascii="Arial" w:eastAsia="Calibri" w:hAnsi="Arial" w:cs="Arial"/>
          <w:i/>
          <w:sz w:val="24"/>
          <w:szCs w:val="24"/>
        </w:rPr>
        <w:t>нок останавливается)</w:t>
      </w:r>
    </w:p>
    <w:p w:rsidR="00C77232" w:rsidRDefault="00C77232" w:rsidP="00C77232">
      <w:pPr>
        <w:spacing w:after="0"/>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8"/>
          <w:szCs w:val="28"/>
        </w:rPr>
      </w:pPr>
      <w:r w:rsidRPr="00C77232">
        <w:rPr>
          <w:rFonts w:ascii="Arial" w:eastAsia="Calibri" w:hAnsi="Arial" w:cs="Arial"/>
          <w:b/>
          <w:i/>
          <w:color w:val="0070C0"/>
          <w:sz w:val="28"/>
          <w:szCs w:val="28"/>
        </w:rPr>
        <w:t xml:space="preserve">Если двигательные возможности ребёнка ограничены, можно сделать совместную </w:t>
      </w:r>
      <w:r w:rsidRPr="00A426B0">
        <w:rPr>
          <w:rFonts w:ascii="Arial" w:eastAsia="Calibri" w:hAnsi="Arial" w:cs="Arial"/>
          <w:b/>
          <w:i/>
          <w:color w:val="FF0000"/>
          <w:sz w:val="28"/>
          <w:szCs w:val="28"/>
        </w:rPr>
        <w:t>пассивную гимнастику и массаж.</w:t>
      </w:r>
    </w:p>
    <w:p w:rsidR="00A426B0" w:rsidRPr="00A426B0" w:rsidRDefault="00A426B0" w:rsidP="00A426B0">
      <w:pPr>
        <w:spacing w:after="0" w:line="240" w:lineRule="auto"/>
        <w:ind w:firstLine="709"/>
        <w:jc w:val="both"/>
        <w:rPr>
          <w:rFonts w:ascii="Arial" w:eastAsia="Calibri" w:hAnsi="Arial" w:cs="Arial"/>
          <w:i/>
          <w:color w:val="0070C0"/>
          <w:sz w:val="24"/>
          <w:szCs w:val="24"/>
        </w:rPr>
      </w:pPr>
      <w:r w:rsidRPr="00A426B0">
        <w:rPr>
          <w:rFonts w:ascii="Arial" w:hAnsi="Arial" w:cs="Arial"/>
          <w:i/>
          <w:color w:val="0070C0"/>
          <w:sz w:val="24"/>
          <w:szCs w:val="24"/>
        </w:rPr>
        <w:t>Игры с элементами массажа и пассивной гимнастики для всего тела ребенка очень важны, ведь чем больше мы к ребенку прикасаемся, тем больше позв</w:t>
      </w:r>
      <w:r>
        <w:rPr>
          <w:rFonts w:ascii="Arial" w:hAnsi="Arial" w:cs="Arial"/>
          <w:i/>
          <w:color w:val="0070C0"/>
          <w:sz w:val="24"/>
          <w:szCs w:val="24"/>
        </w:rPr>
        <w:t>оляем ему ощущать себя.</w:t>
      </w:r>
      <w:r w:rsidRPr="00A426B0">
        <w:rPr>
          <w:rFonts w:ascii="Arial" w:hAnsi="Arial" w:cs="Arial"/>
          <w:i/>
          <w:color w:val="0070C0"/>
          <w:sz w:val="24"/>
          <w:szCs w:val="24"/>
        </w:rPr>
        <w:t xml:space="preserve"> </w:t>
      </w:r>
      <w:r w:rsidRPr="00A426B0">
        <w:rPr>
          <w:rFonts w:ascii="Arial" w:eastAsia="Calibri" w:hAnsi="Arial" w:cs="Arial"/>
          <w:i/>
          <w:color w:val="0070C0"/>
          <w:sz w:val="24"/>
          <w:szCs w:val="24"/>
        </w:rPr>
        <w:t>Мас</w:t>
      </w:r>
      <w:r>
        <w:rPr>
          <w:rFonts w:ascii="Arial" w:eastAsia="Calibri" w:hAnsi="Arial" w:cs="Arial"/>
          <w:i/>
          <w:color w:val="0070C0"/>
          <w:sz w:val="24"/>
          <w:szCs w:val="24"/>
        </w:rPr>
        <w:t>саж можно сопровождать эмоциональным проговариванием</w:t>
      </w:r>
      <w:r w:rsidRPr="00A426B0">
        <w:rPr>
          <w:rFonts w:ascii="Arial" w:eastAsia="Calibri" w:hAnsi="Arial" w:cs="Arial"/>
          <w:i/>
          <w:color w:val="0070C0"/>
          <w:sz w:val="24"/>
          <w:szCs w:val="24"/>
        </w:rPr>
        <w:t xml:space="preserve"> детских </w:t>
      </w:r>
      <w:proofErr w:type="spellStart"/>
      <w:r w:rsidRPr="00A426B0">
        <w:rPr>
          <w:rFonts w:ascii="Arial" w:eastAsia="Calibri" w:hAnsi="Arial" w:cs="Arial"/>
          <w:i/>
          <w:color w:val="0070C0"/>
          <w:sz w:val="24"/>
          <w:szCs w:val="24"/>
        </w:rPr>
        <w:t>потешек</w:t>
      </w:r>
      <w:proofErr w:type="spellEnd"/>
      <w:r w:rsidRPr="00A426B0">
        <w:rPr>
          <w:rFonts w:ascii="Arial" w:eastAsia="Calibri" w:hAnsi="Arial" w:cs="Arial"/>
          <w:i/>
          <w:color w:val="0070C0"/>
          <w:sz w:val="24"/>
          <w:szCs w:val="24"/>
        </w:rPr>
        <w:t xml:space="preserve">, прибауток, стихов или включать песни, например, Екатерины Железновой («Давай вставай», «Массаж», «Пальчики на ногах» и др.), </w:t>
      </w:r>
      <w:proofErr w:type="gramStart"/>
      <w:r w:rsidRPr="00A426B0">
        <w:rPr>
          <w:rFonts w:ascii="Arial" w:eastAsia="Calibri" w:hAnsi="Arial" w:cs="Arial"/>
          <w:i/>
          <w:color w:val="0070C0"/>
          <w:sz w:val="24"/>
          <w:szCs w:val="24"/>
        </w:rPr>
        <w:t>совмещая</w:t>
      </w:r>
      <w:proofErr w:type="gramEnd"/>
      <w:r w:rsidRPr="00A426B0">
        <w:rPr>
          <w:rFonts w:ascii="Arial" w:eastAsia="Calibri" w:hAnsi="Arial" w:cs="Arial"/>
          <w:i/>
          <w:color w:val="0070C0"/>
          <w:sz w:val="24"/>
          <w:szCs w:val="24"/>
        </w:rPr>
        <w:t xml:space="preserve"> таким образом физическое и музыкальное развитие ребенка.</w:t>
      </w:r>
    </w:p>
    <w:p w:rsidR="00A426B0" w:rsidRPr="00A426B0" w:rsidRDefault="00A426B0" w:rsidP="00A426B0">
      <w:pPr>
        <w:spacing w:after="0" w:line="240" w:lineRule="auto"/>
        <w:ind w:firstLine="709"/>
        <w:jc w:val="both"/>
        <w:rPr>
          <w:rFonts w:ascii="Arial" w:hAnsi="Arial" w:cs="Arial"/>
          <w:b/>
          <w:i/>
          <w:color w:val="0070C0"/>
          <w:sz w:val="24"/>
          <w:szCs w:val="24"/>
        </w:rPr>
      </w:pPr>
      <w:r>
        <w:rPr>
          <w:rFonts w:ascii="Arial" w:hAnsi="Arial" w:cs="Arial"/>
          <w:b/>
          <w:i/>
          <w:color w:val="0070C0"/>
          <w:sz w:val="24"/>
          <w:szCs w:val="24"/>
        </w:rPr>
        <w:t>МАССАЖ</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С помощью массажа можно рассла</w:t>
      </w:r>
      <w:r w:rsidR="00454F64">
        <w:rPr>
          <w:rFonts w:ascii="Arial" w:hAnsi="Arial" w:cs="Arial"/>
          <w:sz w:val="24"/>
          <w:szCs w:val="24"/>
        </w:rPr>
        <w:t>бить ребё</w:t>
      </w:r>
      <w:r w:rsidRPr="0048772C">
        <w:rPr>
          <w:rFonts w:ascii="Arial" w:hAnsi="Arial" w:cs="Arial"/>
          <w:sz w:val="24"/>
          <w:szCs w:val="24"/>
        </w:rPr>
        <w:t xml:space="preserve">нка и </w:t>
      </w:r>
      <w:proofErr w:type="spellStart"/>
      <w:r w:rsidRPr="0048772C">
        <w:rPr>
          <w:rFonts w:ascii="Arial" w:hAnsi="Arial" w:cs="Arial"/>
          <w:sz w:val="24"/>
          <w:szCs w:val="24"/>
        </w:rPr>
        <w:t>простимулировать</w:t>
      </w:r>
      <w:proofErr w:type="spellEnd"/>
      <w:r w:rsidRPr="0048772C">
        <w:rPr>
          <w:rFonts w:ascii="Arial" w:hAnsi="Arial" w:cs="Arial"/>
          <w:sz w:val="24"/>
          <w:szCs w:val="24"/>
        </w:rPr>
        <w:t xml:space="preserve"> ослабленные группы мышц. Противопоказаниями являются повышенная температура, высыпания на коже, обострение хронического заболевания, негативное настроение ребенка.</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В массаже используются следующие движения: поглаживание, пощипывание, вибрация, катание, потряхивание и растирание. Не бойтесь прикасаться к ребёнку, движения должны быть уверенными, но мягкими.</w:t>
      </w:r>
    </w:p>
    <w:p w:rsidR="00A426B0" w:rsidRPr="0048772C" w:rsidRDefault="00A426B0" w:rsidP="0048772C">
      <w:pPr>
        <w:spacing w:after="0" w:line="240" w:lineRule="auto"/>
        <w:ind w:firstLine="709"/>
        <w:jc w:val="both"/>
        <w:rPr>
          <w:rFonts w:ascii="Arial" w:hAnsi="Arial" w:cs="Arial"/>
          <w:sz w:val="24"/>
          <w:szCs w:val="24"/>
        </w:rPr>
      </w:pPr>
      <w:r w:rsidRPr="0048772C">
        <w:rPr>
          <w:rFonts w:ascii="Arial" w:hAnsi="Arial" w:cs="Arial"/>
          <w:sz w:val="24"/>
          <w:szCs w:val="24"/>
        </w:rPr>
        <w:t>Массаж нужно делать ежедневно, через 40 минут после еды или за 25-30 минут до еды. Одного сеанса в день вполне достаточно. Продолжительность массажа может быть от 5 д</w:t>
      </w:r>
      <w:r w:rsidR="0048772C">
        <w:rPr>
          <w:rFonts w:ascii="Arial" w:hAnsi="Arial" w:cs="Arial"/>
          <w:sz w:val="24"/>
          <w:szCs w:val="24"/>
        </w:rPr>
        <w:t>о 20 минут.</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Поглаживание.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Поглажи</w:t>
      </w:r>
      <w:r w:rsidR="00B23023" w:rsidRPr="00B23023">
        <w:rPr>
          <w:rFonts w:ascii="Arial" w:hAnsi="Arial" w:cs="Arial"/>
          <w:sz w:val="24"/>
          <w:szCs w:val="24"/>
        </w:rPr>
        <w:t>вание подготавливает кожу ребёнка</w:t>
      </w:r>
      <w:r w:rsidRPr="00B23023">
        <w:rPr>
          <w:rFonts w:ascii="Arial" w:hAnsi="Arial" w:cs="Arial"/>
          <w:sz w:val="24"/>
          <w:szCs w:val="24"/>
        </w:rPr>
        <w:t xml:space="preserve"> к массажу, улучшает кровообращение, расслабляет мышцы и успокаивает. Поглаживание производится </w:t>
      </w:r>
      <w:r w:rsidRPr="00B23023">
        <w:rPr>
          <w:rFonts w:ascii="Arial" w:hAnsi="Arial" w:cs="Arial"/>
          <w:sz w:val="24"/>
          <w:szCs w:val="24"/>
        </w:rPr>
        <w:lastRenderedPageBreak/>
        <w:t xml:space="preserve">ладонью, плавными движениями по направлению </w:t>
      </w:r>
      <w:proofErr w:type="spellStart"/>
      <w:r w:rsidRPr="00B23023">
        <w:rPr>
          <w:rFonts w:ascii="Arial" w:hAnsi="Arial" w:cs="Arial"/>
          <w:sz w:val="24"/>
          <w:szCs w:val="24"/>
        </w:rPr>
        <w:t>лимфотока</w:t>
      </w:r>
      <w:proofErr w:type="spellEnd"/>
      <w:r w:rsidRPr="00B23023">
        <w:rPr>
          <w:rFonts w:ascii="Arial" w:hAnsi="Arial" w:cs="Arial"/>
          <w:sz w:val="24"/>
          <w:szCs w:val="24"/>
        </w:rPr>
        <w:t xml:space="preserve"> к </w:t>
      </w:r>
      <w:proofErr w:type="gramStart"/>
      <w:r w:rsidRPr="00B23023">
        <w:rPr>
          <w:rFonts w:ascii="Arial" w:hAnsi="Arial" w:cs="Arial"/>
          <w:sz w:val="24"/>
          <w:szCs w:val="24"/>
        </w:rPr>
        <w:t>ближайшим</w:t>
      </w:r>
      <w:proofErr w:type="gramEnd"/>
      <w:r w:rsidRPr="00B23023">
        <w:rPr>
          <w:rFonts w:ascii="Arial" w:hAnsi="Arial" w:cs="Arial"/>
          <w:sz w:val="24"/>
          <w:szCs w:val="24"/>
        </w:rPr>
        <w:t xml:space="preserve"> </w:t>
      </w:r>
      <w:proofErr w:type="spellStart"/>
      <w:r w:rsidRPr="00B23023">
        <w:rPr>
          <w:rFonts w:ascii="Arial" w:hAnsi="Arial" w:cs="Arial"/>
          <w:sz w:val="24"/>
          <w:szCs w:val="24"/>
        </w:rPr>
        <w:t>лимфоузлам</w:t>
      </w:r>
      <w:proofErr w:type="spellEnd"/>
      <w:r w:rsidRPr="00B23023">
        <w:rPr>
          <w:rFonts w:ascii="Arial" w:hAnsi="Arial" w:cs="Arial"/>
          <w:sz w:val="24"/>
          <w:szCs w:val="24"/>
        </w:rPr>
        <w:t>.</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Растирание.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Растирание снижает повышенный тонус, улучшает кровообращение и питание мышц, успокаивает нервную систему, а также разогревает мышцы и сухожилия. Растирание производят по часовой стрелке, тремя пальцами или всей ладонью, движения должны быть более интенсивными, чем при поглаживании.</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Разминание.</w:t>
      </w:r>
    </w:p>
    <w:p w:rsidR="00B23023"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Разминания похоже на растирание, но его воздействие более глубокое. Прием осуществляется тремя пальцами руки (средним, безымянным и указательным) круговыми и поступательными движениями. </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Вибрации.</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Вибрации обладают легким тонизирующим действием, обладают обезболивающим и спазмолитическим действием, улучшают обмен веществ в организме малыша. Выполняется пальцами или ладонью, движения должны быть достаточно интенсивными, </w:t>
      </w:r>
      <w:proofErr w:type="gramStart"/>
      <w:r w:rsidRPr="00B23023">
        <w:rPr>
          <w:rFonts w:ascii="Arial" w:hAnsi="Arial" w:cs="Arial"/>
          <w:sz w:val="24"/>
          <w:szCs w:val="24"/>
        </w:rPr>
        <w:t>но</w:t>
      </w:r>
      <w:proofErr w:type="gramEnd"/>
      <w:r w:rsidRPr="00B23023">
        <w:rPr>
          <w:rFonts w:ascii="Arial" w:hAnsi="Arial" w:cs="Arial"/>
          <w:sz w:val="24"/>
          <w:szCs w:val="24"/>
        </w:rPr>
        <w:t xml:space="preserve"> ни в коем случае не травмирующими.</w:t>
      </w:r>
    </w:p>
    <w:p w:rsidR="00A426B0" w:rsidRPr="00A426B0" w:rsidRDefault="00A426B0" w:rsidP="00A426B0">
      <w:pPr>
        <w:spacing w:after="0" w:line="240" w:lineRule="auto"/>
        <w:ind w:firstLine="709"/>
        <w:jc w:val="both"/>
        <w:rPr>
          <w:rFonts w:ascii="Arial" w:hAnsi="Arial" w:cs="Arial"/>
          <w:i/>
          <w:sz w:val="24"/>
          <w:szCs w:val="24"/>
        </w:rPr>
      </w:pP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1.</w:t>
      </w:r>
      <w:r w:rsidRPr="00A426B0">
        <w:rPr>
          <w:rFonts w:ascii="Arial" w:hAnsi="Arial" w:cs="Arial"/>
          <w:i/>
          <w:color w:val="0070C0"/>
          <w:sz w:val="24"/>
          <w:szCs w:val="24"/>
        </w:rPr>
        <w:tab/>
      </w:r>
      <w:r w:rsidRPr="00A426B0">
        <w:rPr>
          <w:rFonts w:ascii="Arial" w:hAnsi="Arial" w:cs="Arial"/>
          <w:i/>
          <w:sz w:val="24"/>
          <w:szCs w:val="24"/>
        </w:rPr>
        <w:t>Выполните несколько непрерывных поглаживающих движений. Поглаживайте поверхность кожи, не смещая ее (6-8 раз).</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2.</w:t>
      </w:r>
      <w:r w:rsidRPr="00A426B0">
        <w:rPr>
          <w:rFonts w:ascii="Arial" w:hAnsi="Arial" w:cs="Arial"/>
          <w:i/>
          <w:sz w:val="24"/>
          <w:szCs w:val="24"/>
        </w:rPr>
        <w:tab/>
        <w:t>Задействуйте большую мышечную группу. Двумя руками возьмите мышцу, переваливая ее из одной руки в другую.</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3.</w:t>
      </w:r>
      <w:r w:rsidRPr="00A426B0">
        <w:rPr>
          <w:rFonts w:ascii="Arial" w:hAnsi="Arial" w:cs="Arial"/>
          <w:i/>
          <w:sz w:val="24"/>
          <w:szCs w:val="24"/>
        </w:rPr>
        <w:tab/>
        <w:t>На крупных мышцах спицы, бедер и ягодиц выполните растирание (опираясь на большой палец). На спине или бедрах прием можно производить основанием ладони или тыльной стороной фаланг согнутых пальцев.</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4.</w:t>
      </w:r>
      <w:r w:rsidRPr="00A426B0">
        <w:rPr>
          <w:rFonts w:ascii="Arial" w:hAnsi="Arial" w:cs="Arial"/>
          <w:i/>
          <w:sz w:val="24"/>
          <w:szCs w:val="24"/>
        </w:rPr>
        <w:tab/>
        <w:t>Слегка поколотите и пощипывайте мышцы ног, рук и плеч.</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5.</w:t>
      </w:r>
      <w:r w:rsidRPr="00A426B0">
        <w:rPr>
          <w:rFonts w:ascii="Arial" w:hAnsi="Arial" w:cs="Arial"/>
          <w:i/>
          <w:sz w:val="24"/>
          <w:szCs w:val="24"/>
        </w:rPr>
        <w:tab/>
        <w:t>Выполните катание на мышцах конечностей. Лежащую на опоре ногу или руку прижмите и плавно перемещайте от себя и к себе.</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6.</w:t>
      </w:r>
      <w:r w:rsidRPr="00A426B0">
        <w:rPr>
          <w:rFonts w:ascii="Arial" w:hAnsi="Arial" w:cs="Arial"/>
          <w:i/>
          <w:sz w:val="24"/>
          <w:szCs w:val="24"/>
        </w:rPr>
        <w:tab/>
        <w:t>Разомните все крупные мышцы спины, живота, рук, ног (в том числе бедра, ягодицы и голеностопный сустав).</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b/>
          <w:i/>
          <w:color w:val="0070C0"/>
          <w:sz w:val="24"/>
          <w:szCs w:val="24"/>
        </w:rPr>
        <w:t>ПАССИВНЫЙ МАССАЖ</w:t>
      </w:r>
      <w:r w:rsidRPr="00A426B0">
        <w:rPr>
          <w:rFonts w:ascii="Arial" w:hAnsi="Arial" w:cs="Arial"/>
          <w:i/>
          <w:color w:val="0070C0"/>
          <w:sz w:val="24"/>
          <w:szCs w:val="24"/>
        </w:rPr>
        <w:t xml:space="preserve"> (массирующие</w:t>
      </w:r>
      <w:r>
        <w:rPr>
          <w:rFonts w:ascii="Arial" w:hAnsi="Arial" w:cs="Arial"/>
          <w:i/>
          <w:color w:val="0070C0"/>
          <w:sz w:val="24"/>
          <w:szCs w:val="24"/>
        </w:rPr>
        <w:t xml:space="preserve"> движения выполняются взрослым)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1. Солнышко </w:t>
      </w:r>
    </w:p>
    <w:p w:rsidR="00A426B0" w:rsidRPr="00A426B0" w:rsidRDefault="00A426B0" w:rsidP="00B23023">
      <w:pPr>
        <w:spacing w:after="0" w:line="240" w:lineRule="auto"/>
        <w:ind w:firstLine="709"/>
        <w:jc w:val="both"/>
        <w:rPr>
          <w:rFonts w:ascii="Arial" w:hAnsi="Arial" w:cs="Arial"/>
          <w:i/>
          <w:sz w:val="24"/>
          <w:szCs w:val="24"/>
        </w:rPr>
      </w:pPr>
      <w:r w:rsidRPr="00A426B0">
        <w:rPr>
          <w:rFonts w:ascii="Arial" w:hAnsi="Arial" w:cs="Arial"/>
          <w:i/>
          <w:sz w:val="24"/>
          <w:szCs w:val="24"/>
        </w:rPr>
        <w:t>Прямолинейное поглаживание тыльной и ладонной поверхности кисти руки подушечкам</w:t>
      </w:r>
      <w:r w:rsidR="00B23023">
        <w:rPr>
          <w:rFonts w:ascii="Arial" w:hAnsi="Arial" w:cs="Arial"/>
          <w:i/>
          <w:sz w:val="24"/>
          <w:szCs w:val="24"/>
        </w:rPr>
        <w:t xml:space="preserve">и пальцев – это «лучи солнца».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Солнышко лучами гладит нас, ласкает.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Солнце, как и мама лишь одно бывает.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2. Сорока белобока </w:t>
      </w:r>
    </w:p>
    <w:p w:rsidR="00A426B0" w:rsidRPr="00A426B0" w:rsidRDefault="00A426B0" w:rsidP="00B23023">
      <w:pPr>
        <w:spacing w:after="0" w:line="240" w:lineRule="auto"/>
        <w:ind w:firstLine="709"/>
        <w:jc w:val="both"/>
        <w:rPr>
          <w:rFonts w:ascii="Arial" w:hAnsi="Arial" w:cs="Arial"/>
          <w:i/>
          <w:color w:val="000000" w:themeColor="text1"/>
          <w:sz w:val="24"/>
          <w:szCs w:val="24"/>
        </w:rPr>
      </w:pPr>
      <w:r w:rsidRPr="00A426B0">
        <w:rPr>
          <w:rFonts w:ascii="Arial" w:hAnsi="Arial" w:cs="Arial"/>
          <w:i/>
          <w:color w:val="000000" w:themeColor="text1"/>
          <w:sz w:val="24"/>
          <w:szCs w:val="24"/>
        </w:rPr>
        <w:t>Спиралевидное поглаживание тыльной и ладонной поверхности к</w:t>
      </w:r>
      <w:r w:rsidR="00B23023">
        <w:rPr>
          <w:rFonts w:ascii="Arial" w:hAnsi="Arial" w:cs="Arial"/>
          <w:i/>
          <w:color w:val="000000" w:themeColor="text1"/>
          <w:sz w:val="24"/>
          <w:szCs w:val="24"/>
        </w:rPr>
        <w:t xml:space="preserve">исти руки подушечками пальцев.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Сорока – сорока, где была? Далеко.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Дрова рубила, печку топила, воду носила.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Кашку варила, деток кормила.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3. Метели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Зигзагообразное поглажив</w:t>
      </w:r>
      <w:r w:rsidR="00B23023">
        <w:rPr>
          <w:rFonts w:ascii="Arial" w:hAnsi="Arial" w:cs="Arial"/>
          <w:i/>
          <w:sz w:val="24"/>
          <w:szCs w:val="24"/>
        </w:rPr>
        <w:t xml:space="preserve">ание.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Свистели метели, летели снега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Стелила постели большая пурга.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И было метелям совсем не до сна.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Мы утром взглянули на сад – сугробы в саду как подушки летят.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4. Улитка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Щипцеоб</w:t>
      </w:r>
      <w:r w:rsidR="00B23023">
        <w:rPr>
          <w:rFonts w:ascii="Arial" w:hAnsi="Arial" w:cs="Arial"/>
          <w:i/>
          <w:sz w:val="24"/>
          <w:szCs w:val="24"/>
        </w:rPr>
        <w:t xml:space="preserve">разное разминание края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Толстушка – </w:t>
      </w:r>
      <w:proofErr w:type="spellStart"/>
      <w:r w:rsidRPr="00B23023">
        <w:rPr>
          <w:rFonts w:ascii="Arial" w:hAnsi="Arial" w:cs="Arial"/>
          <w:sz w:val="24"/>
          <w:szCs w:val="24"/>
        </w:rPr>
        <w:t>ползушка</w:t>
      </w:r>
      <w:proofErr w:type="spellEnd"/>
      <w:r w:rsidRPr="00B23023">
        <w:rPr>
          <w:rFonts w:ascii="Arial" w:hAnsi="Arial" w:cs="Arial"/>
          <w:sz w:val="24"/>
          <w:szCs w:val="24"/>
        </w:rPr>
        <w:t xml:space="preserve">, дом завитушка. Ползи по дорожке,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Ползи по ладошке. Ползи, не спеши</w:t>
      </w:r>
      <w:r w:rsidR="00454F64">
        <w:rPr>
          <w:rFonts w:ascii="Arial" w:hAnsi="Arial" w:cs="Arial"/>
          <w:sz w:val="24"/>
          <w:szCs w:val="24"/>
        </w:rPr>
        <w:t xml:space="preserve"> -</w:t>
      </w:r>
      <w:r w:rsidRPr="00B23023">
        <w:rPr>
          <w:rFonts w:ascii="Arial" w:hAnsi="Arial" w:cs="Arial"/>
          <w:sz w:val="24"/>
          <w:szCs w:val="24"/>
        </w:rPr>
        <w:t xml:space="preserve"> рога покажи.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lastRenderedPageBreak/>
        <w:t xml:space="preserve">5. Паук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 xml:space="preserve">Пиление (продольное </w:t>
      </w:r>
      <w:r w:rsidR="00B23023">
        <w:rPr>
          <w:rFonts w:ascii="Arial" w:hAnsi="Arial" w:cs="Arial"/>
          <w:i/>
          <w:sz w:val="24"/>
          <w:szCs w:val="24"/>
        </w:rPr>
        <w:t xml:space="preserve">и поперечное) ладони пальцами.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Диво дивное – паук. 8 ног и 8 рук.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Если надо наутек, выручают 8 ног.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Сеть сплести за кругом круг, выручают 8 рук.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6. Пила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Пиление (продольное и поп</w:t>
      </w:r>
      <w:r w:rsidR="00B23023">
        <w:rPr>
          <w:rFonts w:ascii="Arial" w:hAnsi="Arial" w:cs="Arial"/>
          <w:i/>
          <w:sz w:val="24"/>
          <w:szCs w:val="24"/>
        </w:rPr>
        <w:t xml:space="preserve">еречное) ладони ребром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Принялась она за дело. Завизжала и запела. </w:t>
      </w:r>
    </w:p>
    <w:p w:rsidR="002A0296"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Ела, ела, дуб, дуб, поломала зуб, зуб.</w:t>
      </w:r>
    </w:p>
    <w:p w:rsidR="00A426B0" w:rsidRDefault="00A426B0" w:rsidP="00A426B0">
      <w:pPr>
        <w:spacing w:after="0" w:line="240" w:lineRule="auto"/>
        <w:ind w:firstLine="709"/>
        <w:jc w:val="both"/>
        <w:rPr>
          <w:rFonts w:ascii="Arial" w:hAnsi="Arial" w:cs="Arial"/>
          <w:i/>
          <w:color w:val="0070C0"/>
          <w:sz w:val="24"/>
          <w:szCs w:val="24"/>
        </w:rPr>
      </w:pPr>
    </w:p>
    <w:p w:rsidR="00B23023" w:rsidRPr="002A0296" w:rsidRDefault="00B23023" w:rsidP="00B23023">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Pr>
          <w:rFonts w:ascii="Arial" w:hAnsi="Arial" w:cs="Arial"/>
          <w:b/>
          <w:i/>
          <w:color w:val="FF0000"/>
          <w:sz w:val="28"/>
          <w:szCs w:val="28"/>
        </w:rPr>
        <w:t>и упражнения для развития мелкой</w:t>
      </w:r>
      <w:r w:rsidRPr="002A0296">
        <w:rPr>
          <w:rFonts w:ascii="Arial" w:hAnsi="Arial" w:cs="Arial"/>
          <w:b/>
          <w:i/>
          <w:color w:val="FF0000"/>
          <w:sz w:val="28"/>
          <w:szCs w:val="28"/>
        </w:rPr>
        <w:t xml:space="preserve"> моторики</w:t>
      </w:r>
    </w:p>
    <w:p w:rsidR="00B23023" w:rsidRPr="00B23023" w:rsidRDefault="00B23023" w:rsidP="00B23023">
      <w:pPr>
        <w:shd w:val="clear" w:color="auto" w:fill="FFFFFF"/>
        <w:spacing w:after="0" w:line="240" w:lineRule="auto"/>
        <w:jc w:val="center"/>
        <w:outlineLvl w:val="3"/>
        <w:rPr>
          <w:rFonts w:ascii="Arial" w:eastAsia="Times New Roman" w:hAnsi="Arial" w:cs="Arial"/>
          <w:b/>
          <w:bCs/>
          <w:i/>
          <w:color w:val="0070C0"/>
          <w:sz w:val="24"/>
          <w:szCs w:val="24"/>
          <w:lang w:eastAsia="ru-RU"/>
        </w:rPr>
      </w:pPr>
      <w:r>
        <w:rPr>
          <w:rFonts w:ascii="Arial" w:eastAsia="Times New Roman" w:hAnsi="Arial" w:cs="Arial"/>
          <w:b/>
          <w:bCs/>
          <w:i/>
          <w:color w:val="0070C0"/>
          <w:sz w:val="24"/>
          <w:szCs w:val="24"/>
          <w:lang w:eastAsia="ru-RU"/>
        </w:rPr>
        <w:t>ГИМНАСТИКА</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Сжать пальцы в кулак и сделать круговые движе</w:t>
      </w:r>
      <w:r w:rsidR="00B320FD">
        <w:rPr>
          <w:rFonts w:ascii="Arial" w:eastAsia="Times New Roman" w:hAnsi="Arial" w:cs="Arial"/>
          <w:sz w:val="24"/>
          <w:szCs w:val="24"/>
          <w:lang w:eastAsia="ru-RU"/>
        </w:rPr>
        <w:t xml:space="preserve">ния кистью влево, затем вправо. </w:t>
      </w:r>
      <w:r w:rsidRPr="00B23023">
        <w:rPr>
          <w:rFonts w:ascii="Arial" w:eastAsia="Times New Roman" w:hAnsi="Arial" w:cs="Arial"/>
          <w:sz w:val="24"/>
          <w:szCs w:val="24"/>
          <w:lang w:eastAsia="ru-RU"/>
        </w:rPr>
        <w:t xml:space="preserve">4 - 5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 силой сжимать и разжимать пальцы.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большой палец отвести в сторону и проделать им круговые движения сначала влево, затем вправо. 4 - 6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одновременно сгибать и разгибать две первые фаланги.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Развести прямые пальцы, последовательно, веерообразным движением, начиная с мизинца, согнуть все пальцы в кулак. Затем, начиная с большого пальца, вернуться в исходное положение. 3 - 4 раза.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Сжать пальцы в кулак. Попробовать разгибать и сгибать отдельно каждый палец. Стремиться к тому, чтобы другие оставались собранными в кулак. Упражнения выполняются сидя, поставив локти на стол. Постепенно довести количество повторений до 10 - 15 раз. Закончив гимнастику, следует потрясти расслабленными кистями и сделать массаж. </w:t>
      </w:r>
    </w:p>
    <w:p w:rsidR="0048772C" w:rsidRDefault="0048772C" w:rsidP="0048772C">
      <w:pPr>
        <w:shd w:val="clear" w:color="auto" w:fill="FFFFFF"/>
        <w:spacing w:after="0" w:line="240" w:lineRule="auto"/>
        <w:outlineLvl w:val="1"/>
        <w:rPr>
          <w:rFonts w:ascii="Tahoma" w:eastAsia="Times New Roman" w:hAnsi="Tahoma" w:cs="Tahoma"/>
          <w:color w:val="000000"/>
          <w:sz w:val="20"/>
          <w:szCs w:val="20"/>
          <w:lang w:eastAsia="ru-RU"/>
        </w:rPr>
      </w:pPr>
    </w:p>
    <w:p w:rsidR="008B3823" w:rsidRDefault="0048772C"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r w:rsidRPr="0048772C">
        <w:rPr>
          <w:rFonts w:ascii="Arial" w:eastAsia="Times New Roman" w:hAnsi="Arial" w:cs="Arial"/>
          <w:b/>
          <w:i/>
          <w:color w:val="0070C0"/>
          <w:sz w:val="24"/>
          <w:szCs w:val="24"/>
          <w:lang w:eastAsia="ru-RU"/>
        </w:rPr>
        <w:t>ЗВЕРИ</w:t>
      </w:r>
      <w:r w:rsidRPr="0048772C">
        <w:rPr>
          <w:rFonts w:ascii="Tahoma" w:eastAsia="Times New Roman" w:hAnsi="Tahoma" w:cs="Tahoma"/>
          <w:color w:val="000000"/>
          <w:sz w:val="20"/>
          <w:szCs w:val="20"/>
          <w:lang w:eastAsia="ru-RU"/>
        </w:rPr>
        <w:br/>
      </w:r>
      <w:r w:rsidRPr="0048772C">
        <w:rPr>
          <w:rFonts w:ascii="Arial" w:eastAsia="Times New Roman" w:hAnsi="Arial" w:cs="Arial"/>
          <w:i/>
          <w:iCs/>
          <w:color w:val="000000"/>
          <w:sz w:val="24"/>
          <w:szCs w:val="24"/>
          <w:shd w:val="clear" w:color="auto" w:fill="FFFFFF"/>
          <w:lang w:eastAsia="ru-RU"/>
        </w:rPr>
        <w:t>Массаж подушечек пальцев. После пятой строчки происходит смена рук.</w:t>
      </w:r>
      <w:r w:rsidRPr="0048772C">
        <w:rPr>
          <w:rFonts w:ascii="Arial" w:eastAsia="Times New Roman" w:hAnsi="Arial" w:cs="Arial"/>
          <w:color w:val="000000"/>
          <w:sz w:val="24"/>
          <w:szCs w:val="24"/>
          <w:shd w:val="clear" w:color="auto" w:fill="FFFFFF"/>
          <w:lang w:eastAsia="ru-RU"/>
        </w:rPr>
        <w:t> </w:t>
      </w:r>
      <w:r w:rsidRPr="0048772C">
        <w:rPr>
          <w:rFonts w:ascii="Arial" w:eastAsia="Times New Roman" w:hAnsi="Arial" w:cs="Arial"/>
          <w:color w:val="000000"/>
          <w:sz w:val="24"/>
          <w:szCs w:val="24"/>
          <w:lang w:eastAsia="ru-RU"/>
        </w:rPr>
        <w:br/>
      </w:r>
      <w:r w:rsidRPr="0048772C">
        <w:rPr>
          <w:rFonts w:ascii="Tahoma" w:eastAsia="Times New Roman" w:hAnsi="Tahoma" w:cs="Tahoma"/>
          <w:color w:val="000000"/>
          <w:sz w:val="20"/>
          <w:szCs w:val="20"/>
          <w:lang w:eastAsia="ru-RU"/>
        </w:rPr>
        <w:br/>
      </w:r>
      <w:r w:rsidRPr="0048772C">
        <w:rPr>
          <w:rFonts w:ascii="Arial" w:eastAsia="Times New Roman" w:hAnsi="Arial" w:cs="Arial"/>
          <w:color w:val="000000"/>
          <w:sz w:val="24"/>
          <w:szCs w:val="24"/>
          <w:shd w:val="clear" w:color="auto" w:fill="FFFFFF"/>
          <w:lang w:eastAsia="ru-RU"/>
        </w:rPr>
        <w:t>Дети любят всех зверей: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Птиц, и ящериц, и змей,</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Пеликанов, журавлей,</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Бегемотов, соболей,</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Голубей и глухарей,</w:t>
      </w:r>
      <w:r w:rsidRPr="0048772C">
        <w:rPr>
          <w:rFonts w:ascii="Arial" w:eastAsia="Times New Roman" w:hAnsi="Arial" w:cs="Arial"/>
          <w:i/>
          <w:color w:val="000000"/>
          <w:sz w:val="24"/>
          <w:szCs w:val="24"/>
          <w:shd w:val="clear" w:color="auto" w:fill="FFFFFF"/>
          <w:lang w:eastAsia="ru-RU"/>
        </w:rPr>
        <w:t xml:space="preserve"> (мизинец)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И клестов, и снегирей,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Любят горного козла,</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 xml:space="preserve">Обезьянку и </w:t>
      </w:r>
      <w:proofErr w:type="spellStart"/>
      <w:r w:rsidRPr="0048772C">
        <w:rPr>
          <w:rFonts w:ascii="Arial" w:eastAsia="Times New Roman" w:hAnsi="Arial" w:cs="Arial"/>
          <w:color w:val="000000"/>
          <w:sz w:val="24"/>
          <w:szCs w:val="24"/>
          <w:shd w:val="clear" w:color="auto" w:fill="FFFFFF"/>
          <w:lang w:eastAsia="ru-RU"/>
        </w:rPr>
        <w:t>осла</w:t>
      </w:r>
      <w:proofErr w:type="spellEnd"/>
      <w:r w:rsidRPr="0048772C">
        <w:rPr>
          <w:rFonts w:ascii="Arial" w:eastAsia="Times New Roman" w:hAnsi="Arial" w:cs="Arial"/>
          <w:color w:val="000000"/>
          <w:sz w:val="24"/>
          <w:szCs w:val="24"/>
          <w:shd w:val="clear" w:color="auto" w:fill="FFFFFF"/>
          <w:lang w:eastAsia="ru-RU"/>
        </w:rPr>
        <w:t>,</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Дикобраза и ежа,</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Черепаху и ужа</w:t>
      </w:r>
      <w:proofErr w:type="gramStart"/>
      <w:r>
        <w:rPr>
          <w:rFonts w:ascii="Arial" w:eastAsia="Times New Roman" w:hAnsi="Arial" w:cs="Arial"/>
          <w:color w:val="000000"/>
          <w:sz w:val="24"/>
          <w:szCs w:val="24"/>
          <w:shd w:val="clear" w:color="auto" w:fill="FFFFFF"/>
          <w:lang w:eastAsia="ru-RU"/>
        </w:rPr>
        <w:t>.</w:t>
      </w:r>
      <w:proofErr w:type="gramEnd"/>
      <w:r w:rsidRPr="0048772C">
        <w:rPr>
          <w:rFonts w:ascii="Arial" w:eastAsia="Times New Roman" w:hAnsi="Arial" w:cs="Arial"/>
          <w:i/>
          <w:color w:val="000000"/>
          <w:sz w:val="24"/>
          <w:szCs w:val="24"/>
          <w:shd w:val="clear" w:color="auto" w:fill="FFFFFF"/>
          <w:lang w:eastAsia="ru-RU"/>
        </w:rPr>
        <w:t xml:space="preserve"> (</w:t>
      </w:r>
      <w:proofErr w:type="gramStart"/>
      <w:r w:rsidRPr="0048772C">
        <w:rPr>
          <w:rFonts w:ascii="Arial" w:eastAsia="Times New Roman" w:hAnsi="Arial" w:cs="Arial"/>
          <w:i/>
          <w:color w:val="000000"/>
          <w:sz w:val="24"/>
          <w:szCs w:val="24"/>
          <w:shd w:val="clear" w:color="auto" w:fill="FFFFFF"/>
          <w:lang w:eastAsia="ru-RU"/>
        </w:rPr>
        <w:t>м</w:t>
      </w:r>
      <w:proofErr w:type="gramEnd"/>
      <w:r w:rsidRPr="0048772C">
        <w:rPr>
          <w:rFonts w:ascii="Arial" w:eastAsia="Times New Roman" w:hAnsi="Arial" w:cs="Arial"/>
          <w:i/>
          <w:color w:val="000000"/>
          <w:sz w:val="24"/>
          <w:szCs w:val="24"/>
          <w:shd w:val="clear" w:color="auto" w:fill="FFFFFF"/>
          <w:lang w:eastAsia="ru-RU"/>
        </w:rPr>
        <w:t>изинец)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b/>
          <w:bCs/>
          <w:i/>
          <w:color w:val="0070C0"/>
          <w:sz w:val="24"/>
          <w:szCs w:val="24"/>
          <w:lang w:eastAsia="ru-RU"/>
        </w:rPr>
        <w:t>ЩЕЛЧКИ</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i/>
          <w:iCs/>
          <w:color w:val="000000"/>
          <w:sz w:val="24"/>
          <w:szCs w:val="24"/>
          <w:lang w:eastAsia="ru-RU"/>
        </w:rPr>
        <w:t>Ладонь прижата к столу, пальцы разведены. Другая рука поднимает пальцы по одному (лежащая рука с силой прижимается, сопротивляясь подъему). Затем палец отпускают, и он со стуком резко падает на стол. На каждую строку поднимают один палец. После 5 строчки – смена рук.</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Поднял ушки бурундук. Он в лесу услышал звук: </w:t>
      </w:r>
      <w:r w:rsidRPr="008B3823">
        <w:rPr>
          <w:rFonts w:ascii="Arial" w:eastAsia="Times New Roman" w:hAnsi="Arial" w:cs="Arial"/>
          <w:color w:val="000000"/>
          <w:sz w:val="24"/>
          <w:szCs w:val="24"/>
          <w:lang w:eastAsia="ru-RU"/>
        </w:rPr>
        <w:br/>
        <w:t>- Это что за громкий стук, тук, да тук, тук да тук? </w:t>
      </w:r>
      <w:r w:rsidRPr="008B3823">
        <w:rPr>
          <w:rFonts w:ascii="Arial" w:eastAsia="Times New Roman" w:hAnsi="Arial" w:cs="Arial"/>
          <w:color w:val="000000"/>
          <w:sz w:val="24"/>
          <w:szCs w:val="24"/>
          <w:lang w:eastAsia="ru-RU"/>
        </w:rPr>
        <w:br/>
        <w:t>- А пойдем, - сказал барсук, сам увидишь этот трюк: </w:t>
      </w:r>
      <w:r w:rsidRPr="008B3823">
        <w:rPr>
          <w:rFonts w:ascii="Arial" w:eastAsia="Times New Roman" w:hAnsi="Arial" w:cs="Arial"/>
          <w:color w:val="000000"/>
          <w:sz w:val="24"/>
          <w:szCs w:val="24"/>
          <w:lang w:eastAsia="ru-RU"/>
        </w:rPr>
        <w:br/>
        <w:t>Это дятел сел на сук, и без крыльев, и без рук</w:t>
      </w:r>
      <w:proofErr w:type="gramStart"/>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t>И</w:t>
      </w:r>
      <w:proofErr w:type="gramEnd"/>
      <w:r w:rsidRPr="008B3823">
        <w:rPr>
          <w:rFonts w:ascii="Arial" w:eastAsia="Times New Roman" w:hAnsi="Arial" w:cs="Arial"/>
          <w:color w:val="000000"/>
          <w:sz w:val="24"/>
          <w:szCs w:val="24"/>
          <w:lang w:eastAsia="ru-RU"/>
        </w:rPr>
        <w:t>щет он, где спрятан жук, вот и слышен перестук!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outlineLvl w:val="1"/>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МЯЧИК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Массаж пальцев и кистей рук с помощью массажного шарика</w:t>
      </w:r>
      <w:r>
        <w:rPr>
          <w:rFonts w:ascii="Arial" w:eastAsia="Times New Roman" w:hAnsi="Arial" w:cs="Arial"/>
          <w:i/>
          <w:color w:val="000000"/>
          <w:sz w:val="24"/>
          <w:szCs w:val="24"/>
          <w:lang w:eastAsia="ru-RU"/>
        </w:rPr>
        <w:t>.</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lastRenderedPageBreak/>
        <w:t>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color w:val="000000"/>
          <w:sz w:val="24"/>
          <w:szCs w:val="24"/>
          <w:lang w:eastAsia="ru-RU"/>
        </w:rPr>
        <w:t>Я мячом круги катаю,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(катаем мячик между ладонями круговыми движениями)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Взад вперед его гоняю,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(гоняем мячик между ладонями по столу)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Им поглажу я ладошку,</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(гладим одну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Будто бы сметаю крошку,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(гладим другую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 помну его немножко,</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(сжимаем мячик одной рукой)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Как сжимает лапу кошка</w:t>
      </w:r>
      <w:proofErr w:type="gramStart"/>
      <w:r w:rsidRPr="008B3823">
        <w:rPr>
          <w:rFonts w:ascii="Arial" w:eastAsia="Times New Roman" w:hAnsi="Arial" w:cs="Arial"/>
          <w:color w:val="000000"/>
          <w:sz w:val="24"/>
          <w:szCs w:val="24"/>
          <w:lang w:eastAsia="ru-RU"/>
        </w:rPr>
        <w:t>.</w:t>
      </w:r>
      <w:proofErr w:type="gramEnd"/>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w:t>
      </w:r>
      <w:proofErr w:type="gramStart"/>
      <w:r w:rsidRPr="008B3823">
        <w:rPr>
          <w:rFonts w:ascii="Arial" w:eastAsia="Times New Roman" w:hAnsi="Arial" w:cs="Arial"/>
          <w:i/>
          <w:color w:val="000000"/>
          <w:sz w:val="24"/>
          <w:szCs w:val="24"/>
          <w:lang w:eastAsia="ru-RU"/>
        </w:rPr>
        <w:t>м</w:t>
      </w:r>
      <w:proofErr w:type="gramEnd"/>
      <w:r w:rsidRPr="008B3823">
        <w:rPr>
          <w:rFonts w:ascii="Arial" w:eastAsia="Times New Roman" w:hAnsi="Arial" w:cs="Arial"/>
          <w:i/>
          <w:color w:val="000000"/>
          <w:sz w:val="24"/>
          <w:szCs w:val="24"/>
          <w:lang w:eastAsia="ru-RU"/>
        </w:rPr>
        <w:t>еняем и сжимаем мячик другой рукой)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ДРУЖБА</w:t>
      </w:r>
    </w:p>
    <w:p w:rsidR="008B3823" w:rsidRPr="008B3823"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Дружат в нашем классе девочки и мальчики.</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(Пальцы рук соединяются ритмично в замок).</w:t>
      </w:r>
      <w:r>
        <w:rPr>
          <w:rFonts w:ascii="Arial" w:eastAsia="Times New Roman" w:hAnsi="Arial" w:cs="Arial"/>
          <w:sz w:val="24"/>
          <w:szCs w:val="24"/>
          <w:lang w:eastAsia="ru-RU"/>
        </w:rPr>
        <w:br/>
      </w:r>
      <w:r w:rsidRPr="008B3823">
        <w:rPr>
          <w:rFonts w:ascii="Arial" w:eastAsia="Times New Roman" w:hAnsi="Arial" w:cs="Arial"/>
          <w:sz w:val="24"/>
          <w:szCs w:val="24"/>
          <w:lang w:eastAsia="ru-RU"/>
        </w:rPr>
        <w:t>Мы с то</w:t>
      </w:r>
      <w:r>
        <w:rPr>
          <w:rFonts w:ascii="Arial" w:eastAsia="Times New Roman" w:hAnsi="Arial" w:cs="Arial"/>
          <w:sz w:val="24"/>
          <w:szCs w:val="24"/>
          <w:lang w:eastAsia="ru-RU"/>
        </w:rPr>
        <w:t>бой подружим маленькие пальчики</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(Ритмичное касание одноименных пальцев обоих рук).</w:t>
      </w:r>
      <w:r>
        <w:rPr>
          <w:rFonts w:ascii="Arial" w:eastAsia="Times New Roman" w:hAnsi="Arial" w:cs="Arial"/>
          <w:sz w:val="24"/>
          <w:szCs w:val="24"/>
          <w:lang w:eastAsia="ru-RU"/>
        </w:rPr>
        <w:br/>
        <w:t>Раз, два, три, четыре, пять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(Поочередное касание одноименных пальцев, начиная с мизинцев).</w:t>
      </w:r>
      <w:r>
        <w:rPr>
          <w:rFonts w:ascii="Arial" w:eastAsia="Times New Roman" w:hAnsi="Arial" w:cs="Arial"/>
          <w:sz w:val="24"/>
          <w:szCs w:val="24"/>
          <w:lang w:eastAsia="ru-RU"/>
        </w:rPr>
        <w:br/>
      </w:r>
      <w:r w:rsidRPr="008B3823">
        <w:rPr>
          <w:rFonts w:ascii="Arial" w:eastAsia="Times New Roman" w:hAnsi="Arial" w:cs="Arial"/>
          <w:sz w:val="24"/>
          <w:szCs w:val="24"/>
          <w:lang w:eastAsia="ru-RU"/>
        </w:rPr>
        <w:t>Начинай считать опять.</w:t>
      </w:r>
      <w:r w:rsidRPr="008B3823">
        <w:rPr>
          <w:rFonts w:ascii="Arial" w:eastAsia="Times New Roman" w:hAnsi="Arial" w:cs="Arial"/>
          <w:sz w:val="24"/>
          <w:szCs w:val="24"/>
          <w:lang w:eastAsia="ru-RU"/>
        </w:rPr>
        <w:br/>
        <w:t>Раз, два, три, чет</w:t>
      </w:r>
      <w:r>
        <w:rPr>
          <w:rFonts w:ascii="Arial" w:eastAsia="Times New Roman" w:hAnsi="Arial" w:cs="Arial"/>
          <w:sz w:val="24"/>
          <w:szCs w:val="24"/>
          <w:lang w:eastAsia="ru-RU"/>
        </w:rPr>
        <w:t>ыре, пять.</w:t>
      </w:r>
      <w:r>
        <w:rPr>
          <w:rFonts w:ascii="Arial" w:eastAsia="Times New Roman" w:hAnsi="Arial" w:cs="Arial"/>
          <w:sz w:val="24"/>
          <w:szCs w:val="24"/>
          <w:lang w:eastAsia="ru-RU"/>
        </w:rPr>
        <w:br/>
        <w:t>Мы закончили считать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(Руки вниз, встряхнуть кисти).</w:t>
      </w:r>
    </w:p>
    <w:p w:rsidR="008B3823" w:rsidRDefault="008B3823" w:rsidP="00F23412">
      <w:pPr>
        <w:shd w:val="clear" w:color="auto" w:fill="FFFFFF"/>
        <w:spacing w:after="0" w:line="240" w:lineRule="auto"/>
        <w:rPr>
          <w:rFonts w:ascii="Times New Roman" w:eastAsia="Times New Roman" w:hAnsi="Times New Roman" w:cs="Times New Roman"/>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ПРОГУЛКА</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 xml:space="preserve">(Ребёнок ритмично, поочередно, передвигает по поверхности стола от себя к его противоположному краю пальцы обеих рук). </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По</w:t>
      </w:r>
      <w:r w:rsidR="00EF0D5F">
        <w:rPr>
          <w:rFonts w:ascii="Arial" w:eastAsia="Times New Roman" w:hAnsi="Arial" w:cs="Arial"/>
          <w:sz w:val="24"/>
          <w:szCs w:val="24"/>
          <w:lang w:eastAsia="ru-RU"/>
        </w:rPr>
        <w:t>шли пальчики гулять,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(пальцы сжаты в кулаки, большие пальцы опущены вниз и как бы прыжками двигаются по столу).</w:t>
      </w:r>
    </w:p>
    <w:p w:rsidR="00EF0D5F" w:rsidRDefault="00EF0D5F"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А вторые - догонять,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(ритмичные движения по столу указательных пальцев).</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Третьи пальчики - бегом,</w:t>
      </w:r>
    </w:p>
    <w:p w:rsidR="00EF0D5F"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(движение ср</w:t>
      </w:r>
      <w:r w:rsidR="00EF0D5F">
        <w:rPr>
          <w:rFonts w:ascii="Arial" w:eastAsia="Times New Roman" w:hAnsi="Arial" w:cs="Arial"/>
          <w:i/>
          <w:sz w:val="24"/>
          <w:szCs w:val="24"/>
          <w:lang w:eastAsia="ru-RU"/>
        </w:rPr>
        <w:t>едних пальцев в быстром темпе).</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 xml:space="preserve">А </w:t>
      </w:r>
      <w:r w:rsidR="00F23412">
        <w:rPr>
          <w:rFonts w:ascii="Arial" w:eastAsia="Times New Roman" w:hAnsi="Arial" w:cs="Arial"/>
          <w:sz w:val="24"/>
          <w:szCs w:val="24"/>
          <w:lang w:eastAsia="ru-RU"/>
        </w:rPr>
        <w:t>четвертые - пешком.</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(медленное движение безымянных пальцев по поверхности стола).</w:t>
      </w:r>
      <w:r w:rsidRPr="008B3823">
        <w:rPr>
          <w:rFonts w:ascii="Arial" w:eastAsia="Times New Roman" w:hAnsi="Arial" w:cs="Arial"/>
          <w:i/>
          <w:sz w:val="24"/>
          <w:szCs w:val="24"/>
          <w:lang w:eastAsia="ru-RU"/>
        </w:rPr>
        <w:br/>
      </w:r>
      <w:r w:rsidR="00F23412">
        <w:rPr>
          <w:rFonts w:ascii="Arial" w:eastAsia="Times New Roman" w:hAnsi="Arial" w:cs="Arial"/>
          <w:sz w:val="24"/>
          <w:szCs w:val="24"/>
          <w:lang w:eastAsia="ru-RU"/>
        </w:rPr>
        <w:t>Пятый пальчик поскакал</w:t>
      </w:r>
    </w:p>
    <w:p w:rsidR="00F23412"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(ритмичное касани</w:t>
      </w:r>
      <w:r w:rsidR="00F23412">
        <w:rPr>
          <w:rFonts w:ascii="Arial" w:eastAsia="Times New Roman" w:hAnsi="Arial" w:cs="Arial"/>
          <w:i/>
          <w:sz w:val="24"/>
          <w:szCs w:val="24"/>
          <w:lang w:eastAsia="ru-RU"/>
        </w:rPr>
        <w:t>е поверхности стола мизинцами).</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И в конце пути упал.</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(стук кулаками по поверхности стола).</w:t>
      </w:r>
    </w:p>
    <w:p w:rsidR="003A65EB" w:rsidRDefault="003A65EB" w:rsidP="00F23412">
      <w:pPr>
        <w:shd w:val="clear" w:color="auto" w:fill="FFFFFF"/>
        <w:spacing w:after="0" w:line="240" w:lineRule="auto"/>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C550C5" w:rsidRDefault="00C550C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C550C5" w:rsidRDefault="00C550C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C550C5" w:rsidRDefault="00C550C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C550C5" w:rsidRDefault="00C550C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C550C5" w:rsidRDefault="00C550C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C550C5" w:rsidRDefault="00C550C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864AED" w:rsidRPr="00CB313F" w:rsidRDefault="00CB313F" w:rsidP="00CB313F">
      <w:pPr>
        <w:shd w:val="clear" w:color="auto" w:fill="FFFFFF"/>
        <w:spacing w:after="0" w:line="240" w:lineRule="auto"/>
        <w:jc w:val="center"/>
        <w:outlineLvl w:val="1"/>
        <w:rPr>
          <w:rFonts w:ascii="Arial" w:eastAsia="Times New Roman" w:hAnsi="Arial" w:cs="Arial"/>
          <w:b/>
          <w:i/>
          <w:color w:val="000000"/>
          <w:sz w:val="28"/>
          <w:szCs w:val="28"/>
          <w:lang w:eastAsia="ru-RU"/>
        </w:rPr>
      </w:pPr>
      <w:r w:rsidRPr="00CB313F">
        <w:rPr>
          <w:rFonts w:ascii="Arial" w:eastAsia="Times New Roman" w:hAnsi="Arial" w:cs="Arial"/>
          <w:b/>
          <w:i/>
          <w:color w:val="FF0000"/>
          <w:sz w:val="28"/>
          <w:szCs w:val="28"/>
          <w:lang w:eastAsia="ru-RU"/>
        </w:rPr>
        <w:lastRenderedPageBreak/>
        <w:t>РАЗВИВАЮЩИЕ ИГРЫ</w:t>
      </w:r>
      <w:r w:rsidR="008B3823" w:rsidRPr="00CB313F">
        <w:rPr>
          <w:rFonts w:ascii="Arial" w:eastAsia="Times New Roman" w:hAnsi="Arial" w:cs="Arial"/>
          <w:b/>
          <w:i/>
          <w:color w:val="FF0000"/>
          <w:sz w:val="28"/>
          <w:szCs w:val="28"/>
          <w:lang w:eastAsia="ru-RU"/>
        </w:rPr>
        <w:br/>
      </w:r>
    </w:p>
    <w:tbl>
      <w:tblPr>
        <w:tblStyle w:val="a5"/>
        <w:tblW w:w="10632" w:type="dxa"/>
        <w:tblInd w:w="-431" w:type="dxa"/>
        <w:tblLook w:val="04A0"/>
      </w:tblPr>
      <w:tblGrid>
        <w:gridCol w:w="5226"/>
        <w:gridCol w:w="5406"/>
      </w:tblGrid>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крупой</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Pr>
                <w:rFonts w:ascii="Arial" w:eastAsia="Times New Roman" w:hAnsi="Arial" w:cs="Arial"/>
                <w:b/>
                <w:i/>
                <w:color w:val="0070C0"/>
                <w:sz w:val="24"/>
                <w:szCs w:val="24"/>
                <w:lang w:eastAsia="ru-RU"/>
              </w:rPr>
              <w:t>Прячем ручки</w:t>
            </w:r>
            <w:r w:rsidRPr="00864AED">
              <w:rPr>
                <w:rFonts w:ascii="Arial" w:eastAsia="Times New Roman" w:hAnsi="Arial" w:cs="Arial"/>
                <w:b/>
                <w:i/>
                <w:color w:val="0070C0"/>
                <w:sz w:val="24"/>
                <w:szCs w:val="24"/>
                <w:lang w:eastAsia="ru-RU"/>
              </w:rPr>
              <w:t xml:space="preserve"> </w:t>
            </w:r>
          </w:p>
          <w:p w:rsidR="00864AED" w:rsidRP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миска, крупа (гречка, рис или пшено)</w:t>
            </w:r>
          </w:p>
          <w:p w:rsidR="00864AED" w:rsidRPr="00864AED" w:rsidRDefault="00864AED" w:rsidP="00864AED">
            <w:pPr>
              <w:shd w:val="clear" w:color="auto" w:fill="FFFFFF"/>
              <w:jc w:val="center"/>
              <w:outlineLvl w:val="1"/>
              <w:rPr>
                <w:rFonts w:ascii="Arial" w:eastAsia="Times New Roman" w:hAnsi="Arial" w:cs="Arial"/>
                <w:b/>
                <w:i/>
                <w:color w:val="000000"/>
                <w:sz w:val="28"/>
                <w:szCs w:val="28"/>
                <w:u w:val="single"/>
                <w:lang w:eastAsia="ru-RU"/>
              </w:rPr>
            </w:pPr>
            <w:r w:rsidRPr="00864AED">
              <w:rPr>
                <w:rFonts w:ascii="Arial" w:eastAsia="Times New Roman" w:hAnsi="Arial" w:cs="Arial"/>
                <w:i/>
                <w:color w:val="000000"/>
                <w:sz w:val="24"/>
                <w:szCs w:val="24"/>
                <w:lang w:eastAsia="ru-RU"/>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66975" cy="18517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2840" cy="1856166"/>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Пересыпаем крупу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разные крупы (рис, горох, манка), миска, стакан.</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w:t>
            </w:r>
            <w:proofErr w:type="gramStart"/>
            <w:r w:rsidRPr="00864AED">
              <w:rPr>
                <w:rFonts w:ascii="Arial" w:eastAsia="Times New Roman" w:hAnsi="Arial" w:cs="Arial"/>
                <w:i/>
                <w:color w:val="000000"/>
                <w:sz w:val="24"/>
                <w:szCs w:val="24"/>
                <w:lang w:eastAsia="ru-RU"/>
              </w:rPr>
              <w:t>… О</w:t>
            </w:r>
            <w:proofErr w:type="gramEnd"/>
            <w:r w:rsidRPr="00864AED">
              <w:rPr>
                <w:rFonts w:ascii="Arial" w:eastAsia="Times New Roman" w:hAnsi="Arial" w:cs="Arial"/>
                <w:i/>
                <w:color w:val="000000"/>
                <w:sz w:val="24"/>
                <w:szCs w:val="24"/>
                <w:lang w:eastAsia="ru-RU"/>
              </w:rPr>
              <w:t>братите внимание, что звук от каждой крупы свой, уникальный: от гороха - звонкий, от риса – приглушенный, от манки – практически беззвучное шуршание.</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46020" cy="2016607"/>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52980" cy="2022345"/>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Дождик</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2 тарелки.</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из одной тарелки в другую. В процессе покажите ребенку,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47290" cy="19116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5306" cy="1933568"/>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Выкладывание фигурок</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фасоль, пинцет.</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roofErr w:type="gramStart"/>
            <w:r w:rsidRPr="00864AED">
              <w:rPr>
                <w:rFonts w:ascii="Arial" w:eastAsia="Times New Roman" w:hAnsi="Arial" w:cs="Arial"/>
                <w:i/>
                <w:color w:val="000000"/>
                <w:sz w:val="24"/>
                <w:szCs w:val="24"/>
                <w:lang w:eastAsia="ru-RU"/>
              </w:rPr>
              <w:t>Из фасоли, например, можно делать дорожки – короткую и длинную, выкладывать различные рисунки – геометрически</w:t>
            </w:r>
            <w:r>
              <w:rPr>
                <w:rFonts w:ascii="Arial" w:eastAsia="Times New Roman" w:hAnsi="Arial" w:cs="Arial"/>
                <w:i/>
                <w:color w:val="000000"/>
                <w:sz w:val="24"/>
                <w:szCs w:val="24"/>
                <w:lang w:eastAsia="ru-RU"/>
              </w:rPr>
              <w:t>е фигуры, буквы, домики и т.д.</w:t>
            </w:r>
            <w:proofErr w:type="gramEnd"/>
            <w:r>
              <w:rPr>
                <w:rFonts w:ascii="Arial" w:eastAsia="Times New Roman" w:hAnsi="Arial" w:cs="Arial"/>
                <w:i/>
                <w:color w:val="000000"/>
                <w:sz w:val="24"/>
                <w:szCs w:val="24"/>
                <w:lang w:eastAsia="ru-RU"/>
              </w:rPr>
              <w:t xml:space="preserve"> </w:t>
            </w:r>
            <w:r w:rsidRPr="00864AED">
              <w:rPr>
                <w:rFonts w:ascii="Arial" w:eastAsia="Times New Roman" w:hAnsi="Arial" w:cs="Arial"/>
                <w:i/>
                <w:color w:val="000000"/>
                <w:sz w:val="24"/>
                <w:szCs w:val="24"/>
                <w:lang w:eastAsia="ru-RU"/>
              </w:rPr>
              <w:t xml:space="preserve">Дайте ребенку пинцет и предложите ему захватывать им </w:t>
            </w:r>
            <w:proofErr w:type="spellStart"/>
            <w:r w:rsidRPr="00864AED">
              <w:rPr>
                <w:rFonts w:ascii="Arial" w:eastAsia="Times New Roman" w:hAnsi="Arial" w:cs="Arial"/>
                <w:i/>
                <w:color w:val="000000"/>
                <w:sz w:val="24"/>
                <w:szCs w:val="24"/>
                <w:lang w:eastAsia="ru-RU"/>
              </w:rPr>
              <w:t>фасолины</w:t>
            </w:r>
            <w:proofErr w:type="spellEnd"/>
            <w:r w:rsidRPr="00864AED">
              <w:rPr>
                <w:rFonts w:ascii="Arial" w:eastAsia="Times New Roman" w:hAnsi="Arial" w:cs="Arial"/>
                <w:i/>
                <w:color w:val="000000"/>
                <w:sz w:val="24"/>
                <w:szCs w:val="24"/>
                <w:lang w:eastAsia="ru-RU"/>
              </w:rPr>
              <w:t>. Эта игра развивает усидчивость, и, естественно, моторику.</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362835" cy="177720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69232" cy="1782017"/>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Детский ресторан</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proofErr w:type="gramStart"/>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ложки, черпачки, миски, тарелки, стаканы, формочки для льда, кукла.</w:t>
            </w:r>
            <w:proofErr w:type="gramEnd"/>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434856" cy="1615939"/>
                  <wp:effectExtent l="0" t="0" r="381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0272" cy="1639443"/>
                          </a:xfrm>
                          <a:prstGeom prst="rect">
                            <a:avLst/>
                          </a:prstGeom>
                        </pic:spPr>
                      </pic:pic>
                    </a:graphicData>
                  </a:graphic>
                </wp:inline>
              </w:drawing>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1708786" cy="1314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3396" cy="1317996"/>
                          </a:xfrm>
                          <a:prstGeom prst="rect">
                            <a:avLst/>
                          </a:prstGeom>
                          <a:noFill/>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Найди в крупе</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мелкие предметы, например, фигурки животных из киндер-сюрприза.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У этой игры есть несколько вариаций. Можно просто спрятать предметы в крупе и попросить ребенка их найти. Ес</w:t>
            </w:r>
            <w:r>
              <w:rPr>
                <w:rFonts w:ascii="Arial" w:eastAsia="Times New Roman" w:hAnsi="Arial" w:cs="Arial"/>
                <w:i/>
                <w:color w:val="000000"/>
                <w:sz w:val="24"/>
                <w:szCs w:val="24"/>
                <w:lang w:eastAsia="ru-RU"/>
              </w:rPr>
              <w:t xml:space="preserve">ли Вы изучаете какую-то тему с </w:t>
            </w:r>
            <w:r w:rsidRPr="00864AED">
              <w:rPr>
                <w:rFonts w:ascii="Arial" w:eastAsia="Times New Roman" w:hAnsi="Arial" w:cs="Arial"/>
                <w:i/>
                <w:color w:val="000000"/>
                <w:sz w:val="24"/>
                <w:szCs w:val="24"/>
                <w:lang w:eastAsia="ru-RU"/>
              </w:rPr>
              <w:t>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827845" cy="193484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46425" cy="1947558"/>
                          </a:xfrm>
                          <a:prstGeom prst="rect">
                            <a:avLst/>
                          </a:prstGeom>
                        </pic:spPr>
                      </pic:pic>
                    </a:graphicData>
                  </a:graphic>
                </wp:inline>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пуговицами</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Пуговичное ожерелье</w:t>
            </w:r>
          </w:p>
          <w:p w:rsid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 xml:space="preserve">нитка или веревка, пуговицы разной формы,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размера и цвета.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xml:space="preserve">Возьмите толстую прочную нитку (лучше веревку). Ребенок должен наденьте на нее много пуговиц, различающихся по форме, размеру и цвету (каждую пуговку надеть на веревку при помощи иглы только в одно отверстие). Крепко завяжите нитку. Ожерелье готово.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59264" behindDoc="1" locked="0" layoutInCell="1" allowOverlap="1">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6"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0736" cy="2008128"/>
                          </a:xfrm>
                          <a:prstGeom prst="rect">
                            <a:avLst/>
                          </a:prstGeom>
                          <a:noFill/>
                          <a:ln>
                            <a:noFill/>
                          </a:ln>
                        </pic:spPr>
                      </pic:pic>
                    </a:graphicData>
                  </a:graphic>
                </wp:anchor>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Дорожка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четырех основных цветов, маленькие и большие пуговицы.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w:t>
            </w:r>
            <w:r>
              <w:rPr>
                <w:rFonts w:ascii="Arial" w:eastAsia="Times New Roman" w:hAnsi="Arial" w:cs="Arial"/>
                <w:i/>
                <w:color w:val="000000"/>
                <w:sz w:val="24"/>
                <w:szCs w:val="24"/>
                <w:lang w:eastAsia="ru-RU"/>
              </w:rPr>
              <w:t xml:space="preserve"> выкладывать красную, зеленую дорожку;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чередовать пуговицы четырех основных цветов;</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w:t>
            </w:r>
            <w:r>
              <w:rPr>
                <w:rFonts w:ascii="Arial" w:eastAsia="Times New Roman" w:hAnsi="Arial" w:cs="Arial"/>
                <w:i/>
                <w:color w:val="000000"/>
                <w:sz w:val="24"/>
                <w:szCs w:val="24"/>
                <w:lang w:eastAsia="ru-RU"/>
              </w:rPr>
              <w:t>строить дорожку</w:t>
            </w:r>
            <w:r w:rsidRPr="00864AED">
              <w:rPr>
                <w:rFonts w:ascii="Arial" w:eastAsia="Times New Roman" w:hAnsi="Arial" w:cs="Arial"/>
                <w:i/>
                <w:color w:val="000000"/>
                <w:sz w:val="24"/>
                <w:szCs w:val="24"/>
                <w:lang w:eastAsia="ru-RU"/>
              </w:rPr>
              <w:t xml:space="preserve"> из маленьких или больших пуговиц;</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 сохранять</w:t>
            </w:r>
            <w:r w:rsidRPr="00864AED">
              <w:rPr>
                <w:rFonts w:ascii="Arial" w:eastAsia="Times New Roman" w:hAnsi="Arial" w:cs="Arial"/>
                <w:i/>
                <w:color w:val="000000"/>
                <w:sz w:val="24"/>
                <w:szCs w:val="24"/>
                <w:lang w:eastAsia="ru-RU"/>
              </w:rPr>
              <w:t xml:space="preserve"> определенную закономерность: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синяя – белая, синяя - белая и т. д.</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715895" cy="2038185"/>
                  <wp:effectExtent l="0" t="0" r="825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34920" cy="2052462"/>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Разноцветные пуговки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разной формы, цвета и размера.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Взрослый предлагает ребенку: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разобрать пуговки по цветам: жёлтые, синие, зелёные; по форме и т. д.;</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положить красную пуговицу, затем – жёлтую, зелёную, синюю (составляем цепочки);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рассортировать пуговицы </w:t>
            </w:r>
            <w:r w:rsidR="00F23412">
              <w:rPr>
                <w:rFonts w:ascii="Arial" w:eastAsia="Times New Roman" w:hAnsi="Arial" w:cs="Arial"/>
                <w:i/>
                <w:color w:val="000000"/>
                <w:sz w:val="24"/>
                <w:szCs w:val="24"/>
                <w:lang w:eastAsia="ru-RU"/>
              </w:rPr>
              <w:t xml:space="preserve">по размеру </w:t>
            </w:r>
            <w:r w:rsidRPr="00864AED">
              <w:rPr>
                <w:rFonts w:ascii="Arial" w:eastAsia="Times New Roman" w:hAnsi="Arial" w:cs="Arial"/>
                <w:i/>
                <w:color w:val="000000"/>
                <w:sz w:val="24"/>
                <w:szCs w:val="24"/>
                <w:lang w:eastAsia="ru-RU"/>
              </w:rPr>
              <w:t xml:space="preserve">на 2 баночки: большие – маленькие;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60288" behindDoc="1" locked="0" layoutInCell="1" allowOverlap="1">
                  <wp:simplePos x="0" y="0"/>
                  <wp:positionH relativeFrom="column">
                    <wp:posOffset>55261</wp:posOffset>
                  </wp:positionH>
                  <wp:positionV relativeFrom="paragraph">
                    <wp:posOffset>37642</wp:posOffset>
                  </wp:positionV>
                  <wp:extent cx="3295512" cy="3202940"/>
                  <wp:effectExtent l="0" t="0" r="635" b="0"/>
                  <wp:wrapThrough wrapText="bothSides">
                    <wp:wrapPolygon edited="0">
                      <wp:start x="0" y="0"/>
                      <wp:lineTo x="0" y="21454"/>
                      <wp:lineTo x="21479" y="21454"/>
                      <wp:lineTo x="21479" y="0"/>
                      <wp:lineTo x="0" y="0"/>
                    </wp:wrapPolygon>
                  </wp:wrapThrough>
                  <wp:docPr id="7"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5512" cy="3202940"/>
                          </a:xfrm>
                          <a:prstGeom prst="rect">
                            <a:avLst/>
                          </a:prstGeom>
                          <a:noFill/>
                          <a:ln>
                            <a:noFill/>
                          </a:ln>
                        </pic:spPr>
                      </pic:pic>
                    </a:graphicData>
                  </a:graphic>
                </wp:anchor>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соленым тестом</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7D709A">
              <w:rPr>
                <w:rFonts w:ascii="Arial" w:eastAsia="Times New Roman" w:hAnsi="Arial" w:cs="Arial"/>
                <w:b/>
                <w:i/>
                <w:color w:val="0070C0"/>
                <w:sz w:val="28"/>
                <w:szCs w:val="28"/>
                <w:lang w:eastAsia="ru-RU"/>
              </w:rPr>
              <w:t>Отщипываем и приклеиваем</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Оборудование и материалы: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кусок соленого теста.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w:t>
            </w:r>
            <w:r w:rsidR="004902AD">
              <w:rPr>
                <w:rFonts w:ascii="Arial" w:eastAsia="Times New Roman" w:hAnsi="Arial" w:cs="Arial"/>
                <w:i/>
                <w:color w:val="000000"/>
                <w:sz w:val="24"/>
                <w:szCs w:val="24"/>
                <w:lang w:eastAsia="ru-RU"/>
              </w:rPr>
              <w:t>него "мух", "звезды", "снег", "</w:t>
            </w:r>
            <w:r w:rsidRPr="00864AED">
              <w:rPr>
                <w:rFonts w:ascii="Arial" w:eastAsia="Times New Roman" w:hAnsi="Arial" w:cs="Arial"/>
                <w:i/>
                <w:color w:val="000000"/>
                <w:sz w:val="24"/>
                <w:szCs w:val="24"/>
                <w:lang w:eastAsia="ru-RU"/>
              </w:rPr>
              <w:t>ко</w:t>
            </w:r>
            <w:r w:rsidR="004902AD">
              <w:rPr>
                <w:rFonts w:ascii="Arial" w:eastAsia="Times New Roman" w:hAnsi="Arial" w:cs="Arial"/>
                <w:i/>
                <w:color w:val="000000"/>
                <w:sz w:val="24"/>
                <w:szCs w:val="24"/>
                <w:lang w:eastAsia="ru-RU"/>
              </w:rPr>
              <w:t>рм птицам</w:t>
            </w:r>
            <w:r w:rsidRPr="00864AED">
              <w:rPr>
                <w:rFonts w:ascii="Arial" w:eastAsia="Times New Roman" w:hAnsi="Arial" w:cs="Arial"/>
                <w:i/>
                <w:color w:val="000000"/>
                <w:sz w:val="24"/>
                <w:szCs w:val="24"/>
                <w:lang w:eastAsia="ru-RU"/>
              </w:rPr>
              <w:t>" - все, что подскажет вам фантазия.</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extent cx="2847883" cy="225410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63339" cy="2266337"/>
                          </a:xfrm>
                          <a:prstGeom prst="rect">
                            <a:avLst/>
                          </a:prstGeom>
                        </pic:spPr>
                      </pic:pic>
                    </a:graphicData>
                  </a:graphic>
                </wp:inline>
              </w:drawing>
            </w:r>
          </w:p>
        </w:tc>
      </w:tr>
    </w:tbl>
    <w:p w:rsidR="009500A0" w:rsidRDefault="009500A0" w:rsidP="00454F64">
      <w:pPr>
        <w:spacing w:after="0" w:line="360" w:lineRule="auto"/>
        <w:jc w:val="both"/>
        <w:rPr>
          <w:rFonts w:ascii="Arial" w:eastAsia="Times New Roman" w:hAnsi="Arial" w:cs="Arial"/>
          <w:b/>
          <w:i/>
          <w:color w:val="00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C550C5" w:rsidRDefault="00C550C5" w:rsidP="009500A0">
      <w:pPr>
        <w:spacing w:after="0" w:line="360" w:lineRule="auto"/>
        <w:jc w:val="center"/>
        <w:rPr>
          <w:rFonts w:ascii="Arial" w:eastAsia="Times New Roman" w:hAnsi="Arial" w:cs="Arial"/>
          <w:b/>
          <w:i/>
          <w:color w:val="FF0000"/>
          <w:sz w:val="28"/>
          <w:szCs w:val="28"/>
          <w:lang w:eastAsia="ru-RU"/>
        </w:rPr>
      </w:pPr>
    </w:p>
    <w:p w:rsidR="009500A0" w:rsidRDefault="009500A0" w:rsidP="009500A0">
      <w:pPr>
        <w:spacing w:after="0" w:line="360" w:lineRule="auto"/>
        <w:jc w:val="center"/>
        <w:rPr>
          <w:rFonts w:ascii="Arial" w:eastAsia="Times New Roman" w:hAnsi="Arial" w:cs="Arial"/>
          <w:b/>
          <w:i/>
          <w:color w:val="FF0000"/>
          <w:sz w:val="28"/>
          <w:szCs w:val="28"/>
          <w:lang w:eastAsia="ru-RU"/>
        </w:rPr>
      </w:pPr>
      <w:r w:rsidRPr="009500A0">
        <w:rPr>
          <w:rFonts w:ascii="Arial" w:eastAsia="Times New Roman" w:hAnsi="Arial" w:cs="Arial"/>
          <w:b/>
          <w:i/>
          <w:color w:val="FF0000"/>
          <w:sz w:val="28"/>
          <w:szCs w:val="28"/>
          <w:lang w:eastAsia="ru-RU"/>
        </w:rPr>
        <w:lastRenderedPageBreak/>
        <w:t>СОЦИАЛЬНО ЗНАЧИМЫЕ НАВЫКИ</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r>
        <w:rPr>
          <w:rFonts w:ascii="Arial" w:eastAsia="Times New Roman" w:hAnsi="Arial" w:cs="Arial"/>
          <w:i/>
          <w:color w:val="0070C0"/>
          <w:sz w:val="28"/>
          <w:szCs w:val="28"/>
          <w:lang w:eastAsia="ru-RU"/>
        </w:rPr>
        <w:t>Наибольшее внимание следует уделить формированию и закреплению в домашних условиях навыков самообслуживания и социально-бытовых действий. Если ребёнок уже умеет выполнять простые действия, можно перейти к формированию более сложных хозяйственно-бытовых действий. Пусть на этот период ребёнок станет Вашим помощником по дому!</w:t>
      </w:r>
      <w:r w:rsidR="00C778BD">
        <w:rPr>
          <w:rFonts w:ascii="Arial" w:eastAsia="Times New Roman" w:hAnsi="Arial" w:cs="Arial"/>
          <w:i/>
          <w:color w:val="0070C0"/>
          <w:sz w:val="28"/>
          <w:szCs w:val="28"/>
          <w:lang w:eastAsia="ru-RU"/>
        </w:rPr>
        <w:t xml:space="preserve"> Для лучшего усвоения ребёнком последовательности действий целесообразно использовать картинные планы последовательности действий.</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p>
    <w:p w:rsidR="009500A0" w:rsidRPr="009500A0" w:rsidRDefault="009500A0" w:rsidP="00C778BD">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Гигиена тела</w:t>
      </w:r>
    </w:p>
    <w:p w:rsidR="009500A0" w:rsidRPr="009500A0"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C778BD">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вытирании рук (закатывание рукавов, открывание крана, намачивание рук, намыливание рук, смывание мыла с рук, закрывание крана, вытирание рук);</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4707517" cy="4688604"/>
            <wp:effectExtent l="0" t="0" r="0" b="0"/>
            <wp:docPr id="52" name="Рисунок 52" descr="E:\Материалы к урокам\картинный план\244cb17e29c94d4bea853637b6656e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244cb17e29c94d4bea853637b6656e4e.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6806" cy="4737695"/>
                    </a:xfrm>
                    <a:prstGeom prst="rect">
                      <a:avLst/>
                    </a:prstGeom>
                    <a:noFill/>
                    <a:ln>
                      <a:noFill/>
                    </a:ln>
                  </pic:spPr>
                </pic:pic>
              </a:graphicData>
            </a:graphic>
          </wp:inline>
        </w:drawing>
      </w:r>
    </w:p>
    <w:p w:rsidR="009500A0" w:rsidRPr="00A20D03"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A20D03">
        <w:rPr>
          <w:rFonts w:ascii="Arial" w:eastAsia="Calibri" w:hAnsi="Arial" w:cs="Arial"/>
          <w:i/>
          <w:sz w:val="24"/>
          <w:szCs w:val="24"/>
          <w:shd w:val="clear" w:color="auto" w:fill="FFFFFF"/>
        </w:rPr>
        <w:t>Последовательность</w:t>
      </w:r>
      <w:r w:rsidR="00A20D03" w:rsidRPr="00A20D03">
        <w:rPr>
          <w:rFonts w:ascii="Arial" w:eastAsia="Calibri" w:hAnsi="Arial" w:cs="Arial"/>
          <w:i/>
          <w:sz w:val="24"/>
          <w:szCs w:val="24"/>
          <w:shd w:val="clear" w:color="auto" w:fill="FFFFFF"/>
        </w:rPr>
        <w:t xml:space="preserve"> действий при умывании</w:t>
      </w:r>
      <w:r w:rsidR="009500A0" w:rsidRPr="009500A0">
        <w:rPr>
          <w:rFonts w:ascii="Arial" w:eastAsia="Calibri" w:hAnsi="Arial" w:cs="Arial"/>
          <w:i/>
          <w:sz w:val="24"/>
          <w:szCs w:val="24"/>
          <w:shd w:val="clear" w:color="auto" w:fill="FFFFFF"/>
        </w:rPr>
        <w:t xml:space="preserve"> лица (открывание крана, набирани</w:t>
      </w:r>
      <w:r w:rsidR="00A20D03" w:rsidRPr="00A20D03">
        <w:rPr>
          <w:rFonts w:ascii="Arial" w:eastAsia="Calibri" w:hAnsi="Arial" w:cs="Arial"/>
          <w:i/>
          <w:sz w:val="24"/>
          <w:szCs w:val="24"/>
          <w:shd w:val="clear" w:color="auto" w:fill="FFFFFF"/>
        </w:rPr>
        <w:t>е воды в руки, смачивание лица водой</w:t>
      </w:r>
      <w:r w:rsidR="009500A0" w:rsidRPr="009500A0">
        <w:rPr>
          <w:rFonts w:ascii="Arial" w:eastAsia="Calibri" w:hAnsi="Arial" w:cs="Arial"/>
          <w:i/>
          <w:sz w:val="24"/>
          <w:szCs w:val="24"/>
          <w:shd w:val="clear" w:color="auto" w:fill="FFFFFF"/>
        </w:rPr>
        <w:t>, протирание лица, закрывание крана, вытирание лица);</w:t>
      </w:r>
    </w:p>
    <w:p w:rsidR="00C778BD" w:rsidRPr="009500A0" w:rsidRDefault="00C778BD" w:rsidP="00C778BD">
      <w:pPr>
        <w:spacing w:after="0" w:line="240" w:lineRule="auto"/>
        <w:ind w:left="709"/>
        <w:contextualSpacing/>
        <w:jc w:val="both"/>
        <w:rPr>
          <w:rFonts w:ascii="Arial" w:eastAsia="Calibri" w:hAnsi="Arial" w:cs="Arial"/>
          <w:i/>
          <w:sz w:val="28"/>
          <w:szCs w:val="28"/>
        </w:rPr>
      </w:pPr>
    </w:p>
    <w:tbl>
      <w:tblPr>
        <w:tblStyle w:val="1"/>
        <w:tblW w:w="0" w:type="auto"/>
        <w:jc w:val="center"/>
        <w:tblLook w:val="04A0"/>
      </w:tblPr>
      <w:tblGrid>
        <w:gridCol w:w="2887"/>
        <w:gridCol w:w="3007"/>
        <w:gridCol w:w="2952"/>
      </w:tblGrid>
      <w:tr w:rsidR="00C778BD" w:rsidRPr="009500A0" w:rsidTr="00A20D03">
        <w:trPr>
          <w:trHeight w:val="2787"/>
          <w:jc w:val="center"/>
        </w:trPr>
        <w:tc>
          <w:tcPr>
            <w:tcW w:w="2886" w:type="dxa"/>
          </w:tcPr>
          <w:p w:rsidR="009500A0" w:rsidRPr="009500A0" w:rsidRDefault="009500A0" w:rsidP="009500A0">
            <w:pPr>
              <w:spacing w:line="360" w:lineRule="auto"/>
              <w:jc w:val="both"/>
              <w:rPr>
                <w:rFonts w:ascii="Times New Roman" w:eastAsia="Calibri" w:hAnsi="Times New Roman" w:cs="Times New Roman"/>
                <w:sz w:val="18"/>
                <w:szCs w:val="18"/>
              </w:rPr>
            </w:pPr>
            <w:r w:rsidRPr="009500A0">
              <w:rPr>
                <w:rFonts w:ascii="Times New Roman" w:eastAsia="Calibri" w:hAnsi="Times New Roman" w:cs="Times New Roman"/>
                <w:noProof/>
                <w:sz w:val="28"/>
                <w:szCs w:val="28"/>
                <w:lang w:eastAsia="ru-RU"/>
              </w:rPr>
              <w:lastRenderedPageBreak/>
              <w:drawing>
                <wp:inline distT="0" distB="0" distL="0" distR="0">
                  <wp:extent cx="1673750" cy="1690576"/>
                  <wp:effectExtent l="0" t="0" r="3175" b="5080"/>
                  <wp:docPr id="53" name="Рисунок 53" descr="E:\Материалы к урокам\картинный план\1464674_667035106650774_21354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атериалы к урокам\картинный план\1464674_667035106650774_21354169.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208" cy="170214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ОТКРОЙ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noProof/>
                <w:sz w:val="28"/>
                <w:szCs w:val="28"/>
                <w:lang w:eastAsia="ru-RU"/>
              </w:rPr>
            </w:pPr>
            <w:r w:rsidRPr="009500A0">
              <w:rPr>
                <w:rFonts w:ascii="Times New Roman" w:eastAsia="Calibri" w:hAnsi="Times New Roman" w:cs="Times New Roman"/>
                <w:noProof/>
                <w:sz w:val="28"/>
                <w:szCs w:val="28"/>
                <w:lang w:eastAsia="ru-RU"/>
              </w:rPr>
              <w:drawing>
                <wp:inline distT="0" distB="0" distL="0" distR="0">
                  <wp:extent cx="1658679" cy="1690412"/>
                  <wp:effectExtent l="0" t="0" r="0" b="5080"/>
                  <wp:docPr id="54" name="Рисунок 54" descr="E:\Материалы к урокам\картинный план\1464674_66703510665077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атериалы к урокам\картинный план\1464674_667035106650774_.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9293" cy="1711420"/>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НАБЕРИ</w:t>
            </w:r>
            <w:r w:rsidRPr="009500A0">
              <w:rPr>
                <w:rFonts w:ascii="Times New Roman" w:eastAsia="Calibri" w:hAnsi="Times New Roman" w:cs="Times New Roman"/>
                <w:b/>
                <w:noProof/>
                <w:sz w:val="28"/>
                <w:szCs w:val="28"/>
                <w:lang w:eastAsia="ru-RU"/>
              </w:rPr>
              <w:t xml:space="preserve"> ВОДЫ </w:t>
            </w:r>
          </w:p>
        </w:tc>
        <w:tc>
          <w:tcPr>
            <w:tcW w:w="2951"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737330" cy="1807535"/>
                  <wp:effectExtent l="0" t="0" r="0" b="2540"/>
                  <wp:docPr id="55" name="Рисунок 55" descr="E:\Материалы к урокам\картинный план\1464674_667035106650774_213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1464674_667035106650774_21354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1744" cy="1832935"/>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ПРОТРИ ЛИЦО</w:t>
            </w:r>
          </w:p>
        </w:tc>
      </w:tr>
      <w:tr w:rsidR="00C778BD" w:rsidRPr="009500A0" w:rsidTr="00A20D03">
        <w:trPr>
          <w:trHeight w:val="2685"/>
          <w:jc w:val="center"/>
        </w:trPr>
        <w:tc>
          <w:tcPr>
            <w:tcW w:w="288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690576" cy="1792542"/>
                  <wp:effectExtent l="0" t="0" r="5080" b="0"/>
                  <wp:docPr id="56" name="Рисунок 56" descr="E:\Материалы к урокам\картинный план\1464674_667035106650774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Материалы к урокам\картинный план\1464674_667035106650774_213.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6134" cy="1819642"/>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ЗАКРОЙ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Calibri" w:hAnsi="Times New Roman" w:cs="Times New Roman"/>
                <w:noProof/>
                <w:sz w:val="28"/>
                <w:szCs w:val="28"/>
                <w:lang w:eastAsia="ru-RU"/>
              </w:rPr>
              <w:drawing>
                <wp:inline distT="0" distB="0" distL="0" distR="0">
                  <wp:extent cx="1766591" cy="1733107"/>
                  <wp:effectExtent l="0" t="0" r="5080" b="635"/>
                  <wp:docPr id="57" name="Рисунок 57" descr="E:\Материалы к урокам\картинный план\1464674_667035106650774_213541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Материалы к урокам\картинный план\1464674_667035106650774_2135416978.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4462" cy="175063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ВЫТРИ ЛИЦО</w:t>
            </w:r>
          </w:p>
        </w:tc>
        <w:tc>
          <w:tcPr>
            <w:tcW w:w="2951" w:type="dxa"/>
          </w:tcPr>
          <w:p w:rsidR="009500A0" w:rsidRPr="009500A0" w:rsidRDefault="009500A0" w:rsidP="009500A0">
            <w:pPr>
              <w:spacing w:line="360" w:lineRule="auto"/>
              <w:jc w:val="center"/>
              <w:rPr>
                <w:rFonts w:ascii="Times New Roman" w:eastAsia="Calibri" w:hAnsi="Times New Roman" w:cs="Times New Roman"/>
                <w:sz w:val="28"/>
                <w:szCs w:val="28"/>
              </w:rPr>
            </w:pPr>
          </w:p>
        </w:tc>
      </w:tr>
    </w:tbl>
    <w:p w:rsidR="00C778BD" w:rsidRPr="00A20D03" w:rsidRDefault="00A20D03" w:rsidP="00A20D03">
      <w:pPr>
        <w:pStyle w:val="a4"/>
        <w:numPr>
          <w:ilvl w:val="0"/>
          <w:numId w:val="6"/>
        </w:numPr>
        <w:spacing w:after="0" w:line="240" w:lineRule="auto"/>
        <w:ind w:left="0" w:firstLine="0"/>
        <w:jc w:val="both"/>
        <w:rPr>
          <w:rFonts w:ascii="Times New Roman" w:eastAsia="Calibri" w:hAnsi="Times New Roman" w:cs="Times New Roman"/>
          <w:sz w:val="24"/>
          <w:szCs w:val="24"/>
        </w:rPr>
      </w:pPr>
      <w:r w:rsidRPr="00A20D03">
        <w:rPr>
          <w:rFonts w:ascii="Arial" w:eastAsia="Calibri" w:hAnsi="Arial" w:cs="Arial"/>
          <w:i/>
          <w:sz w:val="24"/>
          <w:szCs w:val="24"/>
          <w:shd w:val="clear" w:color="auto" w:fill="FFFFFF"/>
        </w:rPr>
        <w:t>Последовательность действий при мытье рук</w:t>
      </w:r>
      <w:r w:rsidRPr="009500A0">
        <w:rPr>
          <w:rFonts w:ascii="Arial" w:eastAsia="Calibri" w:hAnsi="Arial" w:cs="Arial"/>
          <w:i/>
          <w:sz w:val="24"/>
          <w:szCs w:val="24"/>
          <w:shd w:val="clear" w:color="auto" w:fill="FFFFFF"/>
        </w:rPr>
        <w:t xml:space="preserve"> (открыва</w:t>
      </w:r>
      <w:r w:rsidRPr="00A20D03">
        <w:rPr>
          <w:rFonts w:ascii="Arial" w:eastAsia="Calibri" w:hAnsi="Arial" w:cs="Arial"/>
          <w:i/>
          <w:sz w:val="24"/>
          <w:szCs w:val="24"/>
          <w:shd w:val="clear" w:color="auto" w:fill="FFFFFF"/>
        </w:rPr>
        <w:t>ние крана, выдавливание мыла, намыливание рук, смывание мыла</w:t>
      </w:r>
      <w:r w:rsidRPr="009500A0">
        <w:rPr>
          <w:rFonts w:ascii="Arial" w:eastAsia="Calibri" w:hAnsi="Arial" w:cs="Arial"/>
          <w:i/>
          <w:sz w:val="24"/>
          <w:szCs w:val="24"/>
          <w:shd w:val="clear" w:color="auto" w:fill="FFFFFF"/>
        </w:rPr>
        <w:t xml:space="preserve">, </w:t>
      </w:r>
      <w:r w:rsidRPr="00A20D03">
        <w:rPr>
          <w:rFonts w:ascii="Arial" w:eastAsia="Calibri" w:hAnsi="Arial" w:cs="Arial"/>
          <w:i/>
          <w:sz w:val="24"/>
          <w:szCs w:val="24"/>
          <w:shd w:val="clear" w:color="auto" w:fill="FFFFFF"/>
        </w:rPr>
        <w:t>закрывание крана, вытирание рук полотенцем</w:t>
      </w:r>
      <w:r w:rsidRPr="009500A0">
        <w:rPr>
          <w:rFonts w:ascii="Arial" w:eastAsia="Calibri" w:hAnsi="Arial" w:cs="Arial"/>
          <w:i/>
          <w:sz w:val="24"/>
          <w:szCs w:val="24"/>
          <w:shd w:val="clear" w:color="auto" w:fill="FFFFFF"/>
        </w:rPr>
        <w:t>)</w:t>
      </w:r>
      <w:r>
        <w:rPr>
          <w:rFonts w:ascii="Arial" w:eastAsia="Calibri" w:hAnsi="Arial" w:cs="Arial"/>
          <w:i/>
          <w:sz w:val="24"/>
          <w:szCs w:val="24"/>
          <w:shd w:val="clear" w:color="auto" w:fill="FFFFFF"/>
        </w:rPr>
        <w:t>.</w:t>
      </w:r>
    </w:p>
    <w:tbl>
      <w:tblPr>
        <w:tblStyle w:val="2"/>
        <w:tblW w:w="0" w:type="auto"/>
        <w:tblLook w:val="04A0"/>
      </w:tblPr>
      <w:tblGrid>
        <w:gridCol w:w="4672"/>
        <w:gridCol w:w="4673"/>
      </w:tblGrid>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1.</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extent cx="2166883" cy="2228850"/>
                  <wp:effectExtent l="0" t="0" r="5080" b="0"/>
                  <wp:docPr id="4134" name="Рисунок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6883" cy="222885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2.</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extent cx="2236181" cy="2257425"/>
                  <wp:effectExtent l="0" t="0" r="0" b="0"/>
                  <wp:docPr id="4135" name="Рисунок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6181" cy="2257425"/>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3.</w:t>
            </w:r>
            <w:r w:rsidRPr="00C778BD">
              <w:rPr>
                <w:rFonts w:ascii="Arial" w:eastAsia="Calibri" w:hAnsi="Arial" w:cs="Arial"/>
                <w:noProof/>
                <w:sz w:val="28"/>
                <w:szCs w:val="28"/>
                <w:lang w:eastAsia="ru-RU"/>
              </w:rPr>
              <w:drawing>
                <wp:inline distT="0" distB="0" distL="0" distR="0">
                  <wp:extent cx="2199782" cy="2209800"/>
                  <wp:effectExtent l="0" t="0" r="0" b="0"/>
                  <wp:docPr id="4136" name="Рисунок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9782" cy="22098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4</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extent cx="2249603" cy="2324100"/>
                  <wp:effectExtent l="0" t="0" r="7620" b="8255"/>
                  <wp:docPr id="4137" name="Рисунок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9603" cy="2324100"/>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lastRenderedPageBreak/>
              <w:t xml:space="preserve">5. </w:t>
            </w:r>
            <w:r w:rsidRPr="00C778BD">
              <w:rPr>
                <w:rFonts w:ascii="Arial" w:eastAsia="Calibri" w:hAnsi="Arial" w:cs="Arial"/>
                <w:b/>
                <w:noProof/>
                <w:sz w:val="40"/>
                <w:szCs w:val="40"/>
                <w:lang w:eastAsia="ru-RU"/>
              </w:rPr>
              <w:drawing>
                <wp:inline distT="0" distB="0" distL="0" distR="0">
                  <wp:extent cx="2307620" cy="2286000"/>
                  <wp:effectExtent l="0" t="0" r="0" b="0"/>
                  <wp:docPr id="4138" name="Рисунок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7620" cy="22860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6. </w:t>
            </w:r>
            <w:r w:rsidRPr="00C778BD">
              <w:rPr>
                <w:rFonts w:ascii="Arial" w:eastAsia="Calibri" w:hAnsi="Arial" w:cs="Arial"/>
                <w:b/>
                <w:noProof/>
                <w:sz w:val="40"/>
                <w:szCs w:val="40"/>
                <w:lang w:eastAsia="ru-RU"/>
              </w:rPr>
              <w:drawing>
                <wp:inline distT="0" distB="0" distL="0" distR="0">
                  <wp:extent cx="2390775" cy="2390775"/>
                  <wp:effectExtent l="0" t="0" r="9525" b="9525"/>
                  <wp:docPr id="4139" name="Рисунок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0775" cy="2390775"/>
                          </a:xfrm>
                          <a:prstGeom prst="rect">
                            <a:avLst/>
                          </a:prstGeom>
                          <a:ln>
                            <a:noFill/>
                          </a:ln>
                          <a:effectLst/>
                        </pic:spPr>
                      </pic:pic>
                    </a:graphicData>
                  </a:graphic>
                </wp:inline>
              </w:drawing>
            </w:r>
          </w:p>
        </w:tc>
      </w:tr>
    </w:tbl>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Pr="00A20D03" w:rsidRDefault="00A20D03" w:rsidP="00A20D03">
      <w:pPr>
        <w:pStyle w:val="a4"/>
        <w:numPr>
          <w:ilvl w:val="0"/>
          <w:numId w:val="6"/>
        </w:numPr>
        <w:spacing w:after="0" w:line="240" w:lineRule="auto"/>
        <w:ind w:left="0" w:firstLine="0"/>
        <w:jc w:val="both"/>
        <w:rPr>
          <w:rFonts w:ascii="Arial" w:eastAsia="Calibri" w:hAnsi="Arial" w:cs="Arial"/>
          <w:i/>
          <w:color w:val="000000" w:themeColor="text1"/>
          <w:sz w:val="24"/>
          <w:szCs w:val="24"/>
        </w:rPr>
      </w:pPr>
      <w:r w:rsidRPr="00A20D03">
        <w:rPr>
          <w:rFonts w:ascii="Arial" w:eastAsia="Calibri" w:hAnsi="Arial" w:cs="Arial"/>
          <w:i/>
          <w:color w:val="000000" w:themeColor="text1"/>
          <w:sz w:val="24"/>
          <w:szCs w:val="24"/>
          <w:shd w:val="clear" w:color="auto" w:fill="FFFFFF"/>
        </w:rPr>
        <w:t xml:space="preserve">Последовательности действий при чистке зубов и полоскании полости рта: </w:t>
      </w:r>
      <w:r w:rsidRPr="00A20D03">
        <w:rPr>
          <w:rFonts w:ascii="Arial" w:eastAsia="SimSun" w:hAnsi="Arial" w:cs="Arial"/>
          <w:i/>
          <w:color w:val="000000" w:themeColor="text1"/>
          <w:kern w:val="1"/>
          <w:sz w:val="24"/>
          <w:szCs w:val="24"/>
          <w:lang w:eastAsia="hi-IN" w:bidi="hi-IN"/>
        </w:rPr>
        <w:t>открывание тюбика с зубной пастой, выдавливание зубной пасты на зубную щетку, чистка зубов, полоскание рта, мытье щетки, убирание зубной щетки на место</w:t>
      </w:r>
      <w:r>
        <w:rPr>
          <w:rFonts w:ascii="Arial" w:eastAsia="Calibri" w:hAnsi="Arial" w:cs="Arial"/>
          <w:i/>
          <w:color w:val="000000" w:themeColor="text1"/>
          <w:sz w:val="24"/>
          <w:szCs w:val="24"/>
          <w:shd w:val="clear" w:color="auto" w:fill="FFFFFF"/>
        </w:rPr>
        <w:t>.</w:t>
      </w:r>
    </w:p>
    <w:p w:rsidR="00A20D03" w:rsidRDefault="00A20D03" w:rsidP="00A20D03">
      <w:pPr>
        <w:spacing w:after="0" w:line="360" w:lineRule="auto"/>
        <w:contextualSpacing/>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6666252" cy="3381154"/>
            <wp:effectExtent l="0" t="0" r="1270" b="0"/>
            <wp:docPr id="59" name="Рисунок 59" descr="E:\Материалы к урокам\картинный план\80e06ce6a32186c9f5b8cff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Материалы к урокам\картинный план\80e06ce6a32186c9f5b8cfffd0.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4508" cy="3395486"/>
                    </a:xfrm>
                    <a:prstGeom prst="rect">
                      <a:avLst/>
                    </a:prstGeom>
                    <a:noFill/>
                    <a:ln>
                      <a:noFill/>
                    </a:ln>
                  </pic:spPr>
                </pic:pic>
              </a:graphicData>
            </a:graphic>
          </wp:inline>
        </w:drawing>
      </w:r>
    </w:p>
    <w:p w:rsidR="009500A0" w:rsidRPr="009500A0" w:rsidRDefault="00A20D03" w:rsidP="00A20D03">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Чистка зубов.</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lastRenderedPageBreak/>
        <w:drawing>
          <wp:inline distT="0" distB="0" distL="0" distR="0">
            <wp:extent cx="5883659" cy="3783751"/>
            <wp:effectExtent l="0" t="0" r="3175" b="7620"/>
            <wp:docPr id="58" name="Рисунок 58" descr="E:\Материалы к урокам\картинный план\algoritm-chistki-zubov-dlya-detej-v-kart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Материалы к урокам\картинный план\algoritm-chistki-zubov-dlya-detej-v-kartink.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9438" cy="3813191"/>
                    </a:xfrm>
                    <a:prstGeom prst="rect">
                      <a:avLst/>
                    </a:prstGeom>
                    <a:noFill/>
                    <a:ln>
                      <a:noFill/>
                    </a:ln>
                  </pic:spPr>
                </pic:pic>
              </a:graphicData>
            </a:graphic>
          </wp:inline>
        </w:drawing>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A20D03">
      <w:pPr>
        <w:numPr>
          <w:ilvl w:val="0"/>
          <w:numId w:val="6"/>
        </w:numPr>
        <w:spacing w:after="0" w:line="36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Расчесывание волос</w:t>
      </w:r>
      <w:r w:rsidR="00A20D03">
        <w:rPr>
          <w:rFonts w:ascii="Arial" w:eastAsia="Calibri" w:hAnsi="Arial" w:cs="Arial"/>
          <w:i/>
          <w:sz w:val="24"/>
          <w:szCs w:val="24"/>
          <w:shd w:val="clear" w:color="auto" w:fill="FFFFFF"/>
        </w:rPr>
        <w:t>.</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extent cx="871870" cy="1192776"/>
            <wp:effectExtent l="0" t="0" r="4445" b="7620"/>
            <wp:docPr id="60" name="Рисунок 60" descr="E:\Материалы к урокам\картинный план\2fd23ffaacc90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атериалы к урокам\картинный план\2fd23ffaacc90ed.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7246" cy="1200131"/>
                    </a:xfrm>
                    <a:prstGeom prst="rect">
                      <a:avLst/>
                    </a:prstGeom>
                    <a:noFill/>
                    <a:ln>
                      <a:noFill/>
                    </a:ln>
                  </pic:spPr>
                </pic:pic>
              </a:graphicData>
            </a:graphic>
          </wp:inline>
        </w:drawing>
      </w:r>
    </w:p>
    <w:p w:rsidR="001135E5" w:rsidRDefault="001135E5" w:rsidP="001135E5">
      <w:pPr>
        <w:spacing w:after="0" w:line="240" w:lineRule="auto"/>
        <w:jc w:val="center"/>
        <w:rPr>
          <w:rFonts w:ascii="Arial" w:hAnsi="Arial" w:cs="Arial"/>
          <w:b/>
          <w:i/>
          <w:color w:val="7030A0"/>
          <w:sz w:val="28"/>
          <w:szCs w:val="28"/>
        </w:rPr>
      </w:pPr>
    </w:p>
    <w:p w:rsidR="001135E5" w:rsidRDefault="001135E5" w:rsidP="001135E5">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1135E5"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Надеемся, наши рекомендации вам пригодятся.</w:t>
      </w:r>
    </w:p>
    <w:p w:rsidR="001135E5" w:rsidRPr="002A0296"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Желаем вам успехов и оптимизма!</w:t>
      </w:r>
    </w:p>
    <w:p w:rsidR="009500A0" w:rsidRPr="009500A0" w:rsidRDefault="009500A0" w:rsidP="001135E5">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1135E5">
      <w:pPr>
        <w:spacing w:after="0" w:line="360" w:lineRule="auto"/>
        <w:ind w:firstLine="709"/>
        <w:contextualSpacing/>
        <w:jc w:val="center"/>
        <w:rPr>
          <w:rFonts w:ascii="Times New Roman" w:eastAsia="Calibri" w:hAnsi="Times New Roman" w:cs="Times New Roman"/>
          <w:sz w:val="28"/>
          <w:szCs w:val="28"/>
        </w:rPr>
      </w:pPr>
    </w:p>
    <w:sectPr w:rsidR="009500A0" w:rsidRPr="009500A0" w:rsidSect="004E210D">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7D8"/>
    <w:multiLevelType w:val="multilevel"/>
    <w:tmpl w:val="4E8E2F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A24604"/>
    <w:multiLevelType w:val="hybridMultilevel"/>
    <w:tmpl w:val="96608D5A"/>
    <w:lvl w:ilvl="0" w:tplc="606A388C">
      <w:start w:val="1"/>
      <w:numFmt w:val="decimal"/>
      <w:lvlText w:val="%1."/>
      <w:lvlJc w:val="left"/>
      <w:pPr>
        <w:ind w:left="1429" w:hanging="360"/>
      </w:pPr>
      <w:rPr>
        <w:rFonts w:ascii="Arial" w:hAnsi="Arial" w:cs="Arial" w:hint="default"/>
        <w:i/>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4D418F"/>
    <w:multiLevelType w:val="hybridMultilevel"/>
    <w:tmpl w:val="A10E3768"/>
    <w:lvl w:ilvl="0" w:tplc="1B82A88E">
      <w:start w:val="1"/>
      <w:numFmt w:val="decimal"/>
      <w:lvlText w:val="%1."/>
      <w:lvlJc w:val="left"/>
      <w:pPr>
        <w:ind w:left="1429" w:hanging="360"/>
      </w:pPr>
      <w:rPr>
        <w:rFonts w:ascii="Arial" w:hAnsi="Arial" w:cs="Arial" w:hint="default"/>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8054D8C"/>
    <w:multiLevelType w:val="hybridMultilevel"/>
    <w:tmpl w:val="F5C42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684FB2"/>
    <w:multiLevelType w:val="hybridMultilevel"/>
    <w:tmpl w:val="D278E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203D4F"/>
    <w:multiLevelType w:val="multilevel"/>
    <w:tmpl w:val="8682AE74"/>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6">
    <w:nsid w:val="5BE82635"/>
    <w:multiLevelType w:val="hybridMultilevel"/>
    <w:tmpl w:val="878ECDC6"/>
    <w:lvl w:ilvl="0" w:tplc="04190013">
      <w:start w:val="1"/>
      <w:numFmt w:val="upperRoman"/>
      <w:lvlText w:val="%1."/>
      <w:lvlJc w:val="right"/>
      <w:pPr>
        <w:ind w:left="3480" w:hanging="360"/>
      </w:p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7">
    <w:nsid w:val="760F663B"/>
    <w:multiLevelType w:val="multilevel"/>
    <w:tmpl w:val="986ABB1C"/>
    <w:lvl w:ilvl="0">
      <w:start w:val="1"/>
      <w:numFmt w:val="decimal"/>
      <w:lvlText w:val="%1."/>
      <w:lvlJc w:val="left"/>
      <w:pPr>
        <w:tabs>
          <w:tab w:val="num" w:pos="720"/>
        </w:tabs>
        <w:ind w:left="720" w:hanging="360"/>
      </w:pPr>
      <w:rPr>
        <w:color w:val="0070C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10EE"/>
    <w:rsid w:val="001135E5"/>
    <w:rsid w:val="002A0296"/>
    <w:rsid w:val="003A65EB"/>
    <w:rsid w:val="004215B0"/>
    <w:rsid w:val="00454F64"/>
    <w:rsid w:val="00484607"/>
    <w:rsid w:val="0048772C"/>
    <w:rsid w:val="004902AD"/>
    <w:rsid w:val="004E210D"/>
    <w:rsid w:val="004F5608"/>
    <w:rsid w:val="00532C30"/>
    <w:rsid w:val="005C57B6"/>
    <w:rsid w:val="006510EE"/>
    <w:rsid w:val="00656194"/>
    <w:rsid w:val="007C692F"/>
    <w:rsid w:val="007D709A"/>
    <w:rsid w:val="00832615"/>
    <w:rsid w:val="00846B67"/>
    <w:rsid w:val="00864AED"/>
    <w:rsid w:val="008B3823"/>
    <w:rsid w:val="008F274C"/>
    <w:rsid w:val="009010A6"/>
    <w:rsid w:val="009500A0"/>
    <w:rsid w:val="00A20D03"/>
    <w:rsid w:val="00A426B0"/>
    <w:rsid w:val="00A83B18"/>
    <w:rsid w:val="00A879B8"/>
    <w:rsid w:val="00B23023"/>
    <w:rsid w:val="00B320FD"/>
    <w:rsid w:val="00C550C5"/>
    <w:rsid w:val="00C77232"/>
    <w:rsid w:val="00C778BD"/>
    <w:rsid w:val="00C805FB"/>
    <w:rsid w:val="00CB313F"/>
    <w:rsid w:val="00EE1456"/>
    <w:rsid w:val="00EF0D5F"/>
    <w:rsid w:val="00F01AF8"/>
    <w:rsid w:val="00F23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950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C77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550C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50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3236</Words>
  <Characters>18446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User</cp:lastModifiedBy>
  <cp:revision>4</cp:revision>
  <dcterms:created xsi:type="dcterms:W3CDTF">2020-04-06T11:47:00Z</dcterms:created>
  <dcterms:modified xsi:type="dcterms:W3CDTF">2020-04-08T15:49:00Z</dcterms:modified>
</cp:coreProperties>
</file>