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7B4" w:rsidRPr="00920F10" w:rsidRDefault="00BC27B4" w:rsidP="008E64E5">
      <w:pPr>
        <w:spacing w:after="18" w:line="259" w:lineRule="auto"/>
        <w:ind w:right="72"/>
        <w:jc w:val="center"/>
        <w:rPr>
          <w:rFonts w:eastAsia="Times New Roman" w:cs="Times New Roman"/>
          <w:color w:val="000000"/>
          <w:lang w:eastAsia="en-US"/>
        </w:rPr>
      </w:pPr>
      <w:r w:rsidRPr="00920F10">
        <w:rPr>
          <w:rFonts w:eastAsia="Times New Roman" w:cs="Times New Roman"/>
          <w:b/>
          <w:color w:val="000000"/>
          <w:lang w:eastAsia="en-US"/>
        </w:rPr>
        <w:t xml:space="preserve">                                                                                  </w:t>
      </w:r>
      <w:r>
        <w:rPr>
          <w:rFonts w:eastAsia="Times New Roman" w:cs="Times New Roman"/>
          <w:b/>
          <w:color w:val="000000"/>
          <w:lang w:eastAsia="en-US"/>
        </w:rPr>
        <w:t xml:space="preserve">                 </w:t>
      </w:r>
    </w:p>
    <w:p w:rsidR="00BC27B4" w:rsidRDefault="0082161A" w:rsidP="00BC27B4">
      <w:pPr>
        <w:spacing w:after="18" w:line="259" w:lineRule="auto"/>
        <w:jc w:val="right"/>
        <w:rPr>
          <w:rFonts w:eastAsia="Times New Roman" w:cs="Times New Roman"/>
          <w:b/>
          <w:color w:val="000000"/>
          <w:lang w:eastAsia="en-US"/>
        </w:rPr>
      </w:pPr>
      <w:r>
        <w:rPr>
          <w:rFonts w:eastAsia="Times New Roman" w:cs="Times New Roman"/>
          <w:color w:val="000000"/>
          <w:lang w:eastAsia="en-US"/>
        </w:rPr>
        <w:t>Приложение к ООП НОО</w:t>
      </w:r>
    </w:p>
    <w:p w:rsidR="00A16E64" w:rsidRPr="00920F10" w:rsidRDefault="00107FE3" w:rsidP="00BC27B4">
      <w:pPr>
        <w:spacing w:after="18" w:line="259" w:lineRule="auto"/>
        <w:jc w:val="right"/>
        <w:rPr>
          <w:rFonts w:eastAsia="Times New Roman" w:cs="Times New Roman"/>
          <w:color w:val="000000"/>
          <w:lang w:eastAsia="en-US"/>
        </w:rPr>
      </w:pPr>
      <w:r>
        <w:rPr>
          <w:rFonts w:eastAsia="Times New Roman" w:cs="Times New Roman"/>
          <w:color w:val="000000"/>
          <w:lang w:eastAsia="en-US"/>
        </w:rPr>
        <w:t>Приказ</w:t>
      </w:r>
      <w:r w:rsidR="00142865">
        <w:rPr>
          <w:rFonts w:eastAsia="Times New Roman" w:cs="Times New Roman"/>
          <w:color w:val="000000"/>
          <w:lang w:eastAsia="en-US"/>
        </w:rPr>
        <w:t xml:space="preserve"> № </w:t>
      </w:r>
      <w:r w:rsidR="00B67A51">
        <w:rPr>
          <w:rFonts w:eastAsia="Times New Roman" w:cs="Times New Roman"/>
          <w:color w:val="000000"/>
          <w:lang w:eastAsia="en-US"/>
        </w:rPr>
        <w:t xml:space="preserve">129 </w:t>
      </w:r>
      <w:r w:rsidR="00142865">
        <w:rPr>
          <w:rFonts w:eastAsia="Times New Roman" w:cs="Times New Roman"/>
          <w:color w:val="000000"/>
          <w:lang w:eastAsia="en-US"/>
        </w:rPr>
        <w:t>от 29.08.2025</w:t>
      </w:r>
      <w:r>
        <w:rPr>
          <w:rFonts w:eastAsia="Times New Roman" w:cs="Times New Roman"/>
          <w:color w:val="000000"/>
          <w:lang w:eastAsia="en-US"/>
        </w:rPr>
        <w:t xml:space="preserve"> </w:t>
      </w:r>
    </w:p>
    <w:p w:rsidR="00BC27B4" w:rsidRPr="00920F10" w:rsidRDefault="00BC27B4" w:rsidP="00BC27B4">
      <w:pPr>
        <w:spacing w:line="259" w:lineRule="auto"/>
        <w:ind w:left="120"/>
        <w:rPr>
          <w:rFonts w:eastAsia="Times New Roman" w:cs="Times New Roman"/>
          <w:color w:val="000000"/>
          <w:lang w:eastAsia="en-US"/>
        </w:rPr>
      </w:pPr>
      <w:r w:rsidRPr="00920F10">
        <w:rPr>
          <w:rFonts w:eastAsia="Times New Roman" w:cs="Times New Roman"/>
          <w:color w:val="000000"/>
          <w:lang w:eastAsia="en-US"/>
        </w:rPr>
        <w:t xml:space="preserve"> </w:t>
      </w:r>
    </w:p>
    <w:p w:rsidR="00BC27B4" w:rsidRPr="00920F10" w:rsidRDefault="00BC27B4" w:rsidP="00BC27B4">
      <w:pPr>
        <w:spacing w:after="19" w:line="259" w:lineRule="auto"/>
        <w:ind w:left="120"/>
        <w:rPr>
          <w:rFonts w:eastAsia="Times New Roman" w:cs="Times New Roman"/>
          <w:color w:val="000000"/>
          <w:lang w:eastAsia="en-US"/>
        </w:rPr>
      </w:pPr>
      <w:r w:rsidRPr="00920F10">
        <w:rPr>
          <w:rFonts w:ascii="Calibri" w:eastAsia="Calibri" w:hAnsi="Calibri" w:cs="Calibri"/>
          <w:color w:val="000000"/>
          <w:sz w:val="22"/>
          <w:lang w:eastAsia="en-US"/>
        </w:rPr>
        <w:t xml:space="preserve"> </w:t>
      </w:r>
    </w:p>
    <w:p w:rsidR="00BC27B4" w:rsidRPr="00920F10" w:rsidRDefault="00BC27B4" w:rsidP="00BC27B4">
      <w:pPr>
        <w:spacing w:after="19" w:line="259" w:lineRule="auto"/>
        <w:ind w:left="120"/>
        <w:rPr>
          <w:rFonts w:eastAsia="Times New Roman" w:cs="Times New Roman"/>
          <w:color w:val="000000"/>
          <w:lang w:eastAsia="en-US"/>
        </w:rPr>
      </w:pPr>
      <w:r w:rsidRPr="00920F10">
        <w:rPr>
          <w:rFonts w:ascii="Calibri" w:eastAsia="Calibri" w:hAnsi="Calibri" w:cs="Calibri"/>
          <w:color w:val="000000"/>
          <w:sz w:val="22"/>
          <w:lang w:eastAsia="en-US"/>
        </w:rPr>
        <w:t xml:space="preserve"> </w:t>
      </w:r>
    </w:p>
    <w:p w:rsidR="00BC27B4" w:rsidRPr="00920F10" w:rsidRDefault="00BC27B4" w:rsidP="00BC27B4">
      <w:pPr>
        <w:spacing w:after="16" w:line="259" w:lineRule="auto"/>
        <w:ind w:left="120"/>
        <w:rPr>
          <w:rFonts w:eastAsia="Times New Roman" w:cs="Times New Roman"/>
          <w:color w:val="000000"/>
          <w:lang w:eastAsia="en-US"/>
        </w:rPr>
      </w:pPr>
      <w:r w:rsidRPr="00920F10">
        <w:rPr>
          <w:rFonts w:ascii="Calibri" w:eastAsia="Calibri" w:hAnsi="Calibri" w:cs="Calibri"/>
          <w:color w:val="000000"/>
          <w:sz w:val="22"/>
          <w:lang w:eastAsia="en-US"/>
        </w:rPr>
        <w:t xml:space="preserve"> </w:t>
      </w:r>
    </w:p>
    <w:p w:rsidR="00BC27B4" w:rsidRPr="00920F10" w:rsidRDefault="00BC27B4" w:rsidP="00BC27B4">
      <w:pPr>
        <w:spacing w:after="19" w:line="259" w:lineRule="auto"/>
        <w:ind w:left="120"/>
        <w:rPr>
          <w:rFonts w:eastAsia="Times New Roman" w:cs="Times New Roman"/>
          <w:color w:val="000000"/>
          <w:lang w:eastAsia="en-US"/>
        </w:rPr>
      </w:pPr>
      <w:r w:rsidRPr="00920F10">
        <w:rPr>
          <w:rFonts w:ascii="Calibri" w:eastAsia="Calibri" w:hAnsi="Calibri" w:cs="Calibri"/>
          <w:color w:val="000000"/>
          <w:sz w:val="22"/>
          <w:lang w:eastAsia="en-US"/>
        </w:rPr>
        <w:t xml:space="preserve"> </w:t>
      </w:r>
    </w:p>
    <w:p w:rsidR="00BC27B4" w:rsidRPr="00920F10" w:rsidRDefault="00BC27B4" w:rsidP="00BC27B4">
      <w:pPr>
        <w:spacing w:after="19" w:line="259" w:lineRule="auto"/>
        <w:ind w:left="120"/>
        <w:rPr>
          <w:rFonts w:eastAsia="Times New Roman" w:cs="Times New Roman"/>
          <w:color w:val="000000"/>
          <w:lang w:eastAsia="en-US"/>
        </w:rPr>
      </w:pPr>
      <w:r w:rsidRPr="00920F10">
        <w:rPr>
          <w:rFonts w:ascii="Calibri" w:eastAsia="Calibri" w:hAnsi="Calibri" w:cs="Calibri"/>
          <w:color w:val="000000"/>
          <w:sz w:val="22"/>
          <w:lang w:eastAsia="en-US"/>
        </w:rPr>
        <w:t xml:space="preserve"> </w:t>
      </w:r>
    </w:p>
    <w:p w:rsidR="00BC27B4" w:rsidRPr="00920F10" w:rsidRDefault="00BC27B4" w:rsidP="00BC27B4">
      <w:pPr>
        <w:spacing w:after="67" w:line="259" w:lineRule="auto"/>
        <w:ind w:left="120"/>
        <w:rPr>
          <w:rFonts w:eastAsia="Times New Roman" w:cs="Times New Roman"/>
          <w:color w:val="000000"/>
          <w:lang w:eastAsia="en-US"/>
        </w:rPr>
      </w:pPr>
      <w:r w:rsidRPr="00920F10">
        <w:rPr>
          <w:rFonts w:ascii="Calibri" w:eastAsia="Calibri" w:hAnsi="Calibri" w:cs="Calibri"/>
          <w:color w:val="000000"/>
          <w:sz w:val="22"/>
          <w:lang w:eastAsia="en-US"/>
        </w:rPr>
        <w:t xml:space="preserve"> </w:t>
      </w:r>
    </w:p>
    <w:p w:rsidR="00BC27B4" w:rsidRPr="00920F10" w:rsidRDefault="00BC27B4" w:rsidP="00BC27B4">
      <w:pPr>
        <w:spacing w:after="192" w:line="259" w:lineRule="auto"/>
        <w:ind w:left="61" w:right="4" w:hanging="10"/>
        <w:jc w:val="center"/>
        <w:rPr>
          <w:rFonts w:eastAsia="Times New Roman" w:cs="Times New Roman"/>
          <w:color w:val="000000"/>
          <w:lang w:eastAsia="en-US"/>
        </w:rPr>
      </w:pPr>
      <w:r w:rsidRPr="00920F10">
        <w:rPr>
          <w:rFonts w:eastAsia="Times New Roman" w:cs="Times New Roman"/>
          <w:b/>
          <w:color w:val="000000"/>
          <w:lang w:eastAsia="en-US"/>
        </w:rPr>
        <w:t>РАБОЧАЯ ПРОГРАММА</w:t>
      </w:r>
      <w:r w:rsidRPr="00920F10">
        <w:rPr>
          <w:rFonts w:ascii="Calibri" w:eastAsia="Calibri" w:hAnsi="Calibri" w:cs="Calibri"/>
          <w:color w:val="000000"/>
          <w:sz w:val="22"/>
          <w:lang w:eastAsia="en-US"/>
        </w:rPr>
        <w:t xml:space="preserve"> </w:t>
      </w:r>
    </w:p>
    <w:p w:rsidR="00BC27B4" w:rsidRPr="00920F10" w:rsidRDefault="004E61FF" w:rsidP="00BC27B4">
      <w:pPr>
        <w:spacing w:after="192" w:line="259" w:lineRule="auto"/>
        <w:ind w:left="3558" w:right="3504" w:hanging="10"/>
        <w:jc w:val="center"/>
        <w:rPr>
          <w:rFonts w:eastAsia="Times New Roman" w:cs="Times New Roman"/>
          <w:color w:val="000000"/>
          <w:lang w:eastAsia="en-US"/>
        </w:rPr>
      </w:pPr>
      <w:r>
        <w:rPr>
          <w:rFonts w:eastAsia="Times New Roman" w:cs="Times New Roman"/>
          <w:b/>
          <w:color w:val="000000"/>
          <w:lang w:eastAsia="en-US"/>
        </w:rPr>
        <w:t>Курса внеурочной деятельности</w:t>
      </w:r>
    </w:p>
    <w:p w:rsidR="00BC27B4" w:rsidRPr="00920F10" w:rsidRDefault="00BC27B4" w:rsidP="00BC27B4">
      <w:pPr>
        <w:spacing w:after="245" w:line="259" w:lineRule="auto"/>
        <w:ind w:left="61" w:right="4" w:hanging="10"/>
        <w:jc w:val="center"/>
        <w:rPr>
          <w:rFonts w:eastAsia="Times New Roman" w:cs="Times New Roman"/>
          <w:color w:val="000000"/>
          <w:lang w:eastAsia="en-US"/>
        </w:rPr>
      </w:pPr>
      <w:r w:rsidRPr="00920F10">
        <w:rPr>
          <w:rFonts w:eastAsia="Times New Roman" w:cs="Times New Roman"/>
          <w:b/>
          <w:color w:val="000000"/>
          <w:lang w:eastAsia="en-US"/>
        </w:rPr>
        <w:t>«</w:t>
      </w:r>
      <w:r w:rsidR="00D35420">
        <w:rPr>
          <w:rFonts w:eastAsia="Times New Roman" w:cs="Times New Roman"/>
          <w:b/>
          <w:color w:val="000000"/>
          <w:lang w:eastAsia="en-US"/>
        </w:rPr>
        <w:t>Городошный спорт</w:t>
      </w:r>
      <w:r w:rsidRPr="00920F10">
        <w:rPr>
          <w:rFonts w:eastAsia="Times New Roman" w:cs="Times New Roman"/>
          <w:b/>
          <w:color w:val="000000"/>
          <w:lang w:eastAsia="en-US"/>
        </w:rPr>
        <w:t>»</w:t>
      </w:r>
      <w:r w:rsidRPr="00920F10">
        <w:rPr>
          <w:rFonts w:ascii="Calibri" w:eastAsia="Calibri" w:hAnsi="Calibri" w:cs="Calibri"/>
          <w:color w:val="000000"/>
          <w:sz w:val="22"/>
          <w:lang w:eastAsia="en-US"/>
        </w:rPr>
        <w:t xml:space="preserve"> </w:t>
      </w:r>
    </w:p>
    <w:p w:rsidR="00BC27B4" w:rsidRPr="00920F10" w:rsidRDefault="00BC27B4" w:rsidP="00BC27B4">
      <w:pPr>
        <w:spacing w:after="3" w:line="259" w:lineRule="auto"/>
        <w:ind w:left="61" w:right="3" w:hanging="10"/>
        <w:jc w:val="center"/>
        <w:rPr>
          <w:rFonts w:eastAsia="Times New Roman" w:cs="Times New Roman"/>
          <w:color w:val="000000"/>
          <w:lang w:eastAsia="en-US"/>
        </w:rPr>
      </w:pPr>
      <w:r w:rsidRPr="00920F10">
        <w:rPr>
          <w:rFonts w:eastAsia="Times New Roman" w:cs="Times New Roman"/>
          <w:color w:val="000000"/>
          <w:lang w:eastAsia="en-US"/>
        </w:rPr>
        <w:t xml:space="preserve">(ФГОС НОО, </w:t>
      </w:r>
      <w:r w:rsidR="00142865">
        <w:rPr>
          <w:rFonts w:eastAsia="Times New Roman" w:cs="Times New Roman"/>
          <w:color w:val="000000"/>
          <w:lang w:eastAsia="en-US"/>
        </w:rPr>
        <w:t>2-3</w:t>
      </w:r>
      <w:r w:rsidRPr="00920F10">
        <w:rPr>
          <w:rFonts w:eastAsia="Times New Roman" w:cs="Times New Roman"/>
          <w:color w:val="000000"/>
          <w:lang w:eastAsia="en-US"/>
        </w:rPr>
        <w:t xml:space="preserve"> классы)</w:t>
      </w:r>
      <w:r w:rsidRPr="00920F10">
        <w:rPr>
          <w:rFonts w:ascii="Calibri" w:eastAsia="Calibri" w:hAnsi="Calibri" w:cs="Calibri"/>
          <w:color w:val="000000"/>
          <w:sz w:val="22"/>
          <w:lang w:eastAsia="en-US"/>
        </w:rPr>
        <w:t xml:space="preserve"> </w:t>
      </w:r>
    </w:p>
    <w:p w:rsidR="00BC27B4" w:rsidRDefault="00BC27B4" w:rsidP="00BC27B4"/>
    <w:p w:rsidR="00BC27B4" w:rsidRDefault="00BC27B4" w:rsidP="00BC27B4"/>
    <w:p w:rsidR="00BC27B4" w:rsidRDefault="00BC27B4" w:rsidP="00BC27B4"/>
    <w:p w:rsidR="00BC27B4" w:rsidRDefault="00BC27B4" w:rsidP="00BC27B4"/>
    <w:p w:rsidR="00BC27B4" w:rsidRDefault="00BC27B4" w:rsidP="00BC27B4"/>
    <w:p w:rsidR="00BC27B4" w:rsidRDefault="00BC27B4" w:rsidP="00BC27B4"/>
    <w:p w:rsidR="00BC27B4" w:rsidRDefault="00BC27B4" w:rsidP="00BC27B4"/>
    <w:p w:rsidR="00BC27B4" w:rsidRDefault="00BC27B4" w:rsidP="00BC27B4"/>
    <w:p w:rsidR="00BC27B4" w:rsidRDefault="00BC27B4" w:rsidP="00BC27B4"/>
    <w:p w:rsidR="00BC27B4" w:rsidRDefault="00BC27B4" w:rsidP="00BC27B4"/>
    <w:p w:rsidR="00BC27B4" w:rsidRDefault="00BC27B4" w:rsidP="00BC27B4"/>
    <w:p w:rsidR="00BC27B4" w:rsidRDefault="00BC27B4" w:rsidP="00BC27B4"/>
    <w:p w:rsidR="00F76065" w:rsidRDefault="00F76065" w:rsidP="00BC27B4"/>
    <w:p w:rsidR="00F76065" w:rsidRDefault="00F76065" w:rsidP="00BC27B4"/>
    <w:p w:rsidR="00F76065" w:rsidRDefault="00F76065" w:rsidP="00BC27B4"/>
    <w:p w:rsidR="00F76065" w:rsidRDefault="00F76065" w:rsidP="00BC27B4"/>
    <w:p w:rsidR="00F76065" w:rsidRDefault="00F76065" w:rsidP="00BC27B4"/>
    <w:p w:rsidR="00F76065" w:rsidRDefault="00F76065" w:rsidP="00BC27B4"/>
    <w:p w:rsidR="00F76065" w:rsidRDefault="00F76065" w:rsidP="00BC27B4"/>
    <w:p w:rsidR="00F76065" w:rsidRDefault="00F76065" w:rsidP="00BC27B4"/>
    <w:p w:rsidR="00F76065" w:rsidRDefault="00F76065" w:rsidP="00BC27B4"/>
    <w:p w:rsidR="00F76065" w:rsidRDefault="00F76065" w:rsidP="00BC27B4"/>
    <w:p w:rsidR="00F76065" w:rsidRDefault="00F76065" w:rsidP="00BC27B4"/>
    <w:p w:rsidR="00F76065" w:rsidRDefault="00F76065" w:rsidP="00BC27B4"/>
    <w:p w:rsidR="00F76065" w:rsidRDefault="00F76065" w:rsidP="00BC27B4"/>
    <w:p w:rsidR="00F76065" w:rsidRDefault="00F76065" w:rsidP="00BC27B4"/>
    <w:p w:rsidR="00F76065" w:rsidRDefault="00F76065" w:rsidP="00BC27B4"/>
    <w:p w:rsidR="00BC27B4" w:rsidRDefault="00BC27B4" w:rsidP="00BC27B4"/>
    <w:p w:rsidR="0082161A" w:rsidRPr="00F76065" w:rsidRDefault="00BC27B4" w:rsidP="00F76065">
      <w:pPr>
        <w:jc w:val="center"/>
      </w:pPr>
      <w:r>
        <w:t>п. Азанка</w:t>
      </w:r>
    </w:p>
    <w:p w:rsidR="00A16E64" w:rsidRDefault="00A16E64" w:rsidP="00A16E64">
      <w:pPr>
        <w:spacing w:line="360" w:lineRule="auto"/>
        <w:ind w:firstLine="709"/>
        <w:jc w:val="center"/>
        <w:rPr>
          <w:b/>
          <w:bCs/>
        </w:rPr>
      </w:pPr>
      <w:r w:rsidRPr="00A16E64">
        <w:rPr>
          <w:b/>
          <w:bCs/>
        </w:rPr>
        <w:lastRenderedPageBreak/>
        <w:t>Пояснительная записка</w:t>
      </w:r>
    </w:p>
    <w:p w:rsidR="00A16E64" w:rsidRPr="00A16E64" w:rsidRDefault="00A16E64" w:rsidP="00A16E64">
      <w:pPr>
        <w:spacing w:line="360" w:lineRule="auto"/>
        <w:ind w:firstLine="709"/>
        <w:jc w:val="both"/>
        <w:rPr>
          <w:b/>
          <w:bCs/>
        </w:rPr>
      </w:pPr>
    </w:p>
    <w:p w:rsidR="00D35420" w:rsidRDefault="00A16E64" w:rsidP="00A16E64">
      <w:pPr>
        <w:spacing w:line="360" w:lineRule="auto"/>
        <w:ind w:firstLine="709"/>
        <w:jc w:val="both"/>
      </w:pPr>
      <w:r>
        <w:t xml:space="preserve">«Городошный спорт» – одна из древнейших национальных спортивных игр. В настоящее время «Городошный спорт» (далее городки, игра городки) является официальным видом спорта. Городками можно заниматься с дошкольного возраста и продолжать эту деятельность на протяжении многих лет жизни. </w:t>
      </w:r>
      <w:r w:rsidR="001C4EE6">
        <w:t>Игра в городки связана с ходьбой, наклонами, приседаниями, остановками, ускорениями, метанием биты. Игроку необходимо уметь удерживать равновесие во время выполнения разгона биты и наведения ее на цель, ориентироваться в пространстве, чувствовать ритм движения, разви</w:t>
      </w:r>
      <w:r w:rsidR="0006354F">
        <w:t>вать</w:t>
      </w:r>
      <w:r w:rsidR="001C4EE6">
        <w:t xml:space="preserve"> силовы</w:t>
      </w:r>
      <w:r w:rsidR="0006354F">
        <w:t>е</w:t>
      </w:r>
      <w:r w:rsidR="001C4EE6">
        <w:t xml:space="preserve"> качеств</w:t>
      </w:r>
      <w:r w:rsidR="0006354F">
        <w:t>а</w:t>
      </w:r>
      <w:r w:rsidR="001C4EE6">
        <w:t xml:space="preserve">, обладать эластичным опорно-двигательным аппаратом, быть координированным и ловким. Городошный спорт - игра, где формируются важные черты характера, развиваются многие навыки: умение общаться, способность выдерживать физическую нагрузку, преодолевать психологические трудности и сомнения в достижении цели, формируется определенный образ мышления, умение быстро и, главное, рационально реагировать на изменение игровой ситуации. </w:t>
      </w:r>
      <w:proofErr w:type="gramStart"/>
      <w:r w:rsidR="001C4EE6">
        <w:t xml:space="preserve">Занятия городошным спортом для обучающихся имеют оздоровительную направленность, повышают уровень функционирования сердечно-сосудистой, дыхательной, костно-мышечной и других систем организма человека, а также предполагают длительное время нахождения занимающихся на свежем воздухе, что в сочетании с физическими упражнениями является формой закаливания и благотворно влияет на укрепление здоровья, снижение заболеваемости, повышение устойчивости организма к меняющимся погодным условиям и повышение уровня работоспособности обучающихся. </w:t>
      </w:r>
      <w:proofErr w:type="gramEnd"/>
    </w:p>
    <w:p w:rsidR="0006354F" w:rsidRDefault="00A16E64" w:rsidP="001764B0">
      <w:pPr>
        <w:spacing w:line="360" w:lineRule="auto"/>
        <w:ind w:firstLine="709"/>
        <w:jc w:val="both"/>
      </w:pPr>
      <w:r w:rsidRPr="00D35420">
        <w:rPr>
          <w:b/>
          <w:bCs/>
        </w:rPr>
        <w:t xml:space="preserve">Целью изучения </w:t>
      </w:r>
      <w:r w:rsidR="006B6213">
        <w:rPr>
          <w:b/>
          <w:bCs/>
        </w:rPr>
        <w:t>курса внеурочной деятельности</w:t>
      </w:r>
      <w:r>
        <w:t xml:space="preserve"> </w:t>
      </w:r>
      <w:r w:rsidRPr="006B6213">
        <w:rPr>
          <w:b/>
          <w:bCs/>
        </w:rPr>
        <w:t>«Городошный спорт»</w:t>
      </w:r>
      <w:r>
        <w:t xml:space="preserve"> является формирование у обучающихся навыков общечеловеческой культуры и социального самоопределения, устойчивой мотивации к сохранению и укреплению собственного здоровья, ведению здорового образа жизни через занятия физической культурой и спортом с использованием средств</w:t>
      </w:r>
      <w:r w:rsidR="001C4EE6">
        <w:t xml:space="preserve"> «Городошного спорта».</w:t>
      </w:r>
    </w:p>
    <w:p w:rsidR="00FD63BE" w:rsidRDefault="00A16E64" w:rsidP="00A16E64">
      <w:pPr>
        <w:spacing w:line="360" w:lineRule="auto"/>
        <w:ind w:firstLine="709"/>
        <w:jc w:val="both"/>
      </w:pPr>
      <w:r w:rsidRPr="00D35420">
        <w:rPr>
          <w:b/>
          <w:bCs/>
        </w:rPr>
        <w:t xml:space="preserve">Задачами изучения </w:t>
      </w:r>
      <w:r w:rsidR="006B6213">
        <w:rPr>
          <w:b/>
          <w:bCs/>
        </w:rPr>
        <w:t>курса внеурочной деятельности</w:t>
      </w:r>
      <w:r w:rsidR="00FD63BE">
        <w:rPr>
          <w:b/>
          <w:bCs/>
        </w:rPr>
        <w:t xml:space="preserve"> </w:t>
      </w:r>
      <w:r w:rsidRPr="00FD63BE">
        <w:rPr>
          <w:b/>
          <w:bCs/>
        </w:rPr>
        <w:t>«Город</w:t>
      </w:r>
      <w:r w:rsidR="00FD63BE">
        <w:rPr>
          <w:b/>
          <w:bCs/>
        </w:rPr>
        <w:t>ошный спорт</w:t>
      </w:r>
      <w:r w:rsidRPr="00FD63BE">
        <w:rPr>
          <w:b/>
          <w:bCs/>
        </w:rPr>
        <w:t>» являются:</w:t>
      </w:r>
      <w:r>
        <w:t xml:space="preserve"> </w:t>
      </w:r>
    </w:p>
    <w:p w:rsidR="001C4EE6" w:rsidRDefault="001C4EE6" w:rsidP="00FD63BE">
      <w:pPr>
        <w:spacing w:line="360" w:lineRule="auto"/>
        <w:ind w:firstLine="709"/>
        <w:jc w:val="both"/>
      </w:pPr>
      <w:r>
        <w:t xml:space="preserve">всестороннее гармоничное развитие обучающихся, увеличение объема их двигательной активности; </w:t>
      </w:r>
    </w:p>
    <w:p w:rsidR="001C4EE6" w:rsidRDefault="001C4EE6" w:rsidP="00FD63BE">
      <w:pPr>
        <w:spacing w:line="360" w:lineRule="auto"/>
        <w:ind w:firstLine="709"/>
        <w:jc w:val="both"/>
      </w:pPr>
      <w:r>
        <w:lastRenderedPageBreak/>
        <w:t xml:space="preserve">укрепление физического, психологического и социального здоровья обучающихся, развитие основных физических качеств и повышение функциональных возможностей их организма, обеспечение культуры безопасного поведения на занятиях городошным спортом; </w:t>
      </w:r>
    </w:p>
    <w:p w:rsidR="001C4EE6" w:rsidRDefault="001C4EE6" w:rsidP="00FD63BE">
      <w:pPr>
        <w:spacing w:line="360" w:lineRule="auto"/>
        <w:ind w:firstLine="709"/>
        <w:jc w:val="both"/>
      </w:pPr>
      <w:r>
        <w:t xml:space="preserve">освоение знаний о физической культуре и спорте в целом, истории развития игры в городки и городошного спорта в частности; формирование общих представлений о городошном спорте, о его возможностях и значении в процессе укрепления здоровья, физическом развитии и физической подготовки обучающихся; </w:t>
      </w:r>
    </w:p>
    <w:p w:rsidR="001C4EE6" w:rsidRDefault="001C4EE6" w:rsidP="00FD63BE">
      <w:pPr>
        <w:spacing w:line="360" w:lineRule="auto"/>
        <w:ind w:firstLine="709"/>
        <w:jc w:val="both"/>
      </w:pPr>
      <w:r>
        <w:t xml:space="preserve">формирование образовательного фундамента, основанного как на знаниях и умениях в области физической культуры и спорта, так и на соответствующем культурном уровне развития личности обучающегося, создающего необходимые предпосылки для его самореализации; </w:t>
      </w:r>
    </w:p>
    <w:p w:rsidR="001C4EE6" w:rsidRDefault="001C4EE6" w:rsidP="00FD63BE">
      <w:pPr>
        <w:spacing w:line="360" w:lineRule="auto"/>
        <w:ind w:firstLine="709"/>
        <w:jc w:val="both"/>
      </w:pPr>
      <w:r>
        <w:t xml:space="preserve">формирование культуры движений, обогащение двигательного опыта физическими упражнениями с общеразвивающей и корригирующей направленностью, техническими действиями и приемами городошного спорта; </w:t>
      </w:r>
    </w:p>
    <w:p w:rsidR="001C4EE6" w:rsidRDefault="001C4EE6" w:rsidP="00FD63BE">
      <w:pPr>
        <w:spacing w:line="360" w:lineRule="auto"/>
        <w:ind w:firstLine="709"/>
        <w:jc w:val="both"/>
      </w:pPr>
      <w:r>
        <w:t xml:space="preserve">воспитание положительных качеств личности, норм коллективного взаимодействия и сотрудничества; </w:t>
      </w:r>
    </w:p>
    <w:p w:rsidR="001C4EE6" w:rsidRDefault="001C4EE6" w:rsidP="00FD63BE">
      <w:pPr>
        <w:spacing w:line="360" w:lineRule="auto"/>
        <w:ind w:firstLine="709"/>
        <w:jc w:val="both"/>
      </w:pPr>
      <w:r>
        <w:t xml:space="preserve">развитие положительной мотивации и устойчивого учебно-познавательного интереса к физической культуре, удовлетворение индивидуальных потребностей обучающихся в занятиях физической культурой и спортом; </w:t>
      </w:r>
    </w:p>
    <w:p w:rsidR="001C4EE6" w:rsidRDefault="001C4EE6" w:rsidP="00FD63BE">
      <w:pPr>
        <w:spacing w:line="360" w:lineRule="auto"/>
        <w:ind w:firstLine="709"/>
        <w:jc w:val="both"/>
      </w:pPr>
      <w:proofErr w:type="gramStart"/>
      <w:r>
        <w:t xml:space="preserve">популяризация городошного спорта среди подрастающего поколения, привлечение обучающихся, проявляющих повышенный интерес и способности к занятиям городошным спортом, в школьные спортивные клубы, секции, к участию в соревнованиях; </w:t>
      </w:r>
      <w:proofErr w:type="gramEnd"/>
    </w:p>
    <w:p w:rsidR="001C4EE6" w:rsidRDefault="001C4EE6" w:rsidP="00FD63BE">
      <w:pPr>
        <w:spacing w:line="360" w:lineRule="auto"/>
        <w:ind w:firstLine="709"/>
        <w:jc w:val="both"/>
      </w:pPr>
      <w:r>
        <w:t>выявление, развитие и поддержка одаренных детей в области спорта.</w:t>
      </w:r>
    </w:p>
    <w:p w:rsidR="00FD63BE" w:rsidRDefault="00FD63BE" w:rsidP="00FD63BE">
      <w:pPr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 w:rsidRPr="00FD63BE">
        <w:rPr>
          <w:rFonts w:eastAsia="Times New Roman" w:cs="Times New Roman"/>
          <w:b/>
          <w:bCs/>
          <w:szCs w:val="28"/>
        </w:rPr>
        <w:t xml:space="preserve">Место и роль </w:t>
      </w:r>
      <w:r w:rsidR="006B6213">
        <w:rPr>
          <w:b/>
          <w:bCs/>
        </w:rPr>
        <w:t>курса внеурочной деятельности</w:t>
      </w:r>
      <w:r w:rsidRPr="00FD63BE">
        <w:rPr>
          <w:rFonts w:eastAsia="Times New Roman" w:cs="Times New Roman"/>
          <w:b/>
          <w:bCs/>
          <w:szCs w:val="28"/>
        </w:rPr>
        <w:t xml:space="preserve"> «Городошный спорт»</w:t>
      </w:r>
      <w:r w:rsidR="006B6213">
        <w:rPr>
          <w:rFonts w:eastAsia="Times New Roman" w:cs="Times New Roman"/>
          <w:b/>
          <w:bCs/>
          <w:szCs w:val="28"/>
        </w:rPr>
        <w:t xml:space="preserve"> в образовательной программе</w:t>
      </w:r>
      <w:r w:rsidRPr="00FD63BE">
        <w:rPr>
          <w:rFonts w:eastAsia="Times New Roman" w:cs="Times New Roman"/>
          <w:b/>
          <w:bCs/>
          <w:szCs w:val="28"/>
        </w:rPr>
        <w:t>:</w:t>
      </w:r>
      <w:r>
        <w:rPr>
          <w:rFonts w:eastAsia="Times New Roman" w:cs="Times New Roman"/>
          <w:szCs w:val="28"/>
        </w:rPr>
        <w:t xml:space="preserve"> </w:t>
      </w:r>
      <w:r w:rsidR="001C7A35">
        <w:rPr>
          <w:rFonts w:eastAsia="Times New Roman" w:cs="Times New Roman"/>
          <w:szCs w:val="28"/>
        </w:rPr>
        <w:t>Данный модуль доступен для освоения всем обучающимся</w:t>
      </w:r>
      <w:r w:rsidR="00107FE3">
        <w:rPr>
          <w:rFonts w:eastAsia="Times New Roman" w:cs="Times New Roman"/>
          <w:szCs w:val="28"/>
        </w:rPr>
        <w:t xml:space="preserve">. </w:t>
      </w:r>
    </w:p>
    <w:p w:rsidR="0047270B" w:rsidRDefault="00107FE3" w:rsidP="00FD63BE">
      <w:pPr>
        <w:spacing w:line="360" w:lineRule="auto"/>
        <w:ind w:firstLine="709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Программа</w:t>
      </w:r>
      <w:r w:rsidR="001C4EE6" w:rsidRPr="00FD63BE">
        <w:rPr>
          <w:rFonts w:eastAsia="Times New Roman" w:cs="Times New Roman"/>
          <w:szCs w:val="28"/>
        </w:rPr>
        <w:t xml:space="preserve"> рассчитан</w:t>
      </w:r>
      <w:r>
        <w:rPr>
          <w:rFonts w:eastAsia="Times New Roman" w:cs="Times New Roman"/>
          <w:szCs w:val="28"/>
        </w:rPr>
        <w:t>а</w:t>
      </w:r>
      <w:r w:rsidR="001C4EE6" w:rsidRPr="00FD63BE">
        <w:rPr>
          <w:rFonts w:eastAsia="Times New Roman" w:cs="Times New Roman"/>
          <w:szCs w:val="28"/>
        </w:rPr>
        <w:t xml:space="preserve"> на учащихся </w:t>
      </w:r>
      <w:r w:rsidR="008E64E5">
        <w:rPr>
          <w:rFonts w:eastAsia="Times New Roman" w:cs="Times New Roman"/>
          <w:szCs w:val="28"/>
        </w:rPr>
        <w:t>2</w:t>
      </w:r>
      <w:r w:rsidR="001C4EE6">
        <w:rPr>
          <w:rFonts w:eastAsia="Times New Roman" w:cs="Times New Roman"/>
          <w:szCs w:val="28"/>
        </w:rPr>
        <w:t>-4</w:t>
      </w:r>
      <w:r w:rsidR="001C4EE6" w:rsidRPr="00FD63BE">
        <w:rPr>
          <w:rFonts w:eastAsia="Times New Roman" w:cs="Times New Roman"/>
          <w:szCs w:val="28"/>
        </w:rPr>
        <w:t xml:space="preserve"> класс</w:t>
      </w:r>
      <w:r w:rsidR="001C4EE6">
        <w:rPr>
          <w:rFonts w:eastAsia="Times New Roman" w:cs="Times New Roman"/>
          <w:szCs w:val="28"/>
        </w:rPr>
        <w:t>ов в рамках внеурочной деятельности</w:t>
      </w:r>
      <w:r w:rsidR="001C4EE6" w:rsidRPr="00FD63BE">
        <w:rPr>
          <w:rFonts w:eastAsia="Times New Roman" w:cs="Times New Roman"/>
          <w:szCs w:val="28"/>
        </w:rPr>
        <w:t xml:space="preserve">. Возраст детей </w:t>
      </w:r>
      <w:r w:rsidR="008E64E5">
        <w:rPr>
          <w:rFonts w:eastAsia="Times New Roman" w:cs="Times New Roman"/>
          <w:szCs w:val="28"/>
        </w:rPr>
        <w:t>7-10</w:t>
      </w:r>
      <w:r w:rsidR="001C4EE6" w:rsidRPr="00FD63BE">
        <w:rPr>
          <w:rFonts w:eastAsia="Times New Roman" w:cs="Times New Roman"/>
          <w:szCs w:val="28"/>
        </w:rPr>
        <w:t xml:space="preserve"> лет. Программа рассчитана на 1 год. Занятия проводятся 1 раз в неделю. </w:t>
      </w:r>
      <w:r w:rsidR="001C4EE6">
        <w:rPr>
          <w:rFonts w:eastAsia="Times New Roman" w:cs="Times New Roman"/>
          <w:szCs w:val="28"/>
        </w:rPr>
        <w:t>2 класс – 34 часа, 3 класс – 34 часа</w:t>
      </w:r>
      <w:r w:rsidR="008E64E5">
        <w:rPr>
          <w:rFonts w:eastAsia="Times New Roman" w:cs="Times New Roman"/>
          <w:szCs w:val="28"/>
        </w:rPr>
        <w:t xml:space="preserve">. </w:t>
      </w:r>
      <w:r w:rsidR="001C4EE6" w:rsidRPr="00FD63BE">
        <w:rPr>
          <w:rFonts w:eastAsia="Times New Roman" w:cs="Times New Roman"/>
          <w:szCs w:val="28"/>
        </w:rPr>
        <w:t>Продолжительность занят</w:t>
      </w:r>
      <w:r w:rsidR="001C4EE6">
        <w:rPr>
          <w:rFonts w:eastAsia="Times New Roman" w:cs="Times New Roman"/>
          <w:szCs w:val="28"/>
        </w:rPr>
        <w:t>ий 40 минут.</w:t>
      </w:r>
    </w:p>
    <w:p w:rsidR="00262306" w:rsidRDefault="001C4EE6" w:rsidP="00FD63BE">
      <w:pPr>
        <w:spacing w:line="360" w:lineRule="auto"/>
        <w:ind w:firstLine="709"/>
        <w:jc w:val="both"/>
      </w:pPr>
      <w:r w:rsidRPr="001C4EE6">
        <w:rPr>
          <w:b/>
          <w:bCs/>
        </w:rPr>
        <w:t>Содержание модуля по городошному спорту.</w:t>
      </w:r>
      <w:r>
        <w:t xml:space="preserve"> </w:t>
      </w:r>
    </w:p>
    <w:p w:rsidR="00085981" w:rsidRDefault="00085981" w:rsidP="00FD63BE">
      <w:pPr>
        <w:spacing w:line="360" w:lineRule="auto"/>
        <w:ind w:firstLine="709"/>
        <w:jc w:val="both"/>
      </w:pPr>
      <w:r w:rsidRPr="00085981">
        <w:rPr>
          <w:i/>
          <w:iCs/>
        </w:rPr>
        <w:lastRenderedPageBreak/>
        <w:t>1) Знания о городошном спорте.</w:t>
      </w:r>
      <w:r>
        <w:t xml:space="preserve"> </w:t>
      </w:r>
    </w:p>
    <w:p w:rsidR="00085981" w:rsidRDefault="00085981" w:rsidP="00FD63BE">
      <w:pPr>
        <w:spacing w:line="360" w:lineRule="auto"/>
        <w:ind w:firstLine="709"/>
        <w:jc w:val="both"/>
      </w:pPr>
      <w:r>
        <w:t xml:space="preserve">История зарождения игры в городки и городошного спорта. </w:t>
      </w:r>
    </w:p>
    <w:p w:rsidR="00085981" w:rsidRDefault="00085981" w:rsidP="00FD63BE">
      <w:pPr>
        <w:spacing w:line="360" w:lineRule="auto"/>
        <w:ind w:firstLine="709"/>
        <w:jc w:val="both"/>
      </w:pPr>
      <w:r>
        <w:t>Знаменитые исторические личности, игравшие в городки.</w:t>
      </w:r>
    </w:p>
    <w:p w:rsidR="00085981" w:rsidRDefault="00085981" w:rsidP="00FD63BE">
      <w:pPr>
        <w:spacing w:line="360" w:lineRule="auto"/>
        <w:ind w:firstLine="709"/>
        <w:jc w:val="both"/>
      </w:pPr>
      <w:r>
        <w:t xml:space="preserve"> История развития современного городошного спорта в мире, в России, в регионе. </w:t>
      </w:r>
    </w:p>
    <w:p w:rsidR="00085981" w:rsidRDefault="00085981" w:rsidP="00FD63BE">
      <w:pPr>
        <w:spacing w:line="360" w:lineRule="auto"/>
        <w:ind w:firstLine="709"/>
        <w:jc w:val="both"/>
      </w:pPr>
      <w:r>
        <w:t xml:space="preserve">Легендарные отечественные и зарубежные городошники, тренеры. </w:t>
      </w:r>
    </w:p>
    <w:p w:rsidR="00085981" w:rsidRDefault="00085981" w:rsidP="00FD63BE">
      <w:pPr>
        <w:spacing w:line="360" w:lineRule="auto"/>
        <w:ind w:firstLine="709"/>
        <w:jc w:val="both"/>
      </w:pPr>
      <w:r>
        <w:t>Достижения национальной сборной команды страны по городошному спорту на чемпионатах Европы, чемпионатах мира.</w:t>
      </w:r>
    </w:p>
    <w:p w:rsidR="00085981" w:rsidRDefault="00085981" w:rsidP="00FD63BE">
      <w:pPr>
        <w:spacing w:line="360" w:lineRule="auto"/>
        <w:ind w:firstLine="709"/>
        <w:jc w:val="both"/>
      </w:pPr>
      <w:r>
        <w:t xml:space="preserve">Спортивные дисциплины (разновидности) городошного спорта. </w:t>
      </w:r>
    </w:p>
    <w:p w:rsidR="00085981" w:rsidRDefault="00085981" w:rsidP="00FD63BE">
      <w:pPr>
        <w:spacing w:line="360" w:lineRule="auto"/>
        <w:ind w:firstLine="709"/>
        <w:jc w:val="both"/>
      </w:pPr>
      <w:r>
        <w:t xml:space="preserve">Размеры городошной площадки, допустимые размеры для игры в городки; </w:t>
      </w:r>
    </w:p>
    <w:p w:rsidR="00085981" w:rsidRDefault="00085981" w:rsidP="00FD63BE">
      <w:pPr>
        <w:spacing w:line="360" w:lineRule="auto"/>
        <w:ind w:firstLine="709"/>
        <w:jc w:val="both"/>
      </w:pPr>
      <w:r>
        <w:t xml:space="preserve">инвентарь и оборудование для занятий городошным спортом. </w:t>
      </w:r>
    </w:p>
    <w:p w:rsidR="00085981" w:rsidRDefault="00085981" w:rsidP="00FD63BE">
      <w:pPr>
        <w:spacing w:line="360" w:lineRule="auto"/>
        <w:ind w:firstLine="709"/>
        <w:jc w:val="both"/>
      </w:pPr>
      <w:r>
        <w:t xml:space="preserve">Городошные фигуры, их названия, последовательность и способы установки. </w:t>
      </w:r>
    </w:p>
    <w:p w:rsidR="00085981" w:rsidRDefault="00085981" w:rsidP="00FD63BE">
      <w:pPr>
        <w:spacing w:line="360" w:lineRule="auto"/>
        <w:ind w:firstLine="709"/>
        <w:jc w:val="both"/>
      </w:pPr>
      <w:r>
        <w:t xml:space="preserve">Состав команды по городкам; функции игроков в команде; роль капитана команды. 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Состав судейской коллегии, обслуживающей соревнования по городошному спорту. Команды и сигналы судьи. Современные правила соревнований городошного спорта. 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Словарь терминов и определений городошного спорта. 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Спортивные и физкультурные мероприятия по городошному спорту в школе. 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Упражнения, техника и тактика городошного спорта. 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Правила безопасного поведения во время занятий городошным спортом. Правила по безопасной культуре поведения во время посещений соревнований по городошному спорту. 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Режим дня при занятиях городошным спортом. 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Правила личной гигиены во время занятий городошным спортом. Городошный спорт как средство укрепления здоровья, закаливания и развития физических качеств. 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2) Способы самостоятельной деятельности. 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Основы организации самостоятельных занятий городками. Комплексы для упражнений городошников общеразвивающего, подготовительного и специального воздействия. 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Контрольно-тестовые упражнения по общей физической, специальной и технической подготовке. 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Первые внешние признаки утомления. Способы самоконтроля за физической нагрузкой. </w:t>
      </w:r>
    </w:p>
    <w:p w:rsidR="00085981" w:rsidRDefault="00085981" w:rsidP="00085981">
      <w:pPr>
        <w:spacing w:line="360" w:lineRule="auto"/>
        <w:ind w:firstLine="709"/>
        <w:jc w:val="both"/>
      </w:pPr>
      <w:r>
        <w:lastRenderedPageBreak/>
        <w:t xml:space="preserve">Уход за спортивным инвентарем и оборудованием при занятиях городошным спортом. 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Подвижные игры и правила их проведения. 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Организация и проведение игр, направленных на формирование двигательных умений городошника. Организация подвижных и иных игр с элементами городков со сверстниками в активной досуговой деятельности. Подбор общеразвивающих упражнений, составление комплексов и включение их в подготовительную часть урока, занятия. </w:t>
      </w:r>
    </w:p>
    <w:p w:rsidR="00D85FA5" w:rsidRDefault="00085981" w:rsidP="00D85FA5">
      <w:pPr>
        <w:spacing w:line="360" w:lineRule="auto"/>
        <w:ind w:firstLine="709"/>
        <w:jc w:val="both"/>
      </w:pPr>
      <w:r>
        <w:t xml:space="preserve">Причины возникновения ошибок при выполнении технических приемов и способы их устранения. </w:t>
      </w:r>
    </w:p>
    <w:p w:rsidR="00085981" w:rsidRPr="00085981" w:rsidRDefault="00085981" w:rsidP="00085981">
      <w:pPr>
        <w:spacing w:line="360" w:lineRule="auto"/>
        <w:ind w:firstLine="709"/>
        <w:jc w:val="both"/>
        <w:rPr>
          <w:i/>
          <w:iCs/>
        </w:rPr>
      </w:pPr>
      <w:r w:rsidRPr="00085981">
        <w:rPr>
          <w:i/>
          <w:iCs/>
        </w:rPr>
        <w:t>3) Физическое совершенствование.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 Комплексы специальной разминки перед соревнованиями. </w:t>
      </w:r>
    </w:p>
    <w:p w:rsidR="00085981" w:rsidRDefault="00085981" w:rsidP="00085981">
      <w:pPr>
        <w:spacing w:line="360" w:lineRule="auto"/>
        <w:ind w:firstLine="709"/>
        <w:jc w:val="both"/>
      </w:pPr>
      <w:r>
        <w:t>Подвижные игры без предметов и с предметами</w:t>
      </w:r>
      <w:r w:rsidR="00D85FA5">
        <w:t xml:space="preserve">, </w:t>
      </w:r>
      <w:r>
        <w:t xml:space="preserve">эстафеты с элементами городков. 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Эстафеты на развитие физических и специальных качеств. </w:t>
      </w:r>
    </w:p>
    <w:p w:rsidR="00085981" w:rsidRDefault="00085981" w:rsidP="00085981">
      <w:pPr>
        <w:spacing w:line="360" w:lineRule="auto"/>
        <w:ind w:firstLine="709"/>
        <w:jc w:val="both"/>
      </w:pPr>
      <w:r>
        <w:t>Комплексы специальных упражнений для формирования техник</w:t>
      </w:r>
      <w:r w:rsidR="00D85FA5">
        <w:t xml:space="preserve"> </w:t>
      </w:r>
      <w:r>
        <w:t>и броска.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 Способы индивидуального регулирования физической нагрузки с учетом уровня физического развития и функционального состояния.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 Подвижные игры специальной направленности: «Техника броска, разгон биты за счет работы ног, туловища и плечевого пояса», «Метание снарядов на дальность с сохранением техники броска», «Метание снарядов на точность». </w:t>
      </w:r>
    </w:p>
    <w:p w:rsidR="00085981" w:rsidRDefault="00085981" w:rsidP="00085981">
      <w:pPr>
        <w:spacing w:line="360" w:lineRule="auto"/>
        <w:ind w:firstLine="709"/>
        <w:jc w:val="both"/>
      </w:pPr>
      <w:proofErr w:type="gramStart"/>
      <w:r>
        <w:t>Техника передвижения: шаги с толчковой ноги на опорную, с подъемом на носок, то же с поворотами в сторону опорной ноги.</w:t>
      </w:r>
      <w:proofErr w:type="gramEnd"/>
    </w:p>
    <w:p w:rsidR="00085981" w:rsidRDefault="00085981" w:rsidP="00085981">
      <w:pPr>
        <w:spacing w:line="360" w:lineRule="auto"/>
        <w:ind w:firstLine="709"/>
        <w:jc w:val="both"/>
      </w:pPr>
      <w:proofErr w:type="gramStart"/>
      <w:r>
        <w:t xml:space="preserve">Бег - приставными шагами, </w:t>
      </w:r>
      <w:proofErr w:type="spellStart"/>
      <w:r>
        <w:t>скрестными</w:t>
      </w:r>
      <w:proofErr w:type="spellEnd"/>
      <w:r>
        <w:t xml:space="preserve">, спиной вперед, обычный, семенящий, с ускорением, челночный, на различные дистанции, и различной скоростью. </w:t>
      </w:r>
      <w:proofErr w:type="gramEnd"/>
    </w:p>
    <w:p w:rsidR="00085981" w:rsidRDefault="00085981" w:rsidP="00085981">
      <w:pPr>
        <w:spacing w:line="360" w:lineRule="auto"/>
        <w:ind w:firstLine="709"/>
        <w:jc w:val="both"/>
      </w:pPr>
      <w:r>
        <w:t xml:space="preserve">Повороты - толчком с </w:t>
      </w:r>
      <w:proofErr w:type="gramStart"/>
      <w:r>
        <w:t>правой</w:t>
      </w:r>
      <w:proofErr w:type="gramEnd"/>
      <w:r>
        <w:t xml:space="preserve"> на левую ногу, одновременным разворотом двух ног на носках, на скорость, на количество повторений с соблюдением равновесия. Разворот толчком правой ноги на </w:t>
      </w:r>
      <w:proofErr w:type="gramStart"/>
      <w:r>
        <w:t>левую</w:t>
      </w:r>
      <w:proofErr w:type="gramEnd"/>
      <w:r>
        <w:t xml:space="preserve">, с остановкой после упора правым коленом под левое. Повороты - на двух ногах, прыжком, выпадом, на 90°, 180°. 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Техника броска биты: хват, замах, разгон, наведение биты на цель, выброс биты. Бросок биты с </w:t>
      </w:r>
      <w:proofErr w:type="spellStart"/>
      <w:r>
        <w:t>полукона</w:t>
      </w:r>
      <w:proofErr w:type="spellEnd"/>
      <w:r>
        <w:t xml:space="preserve">, в нормальной, горизонтальной плоскости и обратной плоскостях. </w:t>
      </w:r>
    </w:p>
    <w:p w:rsidR="00085981" w:rsidRDefault="00085981" w:rsidP="00085981">
      <w:pPr>
        <w:spacing w:line="360" w:lineRule="auto"/>
        <w:ind w:firstLine="709"/>
        <w:jc w:val="both"/>
      </w:pPr>
      <w:r>
        <w:lastRenderedPageBreak/>
        <w:t xml:space="preserve">Выбивание одиночных городков на лицевой линии, на углах «города», на «марке» и внутри «города». Выбивание одиночных городков из пределов «пригорода». </w:t>
      </w:r>
    </w:p>
    <w:p w:rsidR="00085981" w:rsidRDefault="00085981" w:rsidP="00085981">
      <w:pPr>
        <w:spacing w:line="360" w:lineRule="auto"/>
        <w:ind w:firstLine="709"/>
        <w:jc w:val="both"/>
      </w:pPr>
      <w:r>
        <w:t>Выбивание комбинаций городков в пределах «города».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 Выбивание штрафного городка. Броски в цель с удлиненного и укороченного расстояния. </w:t>
      </w:r>
    </w:p>
    <w:p w:rsidR="00085981" w:rsidRDefault="00085981" w:rsidP="00085981">
      <w:pPr>
        <w:spacing w:line="360" w:lineRule="auto"/>
        <w:ind w:firstLine="709"/>
        <w:jc w:val="both"/>
      </w:pPr>
      <w:r>
        <w:t xml:space="preserve">Начало разгона биты опережающей работой ног. Разворот плечевого пояса во время наведения биты на цель. Супинация бросающей руки на протяжении всего броска. </w:t>
      </w:r>
    </w:p>
    <w:p w:rsidR="0006354F" w:rsidRDefault="00085981" w:rsidP="001764B0">
      <w:pPr>
        <w:spacing w:line="360" w:lineRule="auto"/>
        <w:ind w:firstLine="709"/>
        <w:jc w:val="both"/>
      </w:pPr>
      <w:r>
        <w:t>Элементарные тактические действия: индивидуальные, групповые и командные, тактические действия с учетом игровых амплуа в команде. Коллективное ведение игры в городошном спорте по упрощенным правилам. Учебные игры в городки. Участие в соревновательной деятельности.</w:t>
      </w:r>
    </w:p>
    <w:p w:rsidR="006B6213" w:rsidRPr="001764B0" w:rsidRDefault="006B6213" w:rsidP="001764B0">
      <w:pPr>
        <w:spacing w:line="360" w:lineRule="auto"/>
        <w:ind w:firstLine="709"/>
        <w:jc w:val="both"/>
      </w:pPr>
    </w:p>
    <w:p w:rsidR="0006354F" w:rsidRPr="0006354F" w:rsidRDefault="00262306" w:rsidP="0006354F">
      <w:pPr>
        <w:spacing w:line="360" w:lineRule="auto"/>
        <w:ind w:firstLine="709"/>
        <w:jc w:val="both"/>
      </w:pPr>
      <w:r w:rsidRPr="00262306">
        <w:rPr>
          <w:b/>
          <w:bCs/>
        </w:rPr>
        <w:t xml:space="preserve">Содержание модуля по городошному спорту направлено на достижение </w:t>
      </w:r>
      <w:proofErr w:type="gramStart"/>
      <w:r w:rsidRPr="00262306">
        <w:rPr>
          <w:b/>
          <w:bCs/>
        </w:rPr>
        <w:t>обучающимися</w:t>
      </w:r>
      <w:proofErr w:type="gramEnd"/>
      <w:r w:rsidRPr="00262306">
        <w:rPr>
          <w:b/>
          <w:bCs/>
        </w:rPr>
        <w:t xml:space="preserve"> личностных, метапредметных и предметных результатов обучения.</w:t>
      </w:r>
      <w:r>
        <w:t xml:space="preserve"> </w:t>
      </w:r>
    </w:p>
    <w:p w:rsidR="00262306" w:rsidRDefault="00262306" w:rsidP="00FD63BE">
      <w:pPr>
        <w:spacing w:line="360" w:lineRule="auto"/>
        <w:ind w:firstLine="709"/>
        <w:jc w:val="both"/>
      </w:pPr>
      <w:r w:rsidRPr="00262306">
        <w:rPr>
          <w:b/>
          <w:bCs/>
        </w:rPr>
        <w:t xml:space="preserve">При изучении модуля по городошному спорту у </w:t>
      </w:r>
      <w:proofErr w:type="gramStart"/>
      <w:r w:rsidRPr="00262306">
        <w:rPr>
          <w:b/>
          <w:bCs/>
        </w:rPr>
        <w:t>обучающихся</w:t>
      </w:r>
      <w:proofErr w:type="gramEnd"/>
      <w:r w:rsidRPr="00262306">
        <w:rPr>
          <w:b/>
          <w:bCs/>
        </w:rPr>
        <w:t xml:space="preserve"> будут сформированы следующие личностные результаты:</w:t>
      </w:r>
      <w:r>
        <w:t xml:space="preserve"> </w:t>
      </w:r>
    </w:p>
    <w:p w:rsidR="00262306" w:rsidRDefault="00262306" w:rsidP="00FD63BE">
      <w:pPr>
        <w:spacing w:line="360" w:lineRule="auto"/>
        <w:ind w:firstLine="709"/>
        <w:jc w:val="both"/>
      </w:pPr>
      <w:r>
        <w:t xml:space="preserve">формирование патриотизма, уважения к Отечеству через знание истории и современного состояния развития городошного спорта; </w:t>
      </w:r>
    </w:p>
    <w:p w:rsidR="00C31338" w:rsidRDefault="00262306" w:rsidP="00FD63BE">
      <w:pPr>
        <w:spacing w:line="360" w:lineRule="auto"/>
        <w:ind w:firstLine="709"/>
        <w:jc w:val="both"/>
      </w:pPr>
      <w:r>
        <w:t xml:space="preserve">формирование готовности обучающихся к саморазвитию и самообразованию, мотивации и осознанному выбору индивидуальной траектории образования средствами городошного спорта, профессиональных предпочтений в области физической культуры и спорта; </w:t>
      </w:r>
    </w:p>
    <w:p w:rsidR="00262306" w:rsidRDefault="00262306" w:rsidP="00FD63BE">
      <w:pPr>
        <w:spacing w:line="360" w:lineRule="auto"/>
        <w:ind w:firstLine="709"/>
        <w:jc w:val="both"/>
      </w:pPr>
      <w:r>
        <w:t xml:space="preserve">формирование осознанного, уважительного и доброжелательного отношения в команде, со сверстниками и педагогами; </w:t>
      </w:r>
    </w:p>
    <w:p w:rsidR="00262306" w:rsidRDefault="00262306" w:rsidP="00FD63BE">
      <w:pPr>
        <w:spacing w:line="360" w:lineRule="auto"/>
        <w:ind w:firstLine="709"/>
        <w:jc w:val="both"/>
      </w:pPr>
      <w:r>
        <w:t xml:space="preserve">формирование нравственного поведения, осознанного и ответственного отношения к собственным поступкам, положительных качеств личности, игровой и соревновательной деятельности в городошном спорте; </w:t>
      </w:r>
    </w:p>
    <w:p w:rsidR="00262306" w:rsidRDefault="00262306" w:rsidP="00FD63BE">
      <w:pPr>
        <w:spacing w:line="360" w:lineRule="auto"/>
        <w:ind w:firstLine="709"/>
        <w:jc w:val="both"/>
      </w:pPr>
      <w:r>
        <w:t xml:space="preserve">формирование ценности здорового и безопасного образа жизни; </w:t>
      </w:r>
    </w:p>
    <w:p w:rsidR="00C31338" w:rsidRDefault="00262306" w:rsidP="00FD63BE">
      <w:pPr>
        <w:spacing w:line="360" w:lineRule="auto"/>
        <w:ind w:firstLine="709"/>
        <w:jc w:val="both"/>
      </w:pPr>
      <w:r>
        <w:t xml:space="preserve">проявление во время учебной и игровой деятельности волевых, социальных качеств личности, организованности, ответственности; </w:t>
      </w:r>
    </w:p>
    <w:p w:rsidR="00262306" w:rsidRDefault="00262306" w:rsidP="00FD63BE">
      <w:pPr>
        <w:spacing w:line="360" w:lineRule="auto"/>
        <w:ind w:firstLine="709"/>
        <w:jc w:val="both"/>
      </w:pPr>
      <w:r>
        <w:lastRenderedPageBreak/>
        <w:t xml:space="preserve">проявление уважительного отношения к одноклассникам, проявление культуры общения и взаимодействия, терпения и настойчивости в достижении общих целей в учебной и игровой деятельности на занятиях городошным спортом. </w:t>
      </w:r>
    </w:p>
    <w:p w:rsidR="00C31338" w:rsidRDefault="00262306" w:rsidP="00FD63BE">
      <w:pPr>
        <w:spacing w:line="360" w:lineRule="auto"/>
        <w:ind w:firstLine="709"/>
        <w:jc w:val="both"/>
      </w:pPr>
      <w:r w:rsidRPr="00262306">
        <w:rPr>
          <w:b/>
          <w:bCs/>
        </w:rPr>
        <w:t xml:space="preserve">При изучении модуля по городошному спорту на уровне основного общего образования у </w:t>
      </w:r>
      <w:proofErr w:type="gramStart"/>
      <w:r w:rsidRPr="00262306">
        <w:rPr>
          <w:b/>
          <w:bCs/>
        </w:rPr>
        <w:t>обучающихся</w:t>
      </w:r>
      <w:proofErr w:type="gramEnd"/>
      <w:r w:rsidRPr="00262306">
        <w:rPr>
          <w:b/>
          <w:bCs/>
        </w:rPr>
        <w:t xml:space="preserve"> будут сформированы следующие метапредметные результаты:</w:t>
      </w:r>
      <w:r>
        <w:t xml:space="preserve"> </w:t>
      </w:r>
    </w:p>
    <w:p w:rsidR="00C31338" w:rsidRDefault="00262306" w:rsidP="00FD63BE">
      <w:pPr>
        <w:spacing w:line="360" w:lineRule="auto"/>
        <w:ind w:firstLine="709"/>
        <w:jc w:val="both"/>
      </w:pPr>
      <w:r>
        <w:t xml:space="preserve">умение самостоятельно определять цели своего обучения средствами городошного спорта, ставить и формулировать для себя новые задачи в обучении; </w:t>
      </w:r>
    </w:p>
    <w:p w:rsidR="00C31338" w:rsidRDefault="00262306" w:rsidP="00FD63BE">
      <w:pPr>
        <w:spacing w:line="360" w:lineRule="auto"/>
        <w:ind w:firstLine="709"/>
        <w:jc w:val="both"/>
      </w:pPr>
      <w:r>
        <w:t xml:space="preserve">умение самостоятельно планировать пути достижения целей, осознанно выбирать наиболее эффективные способы решения задач в учебной, игровой, соревновательной и досуговой деятельности, оценивать правильность выполнения задач, собственные возможности их решения; </w:t>
      </w:r>
    </w:p>
    <w:p w:rsidR="00C31338" w:rsidRDefault="00262306" w:rsidP="00FD63BE">
      <w:pPr>
        <w:spacing w:line="360" w:lineRule="auto"/>
        <w:ind w:firstLine="709"/>
        <w:jc w:val="both"/>
      </w:pPr>
      <w:r>
        <w:t>умение соотносить свои действия с планируемыми результатами, осуществлять контроль своей деятельности в процессе достижения результатов в учебной, игровой и соревновательной деятельности, определять способы действий в рамках предложенных условий, корректировать свои действия в соответствии с изменяющейся ситуацией;</w:t>
      </w:r>
    </w:p>
    <w:p w:rsidR="00C31338" w:rsidRDefault="00262306" w:rsidP="00FD63BE">
      <w:pPr>
        <w:spacing w:line="360" w:lineRule="auto"/>
        <w:ind w:firstLine="709"/>
        <w:jc w:val="both"/>
      </w:pPr>
      <w:r>
        <w:t xml:space="preserve"> 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C31338" w:rsidRDefault="00262306" w:rsidP="00FD63BE">
      <w:pPr>
        <w:spacing w:line="360" w:lineRule="auto"/>
        <w:ind w:firstLine="709"/>
        <w:jc w:val="both"/>
      </w:pPr>
      <w:r>
        <w:t xml:space="preserve">умение организовывать учебное сотрудничество и совместную деятельность с учителем и сверстниками; </w:t>
      </w:r>
    </w:p>
    <w:p w:rsidR="00C31338" w:rsidRDefault="00262306" w:rsidP="00FD63BE">
      <w:pPr>
        <w:spacing w:line="360" w:lineRule="auto"/>
        <w:ind w:firstLine="709"/>
        <w:jc w:val="both"/>
      </w:pPr>
      <w:r>
        <w:t xml:space="preserve">работать индивидуально и в группе; </w:t>
      </w:r>
    </w:p>
    <w:p w:rsidR="00C31338" w:rsidRDefault="00262306" w:rsidP="00FD63BE">
      <w:pPr>
        <w:spacing w:line="360" w:lineRule="auto"/>
        <w:ind w:firstLine="709"/>
        <w:jc w:val="both"/>
      </w:pPr>
      <w:r>
        <w:t>находить общее решение и разрешать конфликтные ситуации на основе согласования позиций и учета интересов;</w:t>
      </w:r>
    </w:p>
    <w:p w:rsidR="00262306" w:rsidRDefault="00262306" w:rsidP="00FD63BE">
      <w:pPr>
        <w:spacing w:line="360" w:lineRule="auto"/>
        <w:ind w:firstLine="709"/>
        <w:jc w:val="both"/>
      </w:pPr>
      <w:r>
        <w:t xml:space="preserve">соблюдение норм информационной избирательности, этики и этикета. </w:t>
      </w:r>
    </w:p>
    <w:p w:rsidR="00C31338" w:rsidRDefault="00C31338" w:rsidP="00FD63BE">
      <w:pPr>
        <w:spacing w:line="360" w:lineRule="auto"/>
        <w:ind w:firstLine="709"/>
        <w:jc w:val="both"/>
      </w:pPr>
    </w:p>
    <w:p w:rsidR="00C31338" w:rsidRDefault="00C31338" w:rsidP="00FD63BE">
      <w:pPr>
        <w:spacing w:line="360" w:lineRule="auto"/>
        <w:ind w:firstLine="709"/>
        <w:jc w:val="both"/>
      </w:pPr>
    </w:p>
    <w:p w:rsidR="00057319" w:rsidRDefault="00057319" w:rsidP="00A16E64">
      <w:pPr>
        <w:spacing w:line="360" w:lineRule="auto"/>
        <w:ind w:firstLine="709"/>
        <w:jc w:val="both"/>
      </w:pPr>
    </w:p>
    <w:p w:rsidR="00057319" w:rsidRDefault="00057319" w:rsidP="00A16E64">
      <w:pPr>
        <w:spacing w:line="360" w:lineRule="auto"/>
        <w:ind w:firstLine="709"/>
        <w:jc w:val="both"/>
      </w:pPr>
    </w:p>
    <w:p w:rsidR="00057319" w:rsidRDefault="00057319" w:rsidP="00A16E64">
      <w:pPr>
        <w:spacing w:line="360" w:lineRule="auto"/>
        <w:ind w:firstLine="709"/>
        <w:jc w:val="both"/>
      </w:pPr>
    </w:p>
    <w:p w:rsidR="00057319" w:rsidRDefault="00057319" w:rsidP="00A16E64">
      <w:pPr>
        <w:spacing w:line="360" w:lineRule="auto"/>
        <w:ind w:firstLine="709"/>
        <w:jc w:val="both"/>
      </w:pPr>
    </w:p>
    <w:p w:rsidR="00057319" w:rsidRDefault="00057319" w:rsidP="00A16E64">
      <w:pPr>
        <w:spacing w:line="360" w:lineRule="auto"/>
        <w:ind w:firstLine="709"/>
        <w:jc w:val="both"/>
      </w:pPr>
    </w:p>
    <w:p w:rsidR="00057319" w:rsidRDefault="00057319" w:rsidP="00B67A51">
      <w:pPr>
        <w:spacing w:line="360" w:lineRule="auto"/>
        <w:jc w:val="both"/>
      </w:pPr>
    </w:p>
    <w:p w:rsidR="00057319" w:rsidRDefault="00057319" w:rsidP="00057319">
      <w:pPr>
        <w:spacing w:after="100" w:afterAutospacing="1" w:line="360" w:lineRule="auto"/>
        <w:ind w:firstLine="709"/>
        <w:jc w:val="center"/>
        <w:rPr>
          <w:b/>
          <w:bCs/>
        </w:rPr>
      </w:pPr>
      <w:r>
        <w:rPr>
          <w:b/>
          <w:bCs/>
        </w:rPr>
        <w:lastRenderedPageBreak/>
        <w:t>ТЕМАТИЧЕСКОЕ ПЛАНИРОВАНИЕ</w:t>
      </w:r>
    </w:p>
    <w:p w:rsidR="008E64E5" w:rsidRPr="00057319" w:rsidRDefault="008E64E5" w:rsidP="008E64E5">
      <w:pPr>
        <w:spacing w:after="100" w:afterAutospacing="1" w:line="360" w:lineRule="auto"/>
        <w:ind w:firstLine="709"/>
        <w:rPr>
          <w:b/>
          <w:bCs/>
        </w:rPr>
      </w:pPr>
      <w:r>
        <w:rPr>
          <w:b/>
          <w:bCs/>
        </w:rPr>
        <w:t>2 класс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9"/>
        <w:gridCol w:w="2671"/>
        <w:gridCol w:w="2420"/>
        <w:gridCol w:w="3087"/>
        <w:gridCol w:w="2131"/>
      </w:tblGrid>
      <w:tr w:rsidR="007236A5" w:rsidTr="007236A5">
        <w:tc>
          <w:tcPr>
            <w:tcW w:w="831" w:type="dxa"/>
          </w:tcPr>
          <w:p w:rsidR="007236A5" w:rsidRDefault="007236A5" w:rsidP="00A16E64">
            <w:pPr>
              <w:spacing w:line="360" w:lineRule="auto"/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949" w:type="dxa"/>
          </w:tcPr>
          <w:p w:rsidR="007236A5" w:rsidRDefault="007236A5" w:rsidP="00057319">
            <w:pPr>
              <w:spacing w:line="360" w:lineRule="auto"/>
              <w:jc w:val="center"/>
            </w:pPr>
            <w:r>
              <w:t>Наименование темы</w:t>
            </w:r>
          </w:p>
        </w:tc>
        <w:tc>
          <w:tcPr>
            <w:tcW w:w="3874" w:type="dxa"/>
          </w:tcPr>
          <w:p w:rsidR="007236A5" w:rsidRDefault="007236A5" w:rsidP="00057319">
            <w:pPr>
              <w:spacing w:line="360" w:lineRule="auto"/>
              <w:jc w:val="center"/>
            </w:pPr>
            <w:r>
              <w:t>Количество часов</w:t>
            </w:r>
          </w:p>
        </w:tc>
        <w:tc>
          <w:tcPr>
            <w:tcW w:w="4437" w:type="dxa"/>
          </w:tcPr>
          <w:p w:rsidR="007236A5" w:rsidRDefault="007236A5" w:rsidP="00057319">
            <w:pPr>
              <w:spacing w:line="360" w:lineRule="auto"/>
              <w:jc w:val="center"/>
            </w:pPr>
            <w:r>
              <w:t>Основное содержание</w:t>
            </w:r>
          </w:p>
        </w:tc>
        <w:tc>
          <w:tcPr>
            <w:tcW w:w="2603" w:type="dxa"/>
          </w:tcPr>
          <w:p w:rsidR="007236A5" w:rsidRDefault="007236A5" w:rsidP="00A16E64">
            <w:pPr>
              <w:spacing w:line="360" w:lineRule="auto"/>
              <w:jc w:val="both"/>
            </w:pPr>
            <w:r>
              <w:t>Основные виды деятельности</w:t>
            </w:r>
          </w:p>
        </w:tc>
      </w:tr>
      <w:tr w:rsidR="007236A5" w:rsidTr="007236A5">
        <w:tc>
          <w:tcPr>
            <w:tcW w:w="831" w:type="dxa"/>
          </w:tcPr>
          <w:p w:rsidR="007236A5" w:rsidRDefault="007236A5" w:rsidP="00A16E64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3949" w:type="dxa"/>
          </w:tcPr>
          <w:p w:rsidR="007236A5" w:rsidRDefault="007236A5" w:rsidP="00057319">
            <w:pPr>
              <w:spacing w:line="360" w:lineRule="auto"/>
              <w:jc w:val="both"/>
            </w:pPr>
            <w:r>
              <w:t>История игры в городки</w:t>
            </w:r>
          </w:p>
        </w:tc>
        <w:tc>
          <w:tcPr>
            <w:tcW w:w="3874" w:type="dxa"/>
          </w:tcPr>
          <w:p w:rsidR="007236A5" w:rsidRDefault="007236A5" w:rsidP="00057319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4437" w:type="dxa"/>
          </w:tcPr>
          <w:p w:rsidR="007236A5" w:rsidRDefault="00CC6D21" w:rsidP="00A16E64">
            <w:pPr>
              <w:spacing w:line="360" w:lineRule="auto"/>
              <w:jc w:val="both"/>
            </w:pPr>
            <w:r>
              <w:t>Исторические сведения о «Городошном спорте», истоки городошного спорта,</w:t>
            </w:r>
            <w:r w:rsidR="004E61FF">
              <w:t xml:space="preserve"> история развития игры,</w:t>
            </w:r>
            <w:r>
              <w:t xml:space="preserve"> известные люди в городошном спорте.</w:t>
            </w:r>
          </w:p>
        </w:tc>
        <w:tc>
          <w:tcPr>
            <w:tcW w:w="2603" w:type="dxa"/>
          </w:tcPr>
          <w:p w:rsidR="007236A5" w:rsidRDefault="005214C2" w:rsidP="00057319">
            <w:pPr>
              <w:spacing w:line="360" w:lineRule="auto"/>
              <w:jc w:val="both"/>
            </w:pPr>
            <w:r>
              <w:t>Практическая деятельность</w:t>
            </w:r>
          </w:p>
        </w:tc>
      </w:tr>
      <w:tr w:rsidR="005214C2" w:rsidTr="007236A5">
        <w:tc>
          <w:tcPr>
            <w:tcW w:w="831" w:type="dxa"/>
          </w:tcPr>
          <w:p w:rsidR="005214C2" w:rsidRDefault="005214C2" w:rsidP="005214C2">
            <w:pPr>
              <w:spacing w:line="360" w:lineRule="auto"/>
              <w:jc w:val="both"/>
            </w:pPr>
            <w:r>
              <w:t>2</w:t>
            </w:r>
          </w:p>
        </w:tc>
        <w:tc>
          <w:tcPr>
            <w:tcW w:w="3949" w:type="dxa"/>
          </w:tcPr>
          <w:p w:rsidR="005214C2" w:rsidRDefault="005214C2" w:rsidP="00057319">
            <w:pPr>
              <w:spacing w:line="360" w:lineRule="auto"/>
              <w:jc w:val="both"/>
            </w:pPr>
            <w:r>
              <w:t>Правила игры «Городки классические»</w:t>
            </w:r>
          </w:p>
        </w:tc>
        <w:tc>
          <w:tcPr>
            <w:tcW w:w="3874" w:type="dxa"/>
          </w:tcPr>
          <w:p w:rsidR="005214C2" w:rsidRDefault="005214C2" w:rsidP="00057319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4437" w:type="dxa"/>
          </w:tcPr>
          <w:p w:rsidR="005214C2" w:rsidRDefault="004E61FF" w:rsidP="005214C2">
            <w:pPr>
              <w:spacing w:line="360" w:lineRule="auto"/>
              <w:jc w:val="both"/>
            </w:pPr>
            <w:r>
              <w:t xml:space="preserve">Изучение правил игры, судейства, проведения игр и соревнований. Личные игры, командные игры. Роли участников команды. Очередность выбивания фигур. </w:t>
            </w:r>
          </w:p>
        </w:tc>
        <w:tc>
          <w:tcPr>
            <w:tcW w:w="2603" w:type="dxa"/>
          </w:tcPr>
          <w:p w:rsidR="005214C2" w:rsidRDefault="005214C2" w:rsidP="00057319">
            <w:pPr>
              <w:jc w:val="both"/>
            </w:pPr>
            <w:r w:rsidRPr="00A46884">
              <w:t>Практическая деятельность</w:t>
            </w:r>
          </w:p>
        </w:tc>
      </w:tr>
      <w:tr w:rsidR="005214C2" w:rsidTr="007236A5">
        <w:tc>
          <w:tcPr>
            <w:tcW w:w="831" w:type="dxa"/>
          </w:tcPr>
          <w:p w:rsidR="005214C2" w:rsidRDefault="005214C2" w:rsidP="005214C2">
            <w:pPr>
              <w:spacing w:line="360" w:lineRule="auto"/>
              <w:jc w:val="both"/>
            </w:pPr>
            <w:r>
              <w:t>3</w:t>
            </w:r>
          </w:p>
        </w:tc>
        <w:tc>
          <w:tcPr>
            <w:tcW w:w="3949" w:type="dxa"/>
          </w:tcPr>
          <w:p w:rsidR="005214C2" w:rsidRDefault="004E61FF" w:rsidP="00057319">
            <w:pPr>
              <w:spacing w:line="360" w:lineRule="auto"/>
              <w:jc w:val="both"/>
            </w:pPr>
            <w:r>
              <w:t>Т</w:t>
            </w:r>
            <w:r w:rsidR="005214C2">
              <w:t>ехник</w:t>
            </w:r>
            <w:r>
              <w:t>а</w:t>
            </w:r>
            <w:r w:rsidR="005214C2">
              <w:t xml:space="preserve"> броска биты</w:t>
            </w:r>
            <w:r w:rsidR="00057319">
              <w:t xml:space="preserve"> и выбивания фигур</w:t>
            </w:r>
          </w:p>
        </w:tc>
        <w:tc>
          <w:tcPr>
            <w:tcW w:w="3874" w:type="dxa"/>
          </w:tcPr>
          <w:p w:rsidR="005214C2" w:rsidRDefault="00057319" w:rsidP="00057319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4437" w:type="dxa"/>
          </w:tcPr>
          <w:p w:rsidR="005214C2" w:rsidRDefault="004E61FF" w:rsidP="005214C2">
            <w:pPr>
              <w:spacing w:line="360" w:lineRule="auto"/>
              <w:jc w:val="both"/>
            </w:pPr>
            <w:r>
              <w:t>Обучение и отработка правильной техники броска биты, выбивания фигур</w:t>
            </w:r>
          </w:p>
        </w:tc>
        <w:tc>
          <w:tcPr>
            <w:tcW w:w="2603" w:type="dxa"/>
          </w:tcPr>
          <w:p w:rsidR="005214C2" w:rsidRDefault="005214C2" w:rsidP="00057319">
            <w:pPr>
              <w:jc w:val="both"/>
            </w:pPr>
            <w:r w:rsidRPr="00A46884">
              <w:t>Практическая деятельность</w:t>
            </w:r>
          </w:p>
        </w:tc>
      </w:tr>
      <w:tr w:rsidR="005214C2" w:rsidTr="007236A5">
        <w:tc>
          <w:tcPr>
            <w:tcW w:w="831" w:type="dxa"/>
          </w:tcPr>
          <w:p w:rsidR="005214C2" w:rsidRDefault="005214C2" w:rsidP="005214C2">
            <w:pPr>
              <w:spacing w:line="360" w:lineRule="auto"/>
              <w:jc w:val="both"/>
            </w:pPr>
            <w:r>
              <w:t>4</w:t>
            </w:r>
          </w:p>
        </w:tc>
        <w:tc>
          <w:tcPr>
            <w:tcW w:w="3949" w:type="dxa"/>
          </w:tcPr>
          <w:p w:rsidR="005214C2" w:rsidRDefault="005214C2" w:rsidP="00057319">
            <w:pPr>
              <w:spacing w:line="360" w:lineRule="auto"/>
              <w:jc w:val="both"/>
            </w:pPr>
            <w:r>
              <w:t>Общая физическая подготовка</w:t>
            </w:r>
          </w:p>
        </w:tc>
        <w:tc>
          <w:tcPr>
            <w:tcW w:w="3874" w:type="dxa"/>
          </w:tcPr>
          <w:p w:rsidR="005214C2" w:rsidRDefault="00057319" w:rsidP="00057319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4437" w:type="dxa"/>
          </w:tcPr>
          <w:p w:rsidR="005214C2" w:rsidRDefault="004E61FF" w:rsidP="005214C2">
            <w:pPr>
              <w:spacing w:line="360" w:lineRule="auto"/>
              <w:jc w:val="both"/>
            </w:pPr>
            <w:r>
              <w:t>Разминка, физические упражнения на развитие быстроты, ловкости, силы</w:t>
            </w:r>
          </w:p>
        </w:tc>
        <w:tc>
          <w:tcPr>
            <w:tcW w:w="2603" w:type="dxa"/>
          </w:tcPr>
          <w:p w:rsidR="005214C2" w:rsidRDefault="005214C2" w:rsidP="00057319">
            <w:pPr>
              <w:jc w:val="both"/>
            </w:pPr>
            <w:r w:rsidRPr="00A46884">
              <w:t>Практическая деятельность</w:t>
            </w:r>
          </w:p>
        </w:tc>
      </w:tr>
      <w:tr w:rsidR="005214C2" w:rsidTr="007236A5">
        <w:tc>
          <w:tcPr>
            <w:tcW w:w="831" w:type="dxa"/>
          </w:tcPr>
          <w:p w:rsidR="005214C2" w:rsidRDefault="005214C2" w:rsidP="005214C2">
            <w:pPr>
              <w:spacing w:line="360" w:lineRule="auto"/>
              <w:jc w:val="both"/>
            </w:pPr>
            <w:r>
              <w:t>5</w:t>
            </w:r>
          </w:p>
        </w:tc>
        <w:tc>
          <w:tcPr>
            <w:tcW w:w="3949" w:type="dxa"/>
          </w:tcPr>
          <w:p w:rsidR="005214C2" w:rsidRDefault="005214C2" w:rsidP="00057319">
            <w:pPr>
              <w:spacing w:line="360" w:lineRule="auto"/>
              <w:jc w:val="both"/>
            </w:pPr>
            <w:r>
              <w:t>Техника безопасности в «Городошном спорте»</w:t>
            </w:r>
          </w:p>
        </w:tc>
        <w:tc>
          <w:tcPr>
            <w:tcW w:w="3874" w:type="dxa"/>
          </w:tcPr>
          <w:p w:rsidR="005214C2" w:rsidRDefault="008E64E5" w:rsidP="00057319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4437" w:type="dxa"/>
          </w:tcPr>
          <w:p w:rsidR="005214C2" w:rsidRDefault="004E61FF" w:rsidP="005214C2">
            <w:pPr>
              <w:spacing w:line="360" w:lineRule="auto"/>
              <w:jc w:val="both"/>
            </w:pPr>
            <w:r>
              <w:t xml:space="preserve">Основные правила поведения при проведении занятий по городошному спорту, </w:t>
            </w:r>
            <w:r>
              <w:lastRenderedPageBreak/>
              <w:t>подбор подходящей одежды для занятий в зале и на улице. Правила поведения при проведении игры и соревнований.</w:t>
            </w:r>
          </w:p>
        </w:tc>
        <w:tc>
          <w:tcPr>
            <w:tcW w:w="2603" w:type="dxa"/>
          </w:tcPr>
          <w:p w:rsidR="005214C2" w:rsidRDefault="005214C2" w:rsidP="00057319">
            <w:pPr>
              <w:jc w:val="both"/>
            </w:pPr>
            <w:r w:rsidRPr="00A46884">
              <w:lastRenderedPageBreak/>
              <w:t>Практическая деятельность</w:t>
            </w:r>
          </w:p>
        </w:tc>
      </w:tr>
      <w:tr w:rsidR="005214C2" w:rsidTr="007236A5">
        <w:tc>
          <w:tcPr>
            <w:tcW w:w="831" w:type="dxa"/>
          </w:tcPr>
          <w:p w:rsidR="005214C2" w:rsidRDefault="005214C2" w:rsidP="005214C2">
            <w:pPr>
              <w:spacing w:line="360" w:lineRule="auto"/>
              <w:jc w:val="both"/>
            </w:pPr>
            <w:r>
              <w:lastRenderedPageBreak/>
              <w:t>6</w:t>
            </w:r>
          </w:p>
        </w:tc>
        <w:tc>
          <w:tcPr>
            <w:tcW w:w="3949" w:type="dxa"/>
          </w:tcPr>
          <w:p w:rsidR="005214C2" w:rsidRDefault="005214C2" w:rsidP="00057319">
            <w:pPr>
              <w:spacing w:line="360" w:lineRule="auto"/>
              <w:jc w:val="both"/>
            </w:pPr>
            <w:r>
              <w:t>Организация «Городошной площадки»</w:t>
            </w:r>
          </w:p>
        </w:tc>
        <w:tc>
          <w:tcPr>
            <w:tcW w:w="3874" w:type="dxa"/>
          </w:tcPr>
          <w:p w:rsidR="005214C2" w:rsidRDefault="005214C2" w:rsidP="00057319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4437" w:type="dxa"/>
          </w:tcPr>
          <w:p w:rsidR="005214C2" w:rsidRDefault="004E61FF" w:rsidP="005214C2">
            <w:pPr>
              <w:spacing w:line="360" w:lineRule="auto"/>
              <w:jc w:val="both"/>
            </w:pPr>
            <w:r>
              <w:t>Разметка городошной площадки. Понятия «Город», «Пригород», «Линии города», «Штрафная линия», «Штрафная зона», «Кон», «</w:t>
            </w:r>
            <w:proofErr w:type="spellStart"/>
            <w:proofErr w:type="gramStart"/>
            <w:r>
              <w:t>Полукон</w:t>
            </w:r>
            <w:proofErr w:type="spellEnd"/>
            <w:r>
              <w:t>» и</w:t>
            </w:r>
            <w:proofErr w:type="gramEnd"/>
            <w:r>
              <w:t xml:space="preserve"> т.д.</w:t>
            </w:r>
          </w:p>
        </w:tc>
        <w:tc>
          <w:tcPr>
            <w:tcW w:w="2603" w:type="dxa"/>
          </w:tcPr>
          <w:p w:rsidR="005214C2" w:rsidRDefault="005214C2" w:rsidP="00057319">
            <w:pPr>
              <w:jc w:val="both"/>
            </w:pPr>
            <w:r w:rsidRPr="00A46884">
              <w:t>Практическая деятельность</w:t>
            </w:r>
          </w:p>
        </w:tc>
      </w:tr>
      <w:tr w:rsidR="00057319" w:rsidTr="007236A5">
        <w:tc>
          <w:tcPr>
            <w:tcW w:w="831" w:type="dxa"/>
          </w:tcPr>
          <w:p w:rsidR="00057319" w:rsidRDefault="00057319" w:rsidP="00057319">
            <w:pPr>
              <w:spacing w:line="360" w:lineRule="auto"/>
              <w:jc w:val="both"/>
            </w:pPr>
            <w:r>
              <w:t>7</w:t>
            </w:r>
          </w:p>
        </w:tc>
        <w:tc>
          <w:tcPr>
            <w:tcW w:w="3949" w:type="dxa"/>
          </w:tcPr>
          <w:p w:rsidR="00057319" w:rsidRDefault="00057319" w:rsidP="00057319">
            <w:pPr>
              <w:spacing w:line="360" w:lineRule="auto"/>
              <w:jc w:val="both"/>
            </w:pPr>
            <w:r>
              <w:t xml:space="preserve"> «Городошны</w:t>
            </w:r>
            <w:r w:rsidR="004E61FF">
              <w:t>е</w:t>
            </w:r>
            <w:r>
              <w:t xml:space="preserve"> фигур</w:t>
            </w:r>
            <w:r w:rsidR="004E61FF">
              <w:t>ы</w:t>
            </w:r>
            <w:r>
              <w:t>»</w:t>
            </w:r>
          </w:p>
        </w:tc>
        <w:tc>
          <w:tcPr>
            <w:tcW w:w="3874" w:type="dxa"/>
          </w:tcPr>
          <w:p w:rsidR="00057319" w:rsidRDefault="00057319" w:rsidP="00057319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4437" w:type="dxa"/>
          </w:tcPr>
          <w:p w:rsidR="00057319" w:rsidRDefault="004E61FF" w:rsidP="00057319">
            <w:pPr>
              <w:spacing w:line="360" w:lineRule="auto"/>
              <w:jc w:val="both"/>
            </w:pPr>
            <w:r>
              <w:t>Изучение основных городошных фигур, отработка их построения из городков, зачеты на построение фигур</w:t>
            </w:r>
          </w:p>
        </w:tc>
        <w:tc>
          <w:tcPr>
            <w:tcW w:w="2603" w:type="dxa"/>
          </w:tcPr>
          <w:p w:rsidR="00057319" w:rsidRDefault="00057319" w:rsidP="00057319">
            <w:pPr>
              <w:jc w:val="both"/>
            </w:pPr>
            <w:r w:rsidRPr="00A46884">
              <w:t>Практическая деятельность</w:t>
            </w:r>
          </w:p>
        </w:tc>
      </w:tr>
      <w:tr w:rsidR="00057319" w:rsidTr="007236A5">
        <w:tc>
          <w:tcPr>
            <w:tcW w:w="831" w:type="dxa"/>
          </w:tcPr>
          <w:p w:rsidR="00057319" w:rsidRDefault="00057319" w:rsidP="00057319">
            <w:pPr>
              <w:spacing w:line="360" w:lineRule="auto"/>
              <w:jc w:val="both"/>
            </w:pPr>
            <w:r>
              <w:t>8</w:t>
            </w:r>
          </w:p>
        </w:tc>
        <w:tc>
          <w:tcPr>
            <w:tcW w:w="3949" w:type="dxa"/>
          </w:tcPr>
          <w:p w:rsidR="00057319" w:rsidRDefault="00057319" w:rsidP="00057319">
            <w:pPr>
              <w:spacing w:line="360" w:lineRule="auto"/>
              <w:jc w:val="both"/>
            </w:pPr>
            <w:r>
              <w:t>Игры и соревнования</w:t>
            </w:r>
          </w:p>
        </w:tc>
        <w:tc>
          <w:tcPr>
            <w:tcW w:w="3874" w:type="dxa"/>
          </w:tcPr>
          <w:p w:rsidR="00057319" w:rsidRDefault="00057319" w:rsidP="00057319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4437" w:type="dxa"/>
          </w:tcPr>
          <w:p w:rsidR="00057319" w:rsidRDefault="004E61FF" w:rsidP="00057319">
            <w:pPr>
              <w:spacing w:line="360" w:lineRule="auto"/>
              <w:jc w:val="both"/>
            </w:pPr>
            <w:r>
              <w:t>Игровая</w:t>
            </w:r>
            <w:r w:rsidR="00C04F50">
              <w:t xml:space="preserve"> </w:t>
            </w:r>
            <w:r>
              <w:t xml:space="preserve">и соревновательная  деятельность лично и в командах </w:t>
            </w:r>
          </w:p>
        </w:tc>
        <w:tc>
          <w:tcPr>
            <w:tcW w:w="2603" w:type="dxa"/>
          </w:tcPr>
          <w:p w:rsidR="00057319" w:rsidRDefault="00057319" w:rsidP="00057319">
            <w:pPr>
              <w:jc w:val="both"/>
            </w:pPr>
            <w:r w:rsidRPr="00A46884">
              <w:t>Практическая деятельность</w:t>
            </w:r>
          </w:p>
        </w:tc>
      </w:tr>
    </w:tbl>
    <w:p w:rsidR="00F614F9" w:rsidRDefault="00F614F9" w:rsidP="00A16E64">
      <w:pPr>
        <w:spacing w:line="360" w:lineRule="auto"/>
        <w:ind w:firstLine="709"/>
        <w:jc w:val="both"/>
      </w:pPr>
    </w:p>
    <w:p w:rsidR="007236A5" w:rsidRDefault="007236A5" w:rsidP="00F614F9"/>
    <w:p w:rsidR="007236A5" w:rsidRDefault="007236A5" w:rsidP="00F614F9"/>
    <w:p w:rsidR="008E64E5" w:rsidRDefault="008E64E5" w:rsidP="00F614F9"/>
    <w:p w:rsidR="008E64E5" w:rsidRDefault="008E64E5" w:rsidP="00F614F9"/>
    <w:p w:rsidR="008E64E5" w:rsidRPr="008E64E5" w:rsidRDefault="008E64E5" w:rsidP="00F614F9">
      <w:pPr>
        <w:rPr>
          <w:b/>
          <w:bCs/>
        </w:rPr>
      </w:pPr>
      <w:r>
        <w:t xml:space="preserve"> </w:t>
      </w:r>
      <w:r w:rsidRPr="008E64E5">
        <w:rPr>
          <w:b/>
          <w:bCs/>
        </w:rPr>
        <w:t>3 класс</w:t>
      </w:r>
    </w:p>
    <w:p w:rsidR="008E64E5" w:rsidRDefault="008E64E5" w:rsidP="00F614F9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9"/>
        <w:gridCol w:w="2671"/>
        <w:gridCol w:w="2420"/>
        <w:gridCol w:w="3087"/>
        <w:gridCol w:w="2131"/>
      </w:tblGrid>
      <w:tr w:rsidR="008E64E5" w:rsidTr="00271ED8">
        <w:tc>
          <w:tcPr>
            <w:tcW w:w="831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949" w:type="dxa"/>
          </w:tcPr>
          <w:p w:rsidR="008E64E5" w:rsidRDefault="008E64E5" w:rsidP="00271ED8">
            <w:pPr>
              <w:spacing w:line="360" w:lineRule="auto"/>
              <w:jc w:val="center"/>
            </w:pPr>
            <w:r>
              <w:t>Наименование темы</w:t>
            </w:r>
          </w:p>
        </w:tc>
        <w:tc>
          <w:tcPr>
            <w:tcW w:w="3874" w:type="dxa"/>
          </w:tcPr>
          <w:p w:rsidR="008E64E5" w:rsidRDefault="008E64E5" w:rsidP="00271ED8">
            <w:pPr>
              <w:spacing w:line="360" w:lineRule="auto"/>
              <w:jc w:val="center"/>
            </w:pPr>
            <w:r>
              <w:t>Количество часов</w:t>
            </w:r>
          </w:p>
        </w:tc>
        <w:tc>
          <w:tcPr>
            <w:tcW w:w="4437" w:type="dxa"/>
          </w:tcPr>
          <w:p w:rsidR="008E64E5" w:rsidRDefault="008E64E5" w:rsidP="00271ED8">
            <w:pPr>
              <w:spacing w:line="360" w:lineRule="auto"/>
              <w:jc w:val="center"/>
            </w:pPr>
            <w:r>
              <w:t>Основное содержание</w:t>
            </w:r>
          </w:p>
        </w:tc>
        <w:tc>
          <w:tcPr>
            <w:tcW w:w="2603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Основные виды деятельности</w:t>
            </w:r>
          </w:p>
        </w:tc>
      </w:tr>
      <w:tr w:rsidR="008E64E5" w:rsidTr="00271ED8">
        <w:tc>
          <w:tcPr>
            <w:tcW w:w="831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3949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 xml:space="preserve">История игры в </w:t>
            </w:r>
            <w:r>
              <w:lastRenderedPageBreak/>
              <w:t>городки</w:t>
            </w:r>
          </w:p>
        </w:tc>
        <w:tc>
          <w:tcPr>
            <w:tcW w:w="3874" w:type="dxa"/>
          </w:tcPr>
          <w:p w:rsidR="008E64E5" w:rsidRDefault="008E64E5" w:rsidP="00271ED8">
            <w:pPr>
              <w:spacing w:line="360" w:lineRule="auto"/>
              <w:jc w:val="center"/>
            </w:pPr>
            <w:r>
              <w:lastRenderedPageBreak/>
              <w:t>1</w:t>
            </w:r>
          </w:p>
        </w:tc>
        <w:tc>
          <w:tcPr>
            <w:tcW w:w="4437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 xml:space="preserve">Исторические сведения </w:t>
            </w:r>
            <w:r>
              <w:lastRenderedPageBreak/>
              <w:t>о «Городошном спорте», истоки городошного спорта, история развития игры, известные люди в городошном спорте.</w:t>
            </w:r>
          </w:p>
        </w:tc>
        <w:tc>
          <w:tcPr>
            <w:tcW w:w="2603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lastRenderedPageBreak/>
              <w:t xml:space="preserve">Практическая </w:t>
            </w:r>
            <w:r>
              <w:lastRenderedPageBreak/>
              <w:t>деятельность</w:t>
            </w:r>
          </w:p>
        </w:tc>
      </w:tr>
      <w:tr w:rsidR="008E64E5" w:rsidTr="00271ED8">
        <w:tc>
          <w:tcPr>
            <w:tcW w:w="831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lastRenderedPageBreak/>
              <w:t>2</w:t>
            </w:r>
          </w:p>
        </w:tc>
        <w:tc>
          <w:tcPr>
            <w:tcW w:w="3949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Правила игры «Городки классические»</w:t>
            </w:r>
          </w:p>
        </w:tc>
        <w:tc>
          <w:tcPr>
            <w:tcW w:w="3874" w:type="dxa"/>
          </w:tcPr>
          <w:p w:rsidR="008E64E5" w:rsidRDefault="008E64E5" w:rsidP="00271ED8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4437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 xml:space="preserve">Изучение правил игры, судейства, проведения игр и соревнований. Личные игры, командные игры. Роли участников команды. Очередность выбивания фигур. </w:t>
            </w:r>
          </w:p>
        </w:tc>
        <w:tc>
          <w:tcPr>
            <w:tcW w:w="2603" w:type="dxa"/>
          </w:tcPr>
          <w:p w:rsidR="008E64E5" w:rsidRDefault="008E64E5" w:rsidP="00271ED8">
            <w:pPr>
              <w:jc w:val="both"/>
            </w:pPr>
            <w:r w:rsidRPr="00A46884">
              <w:t>Практическая деятельность</w:t>
            </w:r>
          </w:p>
        </w:tc>
      </w:tr>
      <w:tr w:rsidR="008E64E5" w:rsidTr="00271ED8">
        <w:tc>
          <w:tcPr>
            <w:tcW w:w="831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3</w:t>
            </w:r>
          </w:p>
        </w:tc>
        <w:tc>
          <w:tcPr>
            <w:tcW w:w="3949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Техника броска биты и выбивания фигур</w:t>
            </w:r>
          </w:p>
        </w:tc>
        <w:tc>
          <w:tcPr>
            <w:tcW w:w="3874" w:type="dxa"/>
          </w:tcPr>
          <w:p w:rsidR="008E64E5" w:rsidRDefault="008E64E5" w:rsidP="00271ED8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4437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Обучение и отработка правильной техники броска биты, выбивания фигур</w:t>
            </w:r>
          </w:p>
        </w:tc>
        <w:tc>
          <w:tcPr>
            <w:tcW w:w="2603" w:type="dxa"/>
          </w:tcPr>
          <w:p w:rsidR="008E64E5" w:rsidRDefault="008E64E5" w:rsidP="00271ED8">
            <w:pPr>
              <w:jc w:val="both"/>
            </w:pPr>
            <w:r w:rsidRPr="00A46884">
              <w:t>Практическая деятельность</w:t>
            </w:r>
          </w:p>
        </w:tc>
      </w:tr>
      <w:tr w:rsidR="008E64E5" w:rsidTr="00271ED8">
        <w:tc>
          <w:tcPr>
            <w:tcW w:w="831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4</w:t>
            </w:r>
          </w:p>
        </w:tc>
        <w:tc>
          <w:tcPr>
            <w:tcW w:w="3949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Общая физическая подготовка</w:t>
            </w:r>
          </w:p>
        </w:tc>
        <w:tc>
          <w:tcPr>
            <w:tcW w:w="3874" w:type="dxa"/>
          </w:tcPr>
          <w:p w:rsidR="008E64E5" w:rsidRDefault="008E64E5" w:rsidP="00271ED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4437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Разминка, физические упражнения на развитие быстроты, ловкости, силы</w:t>
            </w:r>
          </w:p>
        </w:tc>
        <w:tc>
          <w:tcPr>
            <w:tcW w:w="2603" w:type="dxa"/>
          </w:tcPr>
          <w:p w:rsidR="008E64E5" w:rsidRDefault="008E64E5" w:rsidP="00271ED8">
            <w:pPr>
              <w:jc w:val="both"/>
            </w:pPr>
            <w:r w:rsidRPr="00A46884">
              <w:t>Практическая деятельность</w:t>
            </w:r>
          </w:p>
        </w:tc>
      </w:tr>
      <w:tr w:rsidR="008E64E5" w:rsidTr="00271ED8">
        <w:tc>
          <w:tcPr>
            <w:tcW w:w="831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5</w:t>
            </w:r>
          </w:p>
        </w:tc>
        <w:tc>
          <w:tcPr>
            <w:tcW w:w="3949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Техника безопасности в «Городошном спорте»</w:t>
            </w:r>
          </w:p>
        </w:tc>
        <w:tc>
          <w:tcPr>
            <w:tcW w:w="3874" w:type="dxa"/>
          </w:tcPr>
          <w:p w:rsidR="008E64E5" w:rsidRDefault="008E64E5" w:rsidP="00271ED8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4437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Основные правила поведения при проведении занятий по городошному спорту, подбор подходящей одежды для занятий в зале и на улице. Правила поведения при проведении игры и соревнований.</w:t>
            </w:r>
          </w:p>
        </w:tc>
        <w:tc>
          <w:tcPr>
            <w:tcW w:w="2603" w:type="dxa"/>
          </w:tcPr>
          <w:p w:rsidR="008E64E5" w:rsidRDefault="008E64E5" w:rsidP="00271ED8">
            <w:pPr>
              <w:jc w:val="both"/>
            </w:pPr>
            <w:r w:rsidRPr="00A46884">
              <w:t>Практическая деятельность</w:t>
            </w:r>
          </w:p>
        </w:tc>
      </w:tr>
      <w:tr w:rsidR="008E64E5" w:rsidTr="00271ED8">
        <w:tc>
          <w:tcPr>
            <w:tcW w:w="831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lastRenderedPageBreak/>
              <w:t>6</w:t>
            </w:r>
          </w:p>
        </w:tc>
        <w:tc>
          <w:tcPr>
            <w:tcW w:w="3949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Организация «Городошной площадки»</w:t>
            </w:r>
          </w:p>
        </w:tc>
        <w:tc>
          <w:tcPr>
            <w:tcW w:w="3874" w:type="dxa"/>
          </w:tcPr>
          <w:p w:rsidR="008E64E5" w:rsidRDefault="008E64E5" w:rsidP="00271ED8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4437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Разметка городошной площадки. Понятия «Город», «Пригород», «Линии города», «Штрафная линия», «Штрафная зона», «Кон», «</w:t>
            </w:r>
            <w:proofErr w:type="spellStart"/>
            <w:proofErr w:type="gramStart"/>
            <w:r>
              <w:t>Полукон</w:t>
            </w:r>
            <w:proofErr w:type="spellEnd"/>
            <w:r>
              <w:t>» и</w:t>
            </w:r>
            <w:proofErr w:type="gramEnd"/>
            <w:r>
              <w:t xml:space="preserve"> т.д.</w:t>
            </w:r>
          </w:p>
        </w:tc>
        <w:tc>
          <w:tcPr>
            <w:tcW w:w="2603" w:type="dxa"/>
          </w:tcPr>
          <w:p w:rsidR="008E64E5" w:rsidRDefault="008E64E5" w:rsidP="00271ED8">
            <w:pPr>
              <w:jc w:val="both"/>
            </w:pPr>
            <w:r w:rsidRPr="00A46884">
              <w:t>Практическая деятельность</w:t>
            </w:r>
          </w:p>
        </w:tc>
      </w:tr>
      <w:tr w:rsidR="008E64E5" w:rsidTr="00271ED8">
        <w:tc>
          <w:tcPr>
            <w:tcW w:w="831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7</w:t>
            </w:r>
          </w:p>
        </w:tc>
        <w:tc>
          <w:tcPr>
            <w:tcW w:w="3949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 xml:space="preserve"> «Городошные фигуры»</w:t>
            </w:r>
          </w:p>
        </w:tc>
        <w:tc>
          <w:tcPr>
            <w:tcW w:w="3874" w:type="dxa"/>
          </w:tcPr>
          <w:p w:rsidR="008E64E5" w:rsidRDefault="008E64E5" w:rsidP="00271ED8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4437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Изучение основных городошных фигур, отработка их построения из городков, зачеты на построение фигур</w:t>
            </w:r>
          </w:p>
        </w:tc>
        <w:tc>
          <w:tcPr>
            <w:tcW w:w="2603" w:type="dxa"/>
          </w:tcPr>
          <w:p w:rsidR="008E64E5" w:rsidRDefault="008E64E5" w:rsidP="00271ED8">
            <w:pPr>
              <w:jc w:val="both"/>
            </w:pPr>
            <w:r w:rsidRPr="00A46884">
              <w:t>Практическая деятельность</w:t>
            </w:r>
          </w:p>
        </w:tc>
      </w:tr>
      <w:tr w:rsidR="008E64E5" w:rsidTr="00271ED8">
        <w:tc>
          <w:tcPr>
            <w:tcW w:w="831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8</w:t>
            </w:r>
          </w:p>
        </w:tc>
        <w:tc>
          <w:tcPr>
            <w:tcW w:w="3949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>Игры и соревнования</w:t>
            </w:r>
          </w:p>
        </w:tc>
        <w:tc>
          <w:tcPr>
            <w:tcW w:w="3874" w:type="dxa"/>
          </w:tcPr>
          <w:p w:rsidR="008E64E5" w:rsidRDefault="008E64E5" w:rsidP="00271ED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4437" w:type="dxa"/>
          </w:tcPr>
          <w:p w:rsidR="008E64E5" w:rsidRDefault="008E64E5" w:rsidP="00271ED8">
            <w:pPr>
              <w:spacing w:line="360" w:lineRule="auto"/>
              <w:jc w:val="both"/>
            </w:pPr>
            <w:r>
              <w:t xml:space="preserve">Игровая и соревновательная  деятельность лично и в командах </w:t>
            </w:r>
          </w:p>
        </w:tc>
        <w:tc>
          <w:tcPr>
            <w:tcW w:w="2603" w:type="dxa"/>
          </w:tcPr>
          <w:p w:rsidR="008E64E5" w:rsidRDefault="008E64E5" w:rsidP="00271ED8">
            <w:pPr>
              <w:jc w:val="both"/>
            </w:pPr>
            <w:r w:rsidRPr="00A46884">
              <w:t>Практическая деятельность</w:t>
            </w:r>
          </w:p>
        </w:tc>
      </w:tr>
    </w:tbl>
    <w:p w:rsidR="008E64E5" w:rsidRDefault="008E64E5" w:rsidP="00F614F9"/>
    <w:p w:rsidR="007236A5" w:rsidRDefault="007236A5" w:rsidP="00F614F9"/>
    <w:p w:rsidR="007236A5" w:rsidRDefault="007236A5" w:rsidP="00F614F9"/>
    <w:p w:rsidR="008E64E5" w:rsidRDefault="008E64E5" w:rsidP="00F614F9"/>
    <w:p w:rsidR="008E64E5" w:rsidRDefault="008E64E5" w:rsidP="00F614F9"/>
    <w:p w:rsidR="008E64E5" w:rsidRDefault="008E64E5" w:rsidP="00F614F9"/>
    <w:p w:rsidR="004E61FF" w:rsidRDefault="004E61FF" w:rsidP="00F614F9"/>
    <w:p w:rsidR="000E5A2C" w:rsidRDefault="000E5A2C" w:rsidP="00F614F9"/>
    <w:p w:rsidR="00F76065" w:rsidRDefault="00F76065" w:rsidP="00F614F9"/>
    <w:p w:rsidR="00F76065" w:rsidRDefault="00F76065" w:rsidP="00F614F9"/>
    <w:p w:rsidR="00F76065" w:rsidRDefault="00F76065" w:rsidP="00F614F9"/>
    <w:p w:rsidR="00F76065" w:rsidRDefault="00F76065" w:rsidP="00F614F9"/>
    <w:p w:rsidR="00F76065" w:rsidRDefault="00F76065" w:rsidP="00F614F9"/>
    <w:p w:rsidR="00F76065" w:rsidRDefault="00F76065" w:rsidP="00F614F9"/>
    <w:p w:rsidR="00F76065" w:rsidRDefault="00F76065" w:rsidP="00F614F9"/>
    <w:p w:rsidR="00F76065" w:rsidRDefault="00F76065" w:rsidP="00F614F9"/>
    <w:p w:rsidR="00C04F50" w:rsidRDefault="00C04F50" w:rsidP="008E64E5">
      <w:pPr>
        <w:rPr>
          <w:b/>
          <w:bCs/>
        </w:rPr>
      </w:pPr>
    </w:p>
    <w:p w:rsidR="00C04F50" w:rsidRDefault="00C04F50" w:rsidP="00CE31F9">
      <w:pPr>
        <w:jc w:val="center"/>
        <w:rPr>
          <w:b/>
          <w:bCs/>
        </w:rPr>
      </w:pPr>
    </w:p>
    <w:p w:rsidR="00F76065" w:rsidRDefault="00F76065" w:rsidP="00CE31F9">
      <w:pPr>
        <w:jc w:val="center"/>
        <w:rPr>
          <w:b/>
          <w:bCs/>
        </w:rPr>
        <w:sectPr w:rsidR="00F76065" w:rsidSect="00F76065">
          <w:pgSz w:w="11906" w:h="16838" w:code="9"/>
          <w:pgMar w:top="567" w:right="567" w:bottom="567" w:left="567" w:header="709" w:footer="709" w:gutter="0"/>
          <w:cols w:space="708"/>
          <w:docGrid w:linePitch="381"/>
        </w:sectPr>
      </w:pPr>
    </w:p>
    <w:p w:rsidR="006E0FC1" w:rsidRPr="00CE31F9" w:rsidRDefault="00CE31F9" w:rsidP="00CE31F9">
      <w:pPr>
        <w:jc w:val="center"/>
        <w:rPr>
          <w:b/>
          <w:bCs/>
        </w:rPr>
      </w:pPr>
      <w:r w:rsidRPr="00CE31F9">
        <w:rPr>
          <w:b/>
          <w:bCs/>
        </w:rPr>
        <w:lastRenderedPageBreak/>
        <w:t xml:space="preserve">Поурочное планирование </w:t>
      </w:r>
      <w:r w:rsidR="00C04F50">
        <w:rPr>
          <w:b/>
          <w:bCs/>
        </w:rPr>
        <w:t>2</w:t>
      </w:r>
      <w:r w:rsidRPr="00CE31F9">
        <w:rPr>
          <w:b/>
          <w:bCs/>
        </w:rPr>
        <w:t xml:space="preserve"> класс</w:t>
      </w:r>
    </w:p>
    <w:p w:rsidR="00CE31F9" w:rsidRDefault="00CE31F9" w:rsidP="00F614F9"/>
    <w:tbl>
      <w:tblPr>
        <w:tblStyle w:val="a4"/>
        <w:tblW w:w="15752" w:type="dxa"/>
        <w:tblLook w:val="04A0" w:firstRow="1" w:lastRow="0" w:firstColumn="1" w:lastColumn="0" w:noHBand="0" w:noVBand="1"/>
      </w:tblPr>
      <w:tblGrid>
        <w:gridCol w:w="1236"/>
        <w:gridCol w:w="12797"/>
        <w:gridCol w:w="1719"/>
      </w:tblGrid>
      <w:tr w:rsidR="006E0FC1" w:rsidTr="006E0FC1">
        <w:trPr>
          <w:trHeight w:val="508"/>
        </w:trPr>
        <w:tc>
          <w:tcPr>
            <w:tcW w:w="1236" w:type="dxa"/>
          </w:tcPr>
          <w:p w:rsidR="006E0FC1" w:rsidRDefault="006E0FC1" w:rsidP="006E0FC1">
            <w:pPr>
              <w:tabs>
                <w:tab w:val="left" w:pos="160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занятия</w:t>
            </w:r>
          </w:p>
        </w:tc>
        <w:tc>
          <w:tcPr>
            <w:tcW w:w="12797" w:type="dxa"/>
          </w:tcPr>
          <w:p w:rsidR="006E0FC1" w:rsidRDefault="006E0FC1" w:rsidP="006E0FC1">
            <w:pPr>
              <w:tabs>
                <w:tab w:val="left" w:pos="160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занятия</w:t>
            </w:r>
          </w:p>
        </w:tc>
        <w:tc>
          <w:tcPr>
            <w:tcW w:w="1719" w:type="dxa"/>
          </w:tcPr>
          <w:p w:rsidR="006E0FC1" w:rsidRDefault="006E0FC1" w:rsidP="006E0FC1">
            <w:pPr>
              <w:tabs>
                <w:tab w:val="left" w:pos="160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 часов</w:t>
            </w:r>
          </w:p>
        </w:tc>
      </w:tr>
      <w:tr w:rsidR="006E0FC1" w:rsidTr="006E0FC1">
        <w:trPr>
          <w:trHeight w:val="508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 w:rsidRPr="007B3912">
              <w:t>История зарождения игры в городки. Т</w:t>
            </w:r>
            <w:r>
              <w:t>ехника безопасности</w:t>
            </w:r>
            <w:r w:rsidRPr="007B3912">
              <w:t xml:space="preserve"> при игре в городки. Изучение инвентаря</w:t>
            </w:r>
            <w:r>
              <w:t>.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</w:p>
        </w:tc>
      </w:tr>
      <w:tr w:rsidR="006E0FC1" w:rsidTr="006E0FC1">
        <w:trPr>
          <w:trHeight w:val="508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Известные люди в городошном спорте. Термины «Городки, фигуры, бита», Правила игры «Городки классические». П</w:t>
            </w:r>
            <w:r w:rsidRPr="007B3912">
              <w:t>оказ техники броска и построения фигур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</w:p>
        </w:tc>
      </w:tr>
      <w:tr w:rsidR="006E0FC1" w:rsidTr="006E0FC1">
        <w:trPr>
          <w:trHeight w:val="53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3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Правила игры «Городки классические». </w:t>
            </w:r>
            <w:r w:rsidRPr="007B3912">
              <w:t>Построение фигур</w:t>
            </w:r>
            <w:r>
              <w:t xml:space="preserve"> и </w:t>
            </w:r>
            <w:r w:rsidRPr="007B3912">
              <w:t xml:space="preserve">техника </w:t>
            </w:r>
            <w:r>
              <w:t>броска</w:t>
            </w:r>
            <w:r w:rsidRPr="007B3912">
              <w:t xml:space="preserve"> </w:t>
            </w:r>
            <w:r>
              <w:t>биты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</w:p>
        </w:tc>
      </w:tr>
      <w:tr w:rsidR="006E0FC1" w:rsidTr="006E0FC1">
        <w:trPr>
          <w:trHeight w:val="508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4</w:t>
            </w:r>
          </w:p>
        </w:tc>
        <w:tc>
          <w:tcPr>
            <w:tcW w:w="12797" w:type="dxa"/>
          </w:tcPr>
          <w:p w:rsidR="006E0FC1" w:rsidRPr="007B3912" w:rsidRDefault="00CE31F9" w:rsidP="006E0FC1">
            <w:pPr>
              <w:tabs>
                <w:tab w:val="left" w:pos="1605"/>
              </w:tabs>
              <w:jc w:val="both"/>
            </w:pPr>
            <w:r>
              <w:t>Т</w:t>
            </w:r>
            <w:r w:rsidR="006E0FC1">
              <w:t>ермины «Город», «</w:t>
            </w:r>
            <w:proofErr w:type="spellStart"/>
            <w:r w:rsidR="006E0FC1">
              <w:t>Пригорд</w:t>
            </w:r>
            <w:proofErr w:type="spellEnd"/>
            <w:r w:rsidR="006E0FC1">
              <w:t>», построение и выбивание фигур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</w:p>
        </w:tc>
      </w:tr>
      <w:tr w:rsidR="006E0FC1" w:rsidTr="006E0FC1">
        <w:trPr>
          <w:trHeight w:val="508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5</w:t>
            </w:r>
          </w:p>
        </w:tc>
        <w:tc>
          <w:tcPr>
            <w:tcW w:w="12797" w:type="dxa"/>
          </w:tcPr>
          <w:p w:rsidR="006E0FC1" w:rsidRPr="00C04F50" w:rsidRDefault="006E0FC1" w:rsidP="00C04F50">
            <w:r w:rsidRPr="00C04F50">
              <w:t>Обучение и отработка техники броска биты.</w:t>
            </w:r>
            <w:r w:rsidR="00C04F50" w:rsidRPr="00C04F50">
              <w:t xml:space="preserve"> Разворот, </w:t>
            </w:r>
            <w:proofErr w:type="spellStart"/>
            <w:r w:rsidR="00C04F50" w:rsidRPr="00C04F50">
              <w:t>недоразворот</w:t>
            </w:r>
            <w:proofErr w:type="spellEnd"/>
            <w:r w:rsidR="00C04F50" w:rsidRPr="00C04F50">
              <w:t xml:space="preserve"> биты.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</w:p>
        </w:tc>
      </w:tr>
      <w:tr w:rsidR="006E0FC1" w:rsidTr="006E0FC1">
        <w:trPr>
          <w:trHeight w:val="508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6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Общая физическая подготовка, </w:t>
            </w:r>
            <w:r w:rsidR="00AC1FF7" w:rsidRPr="00107FE3">
              <w:t>Упражнения с набивным мячом.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</w:p>
        </w:tc>
      </w:tr>
      <w:tr w:rsidR="006E0FC1" w:rsidTr="006E0FC1">
        <w:trPr>
          <w:trHeight w:val="508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7</w:t>
            </w:r>
          </w:p>
        </w:tc>
        <w:tc>
          <w:tcPr>
            <w:tcW w:w="12797" w:type="dxa"/>
          </w:tcPr>
          <w:p w:rsidR="006E0FC1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Разметка городошной площадки. </w:t>
            </w:r>
            <w:r w:rsidR="00CE31F9">
              <w:t xml:space="preserve">Повторение фигур. </w:t>
            </w:r>
            <w:r>
              <w:t>Игра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8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Общая физическая подготовка, </w:t>
            </w:r>
            <w:r w:rsidR="00AC1FF7" w:rsidRPr="00107FE3">
              <w:t>упражнения в парах с набивным мячом.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9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Соревнования двух командах по выбиванию фигур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10</w:t>
            </w:r>
          </w:p>
        </w:tc>
        <w:tc>
          <w:tcPr>
            <w:tcW w:w="12797" w:type="dxa"/>
          </w:tcPr>
          <w:p w:rsidR="006E0FC1" w:rsidRPr="00AC1FF7" w:rsidRDefault="006E0FC1" w:rsidP="00AC1FF7">
            <w:r w:rsidRPr="00AC1FF7">
              <w:t>Правила игры «Городки классические». Понятия штрафная линия, штрафной бросок</w:t>
            </w:r>
            <w:r w:rsidR="00AC1FF7">
              <w:t>.</w:t>
            </w:r>
            <w:r w:rsidR="00AC1FF7" w:rsidRPr="00AC1FF7">
              <w:t xml:space="preserve"> Техника выбивания штрафного городка.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  <w:r>
              <w:t>1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 w:rsidRPr="00443ABF">
              <w:rPr>
                <w:rFonts w:eastAsia="Times New Roman" w:cs="Times New Roman"/>
                <w:szCs w:val="28"/>
              </w:rPr>
              <w:t>Тренировка броска биты, закрепление правильной работы рук и ног во время броска.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  <w:r>
              <w:t>2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Общая физическая подготовка, силовые упражнения</w:t>
            </w:r>
            <w:r w:rsidR="00C04F50">
              <w:t xml:space="preserve"> для развития плечевого пояса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  <w:r>
              <w:t>3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Построение фигур. Тренировка выбивания одиночных фигур с </w:t>
            </w:r>
            <w:proofErr w:type="spellStart"/>
            <w:r>
              <w:t>полукона</w:t>
            </w:r>
            <w:proofErr w:type="spellEnd"/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  <w:r>
              <w:t>4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Разметка городошной площадки. 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  <w:r>
              <w:t>5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Веселые старты с элементами Городошного спорта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  <w:r>
              <w:t>6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Повторение и изучение правил игры «Городки», </w:t>
            </w:r>
            <w:r w:rsidR="00AC1FF7" w:rsidRPr="008E64E5">
              <w:t xml:space="preserve">лобовое попадание, </w:t>
            </w:r>
            <w:proofErr w:type="spellStart"/>
            <w:r w:rsidR="00AC1FF7" w:rsidRPr="008E64E5">
              <w:t>недоброс</w:t>
            </w:r>
            <w:proofErr w:type="spellEnd"/>
            <w:r w:rsidR="00AC1FF7" w:rsidRPr="008E64E5">
              <w:t>, переброс,</w:t>
            </w:r>
            <w:r w:rsidR="00AC1FF7" w:rsidRPr="008E64E5">
              <w:br/>
              <w:t>накрытие. З</w:t>
            </w:r>
            <w:r w:rsidRPr="008E64E5">
              <w:t xml:space="preserve">ачет </w:t>
            </w:r>
            <w:r w:rsidR="00AC1FF7" w:rsidRPr="008E64E5">
              <w:t xml:space="preserve">построение </w:t>
            </w:r>
            <w:r w:rsidRPr="008E64E5">
              <w:t>3 фигуры.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  <w:r>
              <w:t>7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Общая физическая подготовка</w:t>
            </w:r>
            <w:r w:rsidR="00CE31F9">
              <w:t>. Беговые упражнения</w:t>
            </w:r>
            <w:r w:rsidR="00AC1FF7">
              <w:t>, развитие быстроты и ловкости.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17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Подвижные игры</w:t>
            </w:r>
            <w:r w:rsidR="00CE31F9">
              <w:t xml:space="preserve"> с мячом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18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Совершенствование техники броска биты</w:t>
            </w:r>
            <w:r w:rsidR="00CE31F9">
              <w:t xml:space="preserve"> точно в цель по одному стоящему городку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19</w:t>
            </w:r>
          </w:p>
        </w:tc>
        <w:tc>
          <w:tcPr>
            <w:tcW w:w="12797" w:type="dxa"/>
          </w:tcPr>
          <w:p w:rsidR="006E0FC1" w:rsidRPr="00AC1FF7" w:rsidRDefault="006E0FC1" w:rsidP="00AC1FF7">
            <w:r w:rsidRPr="00AC1FF7">
              <w:t>Отработка техники броска</w:t>
            </w:r>
            <w:r w:rsidR="00AC1FF7" w:rsidRPr="00AC1FF7">
              <w:t xml:space="preserve">, </w:t>
            </w:r>
            <w:r w:rsidR="00AC1FF7">
              <w:t>р</w:t>
            </w:r>
            <w:r w:rsidR="00AC1FF7" w:rsidRPr="00AC1FF7">
              <w:t>азгон и наведение</w:t>
            </w:r>
            <w:r w:rsidR="00AC1FF7">
              <w:t xml:space="preserve"> </w:t>
            </w:r>
            <w:r w:rsidR="00AC1FF7" w:rsidRPr="00AC1FF7">
              <w:t>биты на цель</w:t>
            </w:r>
            <w:r w:rsidR="00AC1FF7">
              <w:t>,</w:t>
            </w:r>
            <w:r w:rsidRPr="00AC1FF7">
              <w:t xml:space="preserve"> попадания в фигуру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20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proofErr w:type="gramStart"/>
            <w:r>
              <w:t>Соревнования-игра</w:t>
            </w:r>
            <w:proofErr w:type="gramEnd"/>
            <w:r>
              <w:t xml:space="preserve"> в командах по выбиванию фигур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21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Обучение выбиванию нескольких фигур в комплексе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lastRenderedPageBreak/>
              <w:t>22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Знакомство с видами игры городки: «Финские городки» и игра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23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Общая физическая подготовка</w:t>
            </w:r>
            <w:r w:rsidR="00AC1FF7">
              <w:t>. Развитие силы мышц ног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24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Отработка выбивания комплекса фигур, построение 3 фигур зачет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25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 Знакомство с видами игры городки: «</w:t>
            </w:r>
            <w:proofErr w:type="spellStart"/>
            <w:r>
              <w:t>Еврогородки</w:t>
            </w:r>
            <w:proofErr w:type="spellEnd"/>
            <w:r>
              <w:t>» и игра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26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Команда при игре в городки, роли игроков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27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Личные соревнования </w:t>
            </w:r>
            <w:r w:rsidR="00AC1FF7">
              <w:t>на количество выбитых фигур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28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Творческое занятие, придумать свои фигуры </w:t>
            </w:r>
            <w:r w:rsidR="00CE31F9">
              <w:t>и правила игры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29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Общая физическая подготовка</w:t>
            </w:r>
            <w:r w:rsidR="00AC1FF7">
              <w:t>. Развитие силы рук, плечевого пояса. Развитие координации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30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Подготовка к соревнованиям, правила личных и командных соревнований, техника безопасности при проведении соревнований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31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Подвижные игры для развития меткости, быстроты и ловкости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32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Отработка способов броска и выбивания фигур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33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Общая физическая подготовка</w:t>
            </w:r>
            <w:r w:rsidR="00F72255">
              <w:t>. Разминка перед соревнованиями, общеразвивающие упражнения.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34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Командные соревнования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</w:tbl>
    <w:p w:rsidR="000E5A2C" w:rsidRDefault="000E5A2C" w:rsidP="00F614F9"/>
    <w:p w:rsidR="006E0FC1" w:rsidRDefault="006E0FC1" w:rsidP="00F614F9"/>
    <w:p w:rsidR="00CE31F9" w:rsidRDefault="00CE31F9" w:rsidP="00F614F9"/>
    <w:p w:rsidR="00CE31F9" w:rsidRDefault="00CE31F9" w:rsidP="00F614F9"/>
    <w:p w:rsidR="00CE31F9" w:rsidRDefault="00CE31F9" w:rsidP="00F614F9"/>
    <w:p w:rsidR="00CE31F9" w:rsidRDefault="00CE31F9" w:rsidP="00F614F9"/>
    <w:p w:rsidR="00CE31F9" w:rsidRDefault="00CE31F9" w:rsidP="00F614F9"/>
    <w:p w:rsidR="00F72255" w:rsidRDefault="00F72255" w:rsidP="00F614F9"/>
    <w:p w:rsidR="00F72255" w:rsidRDefault="00F72255" w:rsidP="00F614F9"/>
    <w:p w:rsidR="00F72255" w:rsidRDefault="00F72255" w:rsidP="00F614F9"/>
    <w:p w:rsidR="00F72255" w:rsidRDefault="00F72255" w:rsidP="00F614F9"/>
    <w:p w:rsidR="00F72255" w:rsidRDefault="00F72255" w:rsidP="00F614F9"/>
    <w:p w:rsidR="00F72255" w:rsidRDefault="00F72255" w:rsidP="00F614F9"/>
    <w:p w:rsidR="00F76065" w:rsidRDefault="00F76065" w:rsidP="00F614F9"/>
    <w:p w:rsidR="00F72255" w:rsidRDefault="00F72255" w:rsidP="00F614F9"/>
    <w:p w:rsidR="00F72255" w:rsidRDefault="00F72255" w:rsidP="00F614F9"/>
    <w:p w:rsidR="00F72255" w:rsidRDefault="00F72255" w:rsidP="00F614F9"/>
    <w:p w:rsidR="00F72255" w:rsidRDefault="00F72255" w:rsidP="00F614F9"/>
    <w:p w:rsidR="00CE31F9" w:rsidRDefault="00CE31F9" w:rsidP="00F614F9"/>
    <w:p w:rsidR="00CE31F9" w:rsidRPr="00CE31F9" w:rsidRDefault="00CE31F9" w:rsidP="00CE31F9">
      <w:pPr>
        <w:jc w:val="center"/>
        <w:rPr>
          <w:b/>
          <w:bCs/>
        </w:rPr>
      </w:pPr>
      <w:r w:rsidRPr="00CE31F9">
        <w:rPr>
          <w:b/>
          <w:bCs/>
        </w:rPr>
        <w:lastRenderedPageBreak/>
        <w:t>Поурочное планирование 3 класс</w:t>
      </w:r>
    </w:p>
    <w:p w:rsidR="00CE31F9" w:rsidRDefault="00CE31F9" w:rsidP="00F614F9"/>
    <w:tbl>
      <w:tblPr>
        <w:tblStyle w:val="a4"/>
        <w:tblW w:w="15752" w:type="dxa"/>
        <w:tblLook w:val="04A0" w:firstRow="1" w:lastRow="0" w:firstColumn="1" w:lastColumn="0" w:noHBand="0" w:noVBand="1"/>
      </w:tblPr>
      <w:tblGrid>
        <w:gridCol w:w="1236"/>
        <w:gridCol w:w="12797"/>
        <w:gridCol w:w="1719"/>
      </w:tblGrid>
      <w:tr w:rsidR="006E0FC1" w:rsidTr="006E0FC1">
        <w:trPr>
          <w:trHeight w:val="508"/>
        </w:trPr>
        <w:tc>
          <w:tcPr>
            <w:tcW w:w="1236" w:type="dxa"/>
          </w:tcPr>
          <w:p w:rsidR="006E0FC1" w:rsidRDefault="006E0FC1" w:rsidP="006E0FC1">
            <w:pPr>
              <w:tabs>
                <w:tab w:val="left" w:pos="160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занятия</w:t>
            </w:r>
          </w:p>
        </w:tc>
        <w:tc>
          <w:tcPr>
            <w:tcW w:w="12797" w:type="dxa"/>
          </w:tcPr>
          <w:p w:rsidR="006E0FC1" w:rsidRDefault="006E0FC1" w:rsidP="006E0FC1">
            <w:pPr>
              <w:tabs>
                <w:tab w:val="left" w:pos="160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занятия</w:t>
            </w:r>
          </w:p>
        </w:tc>
        <w:tc>
          <w:tcPr>
            <w:tcW w:w="1719" w:type="dxa"/>
          </w:tcPr>
          <w:p w:rsidR="006E0FC1" w:rsidRDefault="006E0FC1" w:rsidP="006E0FC1">
            <w:pPr>
              <w:tabs>
                <w:tab w:val="left" w:pos="160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 часов</w:t>
            </w:r>
          </w:p>
        </w:tc>
      </w:tr>
      <w:tr w:rsidR="006E0FC1" w:rsidTr="006E0FC1">
        <w:trPr>
          <w:trHeight w:val="508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 w:rsidRPr="007B3912">
              <w:t>История зарождения игры в городки. Т</w:t>
            </w:r>
            <w:r>
              <w:t>ехника безопасности</w:t>
            </w:r>
            <w:r w:rsidRPr="007B3912">
              <w:t xml:space="preserve"> при игре в городки. Изучение инвентаря</w:t>
            </w:r>
            <w:r>
              <w:t>.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</w:p>
        </w:tc>
      </w:tr>
      <w:tr w:rsidR="006E0FC1" w:rsidTr="006E0FC1">
        <w:trPr>
          <w:trHeight w:val="508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Известные люди в городошном спорте. Термины «Городки, фигуры, бита», </w:t>
            </w:r>
            <w:r w:rsidR="002B3074">
              <w:t>изучение построения фигур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</w:p>
        </w:tc>
      </w:tr>
      <w:tr w:rsidR="006E0FC1" w:rsidTr="006E0FC1">
        <w:trPr>
          <w:trHeight w:val="53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3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Правила игры «Городки классические». </w:t>
            </w:r>
            <w:proofErr w:type="spellStart"/>
            <w:r w:rsidR="002B3074">
              <w:t>Повтоение</w:t>
            </w:r>
            <w:proofErr w:type="spellEnd"/>
            <w:r w:rsidRPr="007B3912">
              <w:t xml:space="preserve"> фигур</w:t>
            </w:r>
            <w:r>
              <w:t xml:space="preserve"> и </w:t>
            </w:r>
            <w:r w:rsidRPr="007B3912">
              <w:t xml:space="preserve">техника </w:t>
            </w:r>
            <w:r>
              <w:t>броска</w:t>
            </w:r>
            <w:r w:rsidRPr="007B3912">
              <w:t xml:space="preserve"> </w:t>
            </w:r>
            <w:r>
              <w:t>биты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</w:p>
        </w:tc>
      </w:tr>
      <w:tr w:rsidR="006E0FC1" w:rsidTr="006E0FC1">
        <w:trPr>
          <w:trHeight w:val="508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4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Организация площадки для игры в городки, термины «Город», «</w:t>
            </w:r>
            <w:proofErr w:type="spellStart"/>
            <w:r>
              <w:t>Пригорд</w:t>
            </w:r>
            <w:proofErr w:type="spellEnd"/>
            <w:r>
              <w:t>», построение и выбивание фигур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</w:p>
        </w:tc>
      </w:tr>
      <w:tr w:rsidR="006E0FC1" w:rsidTr="006E0FC1">
        <w:trPr>
          <w:trHeight w:val="508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5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 w:rsidRPr="00443ABF">
              <w:rPr>
                <w:rFonts w:eastAsia="Times New Roman" w:cs="Times New Roman"/>
                <w:szCs w:val="28"/>
              </w:rPr>
              <w:t>Обучение</w:t>
            </w:r>
            <w:r>
              <w:rPr>
                <w:rFonts w:eastAsia="Times New Roman" w:cs="Times New Roman"/>
                <w:szCs w:val="28"/>
              </w:rPr>
              <w:t xml:space="preserve"> и отработка</w:t>
            </w:r>
            <w:r w:rsidRPr="00443ABF"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eastAsia="Times New Roman" w:cs="Times New Roman"/>
                <w:szCs w:val="28"/>
              </w:rPr>
              <w:t>техники броска биты.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</w:p>
        </w:tc>
      </w:tr>
      <w:tr w:rsidR="006E0FC1" w:rsidTr="006E0FC1">
        <w:trPr>
          <w:trHeight w:val="508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6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Общая физическая подготовка, упражнения на меткость. </w:t>
            </w:r>
            <w:r w:rsidR="00F72255" w:rsidRPr="008E64E5">
              <w:t>Комплекс упражнений в движении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</w:p>
        </w:tc>
      </w:tr>
      <w:tr w:rsidR="006E0FC1" w:rsidTr="006E0FC1">
        <w:trPr>
          <w:trHeight w:val="508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7</w:t>
            </w:r>
          </w:p>
        </w:tc>
        <w:tc>
          <w:tcPr>
            <w:tcW w:w="12797" w:type="dxa"/>
          </w:tcPr>
          <w:p w:rsidR="006E0FC1" w:rsidRDefault="006E0FC1" w:rsidP="006E0FC1">
            <w:pPr>
              <w:tabs>
                <w:tab w:val="left" w:pos="1605"/>
              </w:tabs>
              <w:jc w:val="both"/>
            </w:pPr>
            <w:r>
              <w:t>Разметка городошной площадки</w:t>
            </w:r>
            <w:r w:rsidR="00F72255">
              <w:t xml:space="preserve">. Габариты городошной площадки, линии города. Кон и </w:t>
            </w:r>
            <w:proofErr w:type="spellStart"/>
            <w:r w:rsidR="00F72255">
              <w:t>полукон</w:t>
            </w:r>
            <w:proofErr w:type="spellEnd"/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8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Общая физическая подготовка, бросковые упражнения. Отработка броска биты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9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Соревнования двух командах по выбиванию фигур</w:t>
            </w:r>
            <w:r w:rsidR="002B3074">
              <w:t xml:space="preserve"> с </w:t>
            </w:r>
            <w:proofErr w:type="spellStart"/>
            <w:r w:rsidR="002B3074">
              <w:t>полукона</w:t>
            </w:r>
            <w:proofErr w:type="spellEnd"/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10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Правила игры «Городки классические». Понятия штрафная линия, штрафн</w:t>
            </w:r>
            <w:r w:rsidR="002B3074">
              <w:t>ая зон</w:t>
            </w:r>
            <w:r w:rsidR="00F72255">
              <w:t>а, штрафной бросок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  <w:r>
              <w:t>1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 w:rsidRPr="00443ABF">
              <w:rPr>
                <w:rFonts w:eastAsia="Times New Roman" w:cs="Times New Roman"/>
                <w:szCs w:val="28"/>
              </w:rPr>
              <w:t>Тренировка броска биты</w:t>
            </w:r>
            <w:r w:rsidRPr="008E64E5">
              <w:t xml:space="preserve">, </w:t>
            </w:r>
            <w:r w:rsidR="00F72255" w:rsidRPr="008E64E5">
              <w:t xml:space="preserve">центровка, увод и </w:t>
            </w:r>
            <w:proofErr w:type="spellStart"/>
            <w:r w:rsidR="00F72255" w:rsidRPr="008E64E5">
              <w:t>недовод</w:t>
            </w:r>
            <w:proofErr w:type="spellEnd"/>
            <w:r w:rsidR="00F72255" w:rsidRPr="008E64E5">
              <w:t xml:space="preserve"> биты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  <w:r>
              <w:t>2</w:t>
            </w:r>
          </w:p>
        </w:tc>
        <w:tc>
          <w:tcPr>
            <w:tcW w:w="12797" w:type="dxa"/>
          </w:tcPr>
          <w:p w:rsidR="006E0FC1" w:rsidRPr="00F72255" w:rsidRDefault="006E0FC1" w:rsidP="00F72255">
            <w:r w:rsidRPr="00F72255">
              <w:t>Общая физическая подготовка</w:t>
            </w:r>
            <w:r w:rsidR="00F72255">
              <w:t>. У</w:t>
            </w:r>
            <w:r w:rsidR="00F72255" w:rsidRPr="00F72255">
              <w:t>пражнения для развития мышц</w:t>
            </w:r>
            <w:r w:rsidR="00F72255">
              <w:t xml:space="preserve"> </w:t>
            </w:r>
            <w:r w:rsidR="00F72255" w:rsidRPr="00F72255">
              <w:t>туловища.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  <w:r>
              <w:t>3</w:t>
            </w:r>
          </w:p>
        </w:tc>
        <w:tc>
          <w:tcPr>
            <w:tcW w:w="12797" w:type="dxa"/>
          </w:tcPr>
          <w:p w:rsidR="006E0FC1" w:rsidRPr="007B3912" w:rsidRDefault="00F72255" w:rsidP="006E0FC1">
            <w:pPr>
              <w:tabs>
                <w:tab w:val="left" w:pos="1605"/>
              </w:tabs>
              <w:jc w:val="both"/>
            </w:pPr>
            <w:r w:rsidRPr="008E64E5">
              <w:t xml:space="preserve">Оптимальные варианты хвата ручки </w:t>
            </w:r>
            <w:proofErr w:type="spellStart"/>
            <w:r w:rsidRPr="008E64E5">
              <w:t>биты</w:t>
            </w:r>
            <w:proofErr w:type="gramStart"/>
            <w:r w:rsidRPr="00F72255">
              <w:rPr>
                <w:rFonts w:cs="Times New Roman"/>
                <w:szCs w:val="28"/>
                <w:shd w:val="clear" w:color="auto" w:fill="EBEDF0"/>
              </w:rPr>
              <w:t>.</w:t>
            </w:r>
            <w:r w:rsidR="006E0FC1">
              <w:t>Т</w:t>
            </w:r>
            <w:proofErr w:type="gramEnd"/>
            <w:r w:rsidR="006E0FC1">
              <w:t>ренировка</w:t>
            </w:r>
            <w:proofErr w:type="spellEnd"/>
            <w:r w:rsidR="006E0FC1">
              <w:t xml:space="preserve"> выбивания одиночных фигур с </w:t>
            </w:r>
            <w:proofErr w:type="spellStart"/>
            <w:r w:rsidR="006E0FC1">
              <w:t>полукона</w:t>
            </w:r>
            <w:proofErr w:type="spellEnd"/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  <w:r>
              <w:t>4</w:t>
            </w:r>
          </w:p>
        </w:tc>
        <w:tc>
          <w:tcPr>
            <w:tcW w:w="12797" w:type="dxa"/>
          </w:tcPr>
          <w:p w:rsidR="006E0FC1" w:rsidRPr="00F72255" w:rsidRDefault="00F72255" w:rsidP="00F72255">
            <w:r w:rsidRPr="00F72255">
              <w:t>Тактика выбивания широких фигур «Коленчатый</w:t>
            </w:r>
            <w:r>
              <w:t xml:space="preserve"> </w:t>
            </w:r>
            <w:r w:rsidRPr="00F72255">
              <w:t>вал», «Вилка»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  <w:r>
              <w:t>5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Веселые старты с элементами Городошного спорта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  <w:r>
              <w:t>6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Повторение и изучение правил игры «Городки», зачет 3 фигуры.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</w:t>
            </w:r>
            <w:r>
              <w:t>7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Общая физическая подготовка </w:t>
            </w:r>
            <w:r w:rsidR="00D128AE">
              <w:t>для развития силы мышц ног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17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Подвижные игры</w:t>
            </w:r>
            <w:r w:rsidR="00F72255">
              <w:t xml:space="preserve">. Игры для развития </w:t>
            </w:r>
            <w:r w:rsidR="00D128AE">
              <w:t xml:space="preserve">скорости реакции, быстроты, </w:t>
            </w:r>
            <w:proofErr w:type="spellStart"/>
            <w:r w:rsidR="00D128AE">
              <w:t>ловксти</w:t>
            </w:r>
            <w:proofErr w:type="spellEnd"/>
            <w:r w:rsidR="00D128AE">
              <w:t>, координации.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18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Совершенствование техники броска биты, изучение различных способов броска.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19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Отработка техники </w:t>
            </w:r>
            <w:r w:rsidRPr="008E64E5">
              <w:t>броска</w:t>
            </w:r>
            <w:r w:rsidR="00D128AE" w:rsidRPr="008E64E5">
              <w:t>. Техника разгона и наведения биты</w:t>
            </w:r>
            <w:proofErr w:type="gramStart"/>
            <w:r w:rsidR="00D128AE" w:rsidRPr="008E64E5"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 xml:space="preserve"> попадания в фигуру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20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Правила судейства в городошном спорте. </w:t>
            </w:r>
            <w:proofErr w:type="gramStart"/>
            <w:r>
              <w:t>Соревнования-игра</w:t>
            </w:r>
            <w:proofErr w:type="gramEnd"/>
            <w:r>
              <w:t xml:space="preserve"> в командах по выбиванию фигур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21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Обучение выбиванию нескольких фигур в комплексе</w:t>
            </w:r>
            <w:r w:rsidR="00D128AE">
              <w:t>.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22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Знакомство с видами игры городки: «Финские городки» и игра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23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Общая физическая подготовка</w:t>
            </w:r>
            <w:r w:rsidR="00D128AE">
              <w:t>. Развитие мышц брюшного пресса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lastRenderedPageBreak/>
              <w:t>24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Отработка выбивания комплекса фигур, построение 3 фигур зачет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25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 Знакомство с видами игры городки: «</w:t>
            </w:r>
            <w:proofErr w:type="spellStart"/>
            <w:r>
              <w:t>Еврогородки</w:t>
            </w:r>
            <w:proofErr w:type="spellEnd"/>
            <w:r>
              <w:t>» и игра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26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Команда при игре в городки, роли игроков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27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Личные соревнования 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28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Творческое занятие, придумать свои фигуры и назвать их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29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Общая физическая подготовка. Круговая тренировка</w:t>
            </w:r>
            <w:r w:rsidR="00D128AE">
              <w:t xml:space="preserve"> на развитие различных физических качеств.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30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Подготовка к соревнованиям, правила личных и командных соревнований, техника безопасности при проведении соревнований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31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Подвижные игры для развития меткости, быстроты и ловкости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32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 xml:space="preserve">Отработка способов броска и выбивания </w:t>
            </w:r>
            <w:r w:rsidR="00D128AE">
              <w:t xml:space="preserve">простых </w:t>
            </w:r>
            <w:r>
              <w:t>фигур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33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Общая физическая подготовка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  <w:tr w:rsidR="006E0FC1" w:rsidTr="006E0FC1">
        <w:trPr>
          <w:trHeight w:val="112"/>
        </w:trPr>
        <w:tc>
          <w:tcPr>
            <w:tcW w:w="1236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 w:rsidRPr="007B3912">
              <w:t>34</w:t>
            </w:r>
          </w:p>
        </w:tc>
        <w:tc>
          <w:tcPr>
            <w:tcW w:w="12797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both"/>
            </w:pPr>
            <w:r>
              <w:t>Командные соревнования</w:t>
            </w:r>
          </w:p>
        </w:tc>
        <w:tc>
          <w:tcPr>
            <w:tcW w:w="1719" w:type="dxa"/>
          </w:tcPr>
          <w:p w:rsidR="006E0FC1" w:rsidRPr="007B3912" w:rsidRDefault="006E0FC1" w:rsidP="006E0FC1">
            <w:pPr>
              <w:tabs>
                <w:tab w:val="left" w:pos="1605"/>
              </w:tabs>
              <w:jc w:val="center"/>
            </w:pPr>
            <w:r>
              <w:t>1</w:t>
            </w:r>
          </w:p>
        </w:tc>
      </w:tr>
    </w:tbl>
    <w:p w:rsidR="000E5A2C" w:rsidRPr="00F614F9" w:rsidRDefault="000E5A2C" w:rsidP="00F614F9"/>
    <w:p w:rsidR="00F614F9" w:rsidRPr="00F614F9" w:rsidRDefault="00F614F9" w:rsidP="00F614F9"/>
    <w:p w:rsidR="00F614F9" w:rsidRDefault="00F614F9" w:rsidP="00F614F9">
      <w:pPr>
        <w:tabs>
          <w:tab w:val="left" w:pos="1605"/>
        </w:tabs>
      </w:pPr>
      <w:r>
        <w:tab/>
      </w:r>
    </w:p>
    <w:p w:rsidR="00D128AE" w:rsidRDefault="00D128AE" w:rsidP="00F614F9">
      <w:pPr>
        <w:tabs>
          <w:tab w:val="left" w:pos="1605"/>
        </w:tabs>
      </w:pPr>
    </w:p>
    <w:p w:rsidR="00D128AE" w:rsidRDefault="00D128AE" w:rsidP="00F614F9">
      <w:pPr>
        <w:tabs>
          <w:tab w:val="left" w:pos="1605"/>
        </w:tabs>
      </w:pPr>
    </w:p>
    <w:p w:rsidR="00D128AE" w:rsidRDefault="00D128AE" w:rsidP="00F614F9">
      <w:pPr>
        <w:tabs>
          <w:tab w:val="left" w:pos="1605"/>
        </w:tabs>
      </w:pPr>
    </w:p>
    <w:p w:rsidR="00D128AE" w:rsidRDefault="00D128AE" w:rsidP="00F614F9">
      <w:pPr>
        <w:tabs>
          <w:tab w:val="left" w:pos="1605"/>
        </w:tabs>
      </w:pPr>
    </w:p>
    <w:p w:rsidR="00D128AE" w:rsidRDefault="00D128AE" w:rsidP="00F614F9">
      <w:pPr>
        <w:tabs>
          <w:tab w:val="left" w:pos="1605"/>
        </w:tabs>
      </w:pPr>
    </w:p>
    <w:p w:rsidR="00D128AE" w:rsidRDefault="00D128AE" w:rsidP="00F614F9">
      <w:pPr>
        <w:tabs>
          <w:tab w:val="left" w:pos="1605"/>
        </w:tabs>
      </w:pPr>
    </w:p>
    <w:p w:rsidR="00D128AE" w:rsidRDefault="00D128AE" w:rsidP="00F614F9">
      <w:pPr>
        <w:tabs>
          <w:tab w:val="left" w:pos="1605"/>
        </w:tabs>
      </w:pPr>
    </w:p>
    <w:p w:rsidR="00D128AE" w:rsidRDefault="00D128AE" w:rsidP="00F614F9">
      <w:pPr>
        <w:tabs>
          <w:tab w:val="left" w:pos="1605"/>
        </w:tabs>
      </w:pPr>
    </w:p>
    <w:p w:rsidR="00D128AE" w:rsidRDefault="00D128AE" w:rsidP="00F614F9">
      <w:pPr>
        <w:tabs>
          <w:tab w:val="left" w:pos="1605"/>
        </w:tabs>
      </w:pPr>
    </w:p>
    <w:p w:rsidR="00D128AE" w:rsidRDefault="00D128AE" w:rsidP="00F614F9">
      <w:pPr>
        <w:tabs>
          <w:tab w:val="left" w:pos="1605"/>
        </w:tabs>
      </w:pPr>
    </w:p>
    <w:p w:rsidR="00D128AE" w:rsidRDefault="00D128AE" w:rsidP="00F614F9">
      <w:pPr>
        <w:tabs>
          <w:tab w:val="left" w:pos="1605"/>
        </w:tabs>
      </w:pPr>
    </w:p>
    <w:p w:rsidR="00D128AE" w:rsidRDefault="00D128AE" w:rsidP="00F614F9">
      <w:pPr>
        <w:tabs>
          <w:tab w:val="left" w:pos="1605"/>
        </w:tabs>
      </w:pPr>
    </w:p>
    <w:p w:rsidR="00D128AE" w:rsidRDefault="00D128AE" w:rsidP="00F614F9">
      <w:pPr>
        <w:tabs>
          <w:tab w:val="left" w:pos="1605"/>
        </w:tabs>
      </w:pPr>
    </w:p>
    <w:p w:rsidR="00D128AE" w:rsidRDefault="00D128AE" w:rsidP="00F614F9">
      <w:pPr>
        <w:tabs>
          <w:tab w:val="left" w:pos="1605"/>
        </w:tabs>
      </w:pPr>
    </w:p>
    <w:p w:rsidR="00D128AE" w:rsidRDefault="00D128AE" w:rsidP="00F614F9">
      <w:pPr>
        <w:tabs>
          <w:tab w:val="left" w:pos="1605"/>
        </w:tabs>
      </w:pPr>
    </w:p>
    <w:p w:rsidR="00D128AE" w:rsidRDefault="00D128AE" w:rsidP="008E64E5">
      <w:pPr>
        <w:tabs>
          <w:tab w:val="left" w:pos="1605"/>
        </w:tabs>
        <w:rPr>
          <w:b/>
          <w:bCs/>
        </w:rPr>
      </w:pPr>
    </w:p>
    <w:p w:rsidR="009328D9" w:rsidRDefault="009328D9" w:rsidP="00F614F9">
      <w:pPr>
        <w:tabs>
          <w:tab w:val="left" w:pos="1605"/>
        </w:tabs>
        <w:jc w:val="center"/>
        <w:rPr>
          <w:b/>
          <w:bCs/>
        </w:rPr>
      </w:pPr>
    </w:p>
    <w:p w:rsidR="00F76065" w:rsidRDefault="00F76065" w:rsidP="00F614F9">
      <w:pPr>
        <w:tabs>
          <w:tab w:val="left" w:pos="1605"/>
        </w:tabs>
        <w:jc w:val="center"/>
        <w:rPr>
          <w:b/>
          <w:bCs/>
        </w:rPr>
      </w:pPr>
    </w:p>
    <w:p w:rsidR="00F76065" w:rsidRDefault="00F76065" w:rsidP="009328D9">
      <w:pPr>
        <w:tabs>
          <w:tab w:val="left" w:pos="1605"/>
        </w:tabs>
        <w:spacing w:line="360" w:lineRule="auto"/>
        <w:jc w:val="center"/>
        <w:rPr>
          <w:b/>
          <w:bCs/>
        </w:rPr>
        <w:sectPr w:rsidR="00F76065" w:rsidSect="00F76065">
          <w:pgSz w:w="16838" w:h="11906" w:orient="landscape" w:code="9"/>
          <w:pgMar w:top="567" w:right="567" w:bottom="567" w:left="567" w:header="709" w:footer="709" w:gutter="0"/>
          <w:cols w:space="708"/>
          <w:docGrid w:linePitch="381"/>
        </w:sectPr>
      </w:pPr>
      <w:bookmarkStart w:id="0" w:name="_GoBack"/>
      <w:bookmarkEnd w:id="0"/>
    </w:p>
    <w:p w:rsidR="009328D9" w:rsidRDefault="009328D9" w:rsidP="009328D9">
      <w:pPr>
        <w:tabs>
          <w:tab w:val="left" w:pos="1605"/>
        </w:tabs>
        <w:spacing w:line="360" w:lineRule="auto"/>
        <w:jc w:val="center"/>
        <w:rPr>
          <w:b/>
          <w:bCs/>
        </w:rPr>
      </w:pPr>
      <w:r w:rsidRPr="009328D9">
        <w:rPr>
          <w:b/>
          <w:bCs/>
        </w:rPr>
        <w:lastRenderedPageBreak/>
        <w:t>УЧЕБНО-МЕТОДИЧЕСКОЕ ОБЕСПЕЧЕНИЕ ОБРАЗОВАТЕЛЬНОГО ПРОЦЕССА</w:t>
      </w:r>
    </w:p>
    <w:p w:rsidR="009328D9" w:rsidRDefault="009328D9" w:rsidP="009328D9">
      <w:pPr>
        <w:pStyle w:val="a3"/>
        <w:numPr>
          <w:ilvl w:val="0"/>
          <w:numId w:val="1"/>
        </w:numPr>
        <w:tabs>
          <w:tab w:val="left" w:pos="1605"/>
        </w:tabs>
        <w:spacing w:line="360" w:lineRule="auto"/>
        <w:jc w:val="both"/>
      </w:pPr>
      <w:r>
        <w:t>Спортивный зал</w:t>
      </w:r>
    </w:p>
    <w:p w:rsidR="009328D9" w:rsidRDefault="009328D9" w:rsidP="009328D9">
      <w:pPr>
        <w:pStyle w:val="a3"/>
        <w:numPr>
          <w:ilvl w:val="0"/>
          <w:numId w:val="1"/>
        </w:numPr>
        <w:tabs>
          <w:tab w:val="left" w:pos="1605"/>
        </w:tabs>
        <w:spacing w:line="360" w:lineRule="auto"/>
        <w:jc w:val="both"/>
      </w:pPr>
      <w:r>
        <w:t>Спортивная площадка</w:t>
      </w:r>
    </w:p>
    <w:p w:rsidR="009328D9" w:rsidRDefault="009328D9" w:rsidP="009328D9">
      <w:pPr>
        <w:pStyle w:val="a3"/>
        <w:numPr>
          <w:ilvl w:val="0"/>
          <w:numId w:val="1"/>
        </w:numPr>
        <w:tabs>
          <w:tab w:val="left" w:pos="1605"/>
        </w:tabs>
        <w:spacing w:line="360" w:lineRule="auto"/>
        <w:jc w:val="both"/>
      </w:pPr>
      <w:r>
        <w:t>Биты</w:t>
      </w:r>
    </w:p>
    <w:p w:rsidR="009328D9" w:rsidRDefault="009328D9" w:rsidP="009328D9">
      <w:pPr>
        <w:pStyle w:val="a3"/>
        <w:numPr>
          <w:ilvl w:val="0"/>
          <w:numId w:val="1"/>
        </w:numPr>
        <w:tabs>
          <w:tab w:val="left" w:pos="1605"/>
        </w:tabs>
        <w:spacing w:line="360" w:lineRule="auto"/>
        <w:jc w:val="both"/>
      </w:pPr>
      <w:r>
        <w:t>Городки</w:t>
      </w:r>
    </w:p>
    <w:p w:rsidR="009328D9" w:rsidRDefault="009328D9" w:rsidP="009328D9">
      <w:pPr>
        <w:pStyle w:val="a3"/>
        <w:numPr>
          <w:ilvl w:val="0"/>
          <w:numId w:val="1"/>
        </w:numPr>
        <w:tabs>
          <w:tab w:val="left" w:pos="1605"/>
        </w:tabs>
        <w:spacing w:line="360" w:lineRule="auto"/>
        <w:jc w:val="both"/>
      </w:pPr>
      <w:r>
        <w:t>Карточки с изображением городошных фигур</w:t>
      </w:r>
    </w:p>
    <w:p w:rsidR="009328D9" w:rsidRDefault="009328D9" w:rsidP="009328D9">
      <w:pPr>
        <w:pStyle w:val="a3"/>
        <w:numPr>
          <w:ilvl w:val="0"/>
          <w:numId w:val="1"/>
        </w:numPr>
        <w:tabs>
          <w:tab w:val="left" w:pos="1605"/>
        </w:tabs>
        <w:spacing w:line="360" w:lineRule="auto"/>
        <w:jc w:val="both"/>
      </w:pPr>
      <w:r>
        <w:t>Печатные материалы с изображением техники броска</w:t>
      </w:r>
    </w:p>
    <w:p w:rsidR="009328D9" w:rsidRDefault="009328D9" w:rsidP="009328D9">
      <w:pPr>
        <w:pStyle w:val="a3"/>
        <w:numPr>
          <w:ilvl w:val="0"/>
          <w:numId w:val="1"/>
        </w:numPr>
        <w:tabs>
          <w:tab w:val="left" w:pos="1605"/>
        </w:tabs>
        <w:spacing w:line="360" w:lineRule="auto"/>
        <w:jc w:val="both"/>
      </w:pPr>
      <w:r>
        <w:t>Печатные материалы с изображением разметки Городошной площадки</w:t>
      </w:r>
    </w:p>
    <w:p w:rsidR="009328D9" w:rsidRDefault="009328D9" w:rsidP="009328D9">
      <w:pPr>
        <w:pStyle w:val="a3"/>
        <w:numPr>
          <w:ilvl w:val="0"/>
          <w:numId w:val="1"/>
        </w:numPr>
        <w:tabs>
          <w:tab w:val="left" w:pos="1605"/>
        </w:tabs>
        <w:spacing w:line="360" w:lineRule="auto"/>
        <w:jc w:val="both"/>
      </w:pPr>
      <w:r>
        <w:t>Мячи волейбольные</w:t>
      </w:r>
      <w:r w:rsidR="00CC6D21">
        <w:t>, мячи теннисные, обручи, конусы, скакалки.</w:t>
      </w:r>
    </w:p>
    <w:p w:rsidR="00CC6D21" w:rsidRPr="00CC6D21" w:rsidRDefault="00CC6D21" w:rsidP="00CC6D21">
      <w:pPr>
        <w:spacing w:line="360" w:lineRule="auto"/>
        <w:ind w:firstLine="709"/>
        <w:jc w:val="both"/>
        <w:rPr>
          <w:rFonts w:cs="Times New Roman"/>
        </w:rPr>
      </w:pPr>
    </w:p>
    <w:p w:rsidR="00CC6D21" w:rsidRPr="00CC6D21" w:rsidRDefault="00CC6D21" w:rsidP="00CC6D21">
      <w:pPr>
        <w:spacing w:line="360" w:lineRule="auto"/>
        <w:ind w:firstLine="709"/>
        <w:jc w:val="both"/>
        <w:rPr>
          <w:rFonts w:cs="Times New Roman"/>
          <w:b/>
          <w:bCs/>
        </w:rPr>
      </w:pPr>
      <w:r w:rsidRPr="00CC6D21">
        <w:rPr>
          <w:rFonts w:cs="Times New Roman"/>
        </w:rPr>
        <w:br/>
      </w:r>
      <w:r w:rsidRPr="00CC6D21">
        <w:rPr>
          <w:rFonts w:cs="Times New Roman"/>
          <w:b/>
          <w:bCs/>
        </w:rPr>
        <w:t>Список литературы для детей</w:t>
      </w:r>
    </w:p>
    <w:p w:rsidR="00CC6D21" w:rsidRPr="00CC6D21" w:rsidRDefault="00CC6D21" w:rsidP="00CC6D21">
      <w:pPr>
        <w:spacing w:line="360" w:lineRule="auto"/>
        <w:ind w:firstLine="709"/>
        <w:jc w:val="both"/>
        <w:rPr>
          <w:rFonts w:cs="Times New Roman"/>
        </w:rPr>
      </w:pPr>
      <w:r w:rsidRPr="00CC6D21">
        <w:rPr>
          <w:rFonts w:cs="Times New Roman"/>
        </w:rPr>
        <w:t>1.         Газета «Городошный спорт» Федерация городошного спорта Санкт-Петербурга, март 2007, март 2008.</w:t>
      </w:r>
    </w:p>
    <w:p w:rsidR="00CC6D21" w:rsidRPr="00CC6D21" w:rsidRDefault="00CC6D21" w:rsidP="00CC6D21">
      <w:pPr>
        <w:spacing w:line="360" w:lineRule="auto"/>
        <w:ind w:firstLine="709"/>
        <w:jc w:val="both"/>
        <w:rPr>
          <w:rFonts w:cs="Times New Roman"/>
        </w:rPr>
      </w:pPr>
      <w:r w:rsidRPr="00CC6D21">
        <w:rPr>
          <w:rFonts w:cs="Times New Roman"/>
        </w:rPr>
        <w:t>2.         Ежегодник «Городошный спорт». СПб, Федерация городошного спорта Санкт-Петербурга 2007-2008.</w:t>
      </w:r>
    </w:p>
    <w:p w:rsidR="00CC6D21" w:rsidRPr="00CC6D21" w:rsidRDefault="00CC6D21" w:rsidP="00CC6D21">
      <w:pPr>
        <w:spacing w:line="360" w:lineRule="auto"/>
        <w:ind w:firstLine="709"/>
        <w:jc w:val="both"/>
        <w:rPr>
          <w:rFonts w:cs="Times New Roman"/>
        </w:rPr>
      </w:pPr>
      <w:r w:rsidRPr="00CC6D21">
        <w:rPr>
          <w:rFonts w:cs="Times New Roman"/>
        </w:rPr>
        <w:t> </w:t>
      </w:r>
    </w:p>
    <w:p w:rsidR="00CC6D21" w:rsidRPr="00CC6D21" w:rsidRDefault="00CC6D21" w:rsidP="00CC6D21">
      <w:pPr>
        <w:spacing w:line="360" w:lineRule="auto"/>
        <w:ind w:firstLine="709"/>
        <w:jc w:val="both"/>
        <w:rPr>
          <w:rFonts w:cs="Times New Roman"/>
          <w:b/>
          <w:bCs/>
        </w:rPr>
      </w:pPr>
      <w:r w:rsidRPr="00CC6D21">
        <w:rPr>
          <w:rFonts w:cs="Times New Roman"/>
          <w:b/>
          <w:bCs/>
        </w:rPr>
        <w:t>Список литературы для педагогов</w:t>
      </w:r>
    </w:p>
    <w:p w:rsidR="00CC6D21" w:rsidRPr="00CC6D21" w:rsidRDefault="00CC6D21" w:rsidP="00CC6D21">
      <w:pPr>
        <w:spacing w:line="360" w:lineRule="auto"/>
        <w:ind w:firstLine="709"/>
        <w:jc w:val="both"/>
        <w:rPr>
          <w:rFonts w:cs="Times New Roman"/>
        </w:rPr>
      </w:pPr>
      <w:r w:rsidRPr="00CC6D21">
        <w:rPr>
          <w:rFonts w:cs="Times New Roman"/>
        </w:rPr>
        <w:t>3.         </w:t>
      </w:r>
      <w:proofErr w:type="spellStart"/>
      <w:r w:rsidRPr="00CC6D21">
        <w:rPr>
          <w:rFonts w:cs="Times New Roman"/>
        </w:rPr>
        <w:t>Духанин</w:t>
      </w:r>
      <w:proofErr w:type="spellEnd"/>
      <w:r w:rsidRPr="00CC6D21">
        <w:rPr>
          <w:rFonts w:cs="Times New Roman"/>
        </w:rPr>
        <w:t xml:space="preserve"> В.М. Городошный спорт. Основные понятия техника и тактика игры.</w:t>
      </w:r>
    </w:p>
    <w:p w:rsidR="00CC6D21" w:rsidRPr="00CC6D21" w:rsidRDefault="00CC6D21" w:rsidP="00CC6D21">
      <w:pPr>
        <w:spacing w:line="360" w:lineRule="auto"/>
        <w:ind w:firstLine="709"/>
        <w:jc w:val="both"/>
        <w:rPr>
          <w:rFonts w:cs="Times New Roman"/>
        </w:rPr>
      </w:pPr>
      <w:r w:rsidRPr="00CC6D21">
        <w:rPr>
          <w:rFonts w:cs="Times New Roman"/>
        </w:rPr>
        <w:t>4.         Никитин Н.Л. Городки. Мурманск, 1990г.</w:t>
      </w:r>
    </w:p>
    <w:p w:rsidR="00CC6D21" w:rsidRPr="00CC6D21" w:rsidRDefault="00CC6D21" w:rsidP="00CC6D21">
      <w:pPr>
        <w:spacing w:line="360" w:lineRule="auto"/>
        <w:ind w:firstLine="709"/>
        <w:jc w:val="both"/>
        <w:rPr>
          <w:rFonts w:cs="Times New Roman"/>
        </w:rPr>
      </w:pPr>
      <w:r w:rsidRPr="00CC6D21">
        <w:rPr>
          <w:rFonts w:cs="Times New Roman"/>
        </w:rPr>
        <w:t>5.         Ежегодник. Городошный спорт. СПб</w:t>
      </w:r>
      <w:proofErr w:type="gramStart"/>
      <w:r w:rsidRPr="00CC6D21">
        <w:rPr>
          <w:rFonts w:cs="Times New Roman"/>
        </w:rPr>
        <w:t xml:space="preserve">., </w:t>
      </w:r>
      <w:proofErr w:type="gramEnd"/>
      <w:r w:rsidRPr="00CC6D21">
        <w:rPr>
          <w:rFonts w:cs="Times New Roman"/>
        </w:rPr>
        <w:t>Федерация городошного спорта Санкт-Петербурга 2007-2008.</w:t>
      </w:r>
    </w:p>
    <w:p w:rsidR="00CC6D21" w:rsidRDefault="00CC6D21" w:rsidP="00CC6D21">
      <w:pPr>
        <w:jc w:val="center"/>
        <w:rPr>
          <w:b/>
          <w:bCs/>
        </w:rPr>
      </w:pPr>
      <w:r w:rsidRPr="00CC6D21">
        <w:rPr>
          <w:b/>
          <w:bCs/>
        </w:rPr>
        <w:t>ЦИФРОВЫЕ ОБРАЗОВАТЕЛЬНЫЕ РЕСУРСЫ И РЕСУРСЫ СЕТИ ИНТЕРНЕТ</w:t>
      </w:r>
    </w:p>
    <w:p w:rsidR="00CC6D21" w:rsidRDefault="00CC6D21" w:rsidP="00CC6D21">
      <w:pPr>
        <w:rPr>
          <w:b/>
          <w:bCs/>
        </w:rPr>
      </w:pPr>
    </w:p>
    <w:p w:rsidR="00CC6D21" w:rsidRDefault="00CC6D21" w:rsidP="00CC6D21">
      <w:pPr>
        <w:pStyle w:val="a3"/>
        <w:numPr>
          <w:ilvl w:val="0"/>
          <w:numId w:val="2"/>
        </w:numPr>
      </w:pPr>
      <w:r>
        <w:t>Официальный сайт ООО «</w:t>
      </w:r>
      <w:proofErr w:type="spellStart"/>
      <w:r>
        <w:t>Инфоурок</w:t>
      </w:r>
      <w:proofErr w:type="spellEnd"/>
      <w:r>
        <w:t xml:space="preserve">» </w:t>
      </w:r>
      <w:hyperlink r:id="rId6" w:history="1">
        <w:r w:rsidRPr="008F4E25">
          <w:rPr>
            <w:rStyle w:val="a6"/>
          </w:rPr>
          <w:t>https://infourok.ru/</w:t>
        </w:r>
      </w:hyperlink>
    </w:p>
    <w:p w:rsidR="00CC6D21" w:rsidRDefault="00CC6D21" w:rsidP="00CC6D21">
      <w:pPr>
        <w:pStyle w:val="a3"/>
        <w:numPr>
          <w:ilvl w:val="0"/>
          <w:numId w:val="2"/>
        </w:numPr>
      </w:pPr>
      <w:r>
        <w:t xml:space="preserve">Федерация городошного спорта России </w:t>
      </w:r>
      <w:r w:rsidRPr="00CC6D21">
        <w:t>https://gorodki-russia.ru</w:t>
      </w:r>
    </w:p>
    <w:p w:rsidR="00CC6D21" w:rsidRPr="00CC6D21" w:rsidRDefault="00CC6D21" w:rsidP="00CC6D21">
      <w:pPr>
        <w:ind w:left="360"/>
      </w:pPr>
    </w:p>
    <w:sectPr w:rsidR="00CC6D21" w:rsidRPr="00CC6D21" w:rsidSect="00F76065">
      <w:pgSz w:w="11906" w:h="16838" w:code="9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">
    <w:altName w:val="MS PMincho"/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D49F4"/>
    <w:multiLevelType w:val="hybridMultilevel"/>
    <w:tmpl w:val="08306534"/>
    <w:lvl w:ilvl="0" w:tplc="C80896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FE4289C"/>
    <w:multiLevelType w:val="hybridMultilevel"/>
    <w:tmpl w:val="F1D41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C29"/>
    <w:rsid w:val="00027198"/>
    <w:rsid w:val="00057319"/>
    <w:rsid w:val="0006354F"/>
    <w:rsid w:val="00085981"/>
    <w:rsid w:val="000E5A2C"/>
    <w:rsid w:val="00107FE3"/>
    <w:rsid w:val="00142865"/>
    <w:rsid w:val="001764B0"/>
    <w:rsid w:val="001C4EE6"/>
    <w:rsid w:val="001C7A35"/>
    <w:rsid w:val="00214B75"/>
    <w:rsid w:val="00262306"/>
    <w:rsid w:val="002B3074"/>
    <w:rsid w:val="00435D1C"/>
    <w:rsid w:val="0047270B"/>
    <w:rsid w:val="004E61FF"/>
    <w:rsid w:val="005214C2"/>
    <w:rsid w:val="006B6213"/>
    <w:rsid w:val="006E0FC1"/>
    <w:rsid w:val="007236A5"/>
    <w:rsid w:val="007B3912"/>
    <w:rsid w:val="007B7F31"/>
    <w:rsid w:val="0082161A"/>
    <w:rsid w:val="00837FD2"/>
    <w:rsid w:val="00862DAA"/>
    <w:rsid w:val="008E64E5"/>
    <w:rsid w:val="009328D9"/>
    <w:rsid w:val="0098174F"/>
    <w:rsid w:val="009F6BA6"/>
    <w:rsid w:val="00A16E64"/>
    <w:rsid w:val="00AC1FF7"/>
    <w:rsid w:val="00B67A51"/>
    <w:rsid w:val="00B9702E"/>
    <w:rsid w:val="00BC27B4"/>
    <w:rsid w:val="00C04F50"/>
    <w:rsid w:val="00C31338"/>
    <w:rsid w:val="00C961AE"/>
    <w:rsid w:val="00CC6D21"/>
    <w:rsid w:val="00CE31F9"/>
    <w:rsid w:val="00D128AE"/>
    <w:rsid w:val="00D35420"/>
    <w:rsid w:val="00D85FA5"/>
    <w:rsid w:val="00EE03AD"/>
    <w:rsid w:val="00F047C4"/>
    <w:rsid w:val="00F614F9"/>
    <w:rsid w:val="00F72255"/>
    <w:rsid w:val="00F7237D"/>
    <w:rsid w:val="00F74C29"/>
    <w:rsid w:val="00F76065"/>
    <w:rsid w:val="00FD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8"/>
        <w:szCs w:val="22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7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306"/>
    <w:pPr>
      <w:ind w:left="720"/>
      <w:contextualSpacing/>
    </w:pPr>
  </w:style>
  <w:style w:type="table" w:styleId="a4">
    <w:name w:val="Table Grid"/>
    <w:basedOn w:val="a1"/>
    <w:uiPriority w:val="39"/>
    <w:rsid w:val="00F614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CC6D21"/>
    <w:rPr>
      <w:b/>
      <w:bCs/>
    </w:rPr>
  </w:style>
  <w:style w:type="character" w:styleId="a6">
    <w:name w:val="Hyperlink"/>
    <w:basedOn w:val="a0"/>
    <w:uiPriority w:val="99"/>
    <w:unhideWhenUsed/>
    <w:rsid w:val="00CC6D2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C6D21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B67A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7A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8"/>
        <w:szCs w:val="22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7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306"/>
    <w:pPr>
      <w:ind w:left="720"/>
      <w:contextualSpacing/>
    </w:pPr>
  </w:style>
  <w:style w:type="table" w:styleId="a4">
    <w:name w:val="Table Grid"/>
    <w:basedOn w:val="a1"/>
    <w:uiPriority w:val="39"/>
    <w:rsid w:val="00F614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CC6D21"/>
    <w:rPr>
      <w:b/>
      <w:bCs/>
    </w:rPr>
  </w:style>
  <w:style w:type="character" w:styleId="a6">
    <w:name w:val="Hyperlink"/>
    <w:basedOn w:val="a0"/>
    <w:uiPriority w:val="99"/>
    <w:unhideWhenUsed/>
    <w:rsid w:val="00CC6D2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C6D21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B67A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7A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4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16</Pages>
  <Words>3100</Words>
  <Characters>17674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2025-10-31T05:41:00Z</cp:lastPrinted>
  <dcterms:created xsi:type="dcterms:W3CDTF">2024-10-25T11:33:00Z</dcterms:created>
  <dcterms:modified xsi:type="dcterms:W3CDTF">2025-10-31T05:45:00Z</dcterms:modified>
</cp:coreProperties>
</file>