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DB" w:rsidRPr="0005073D" w:rsidRDefault="00705FDB" w:rsidP="00705FD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5073D">
        <w:rPr>
          <w:rFonts w:ascii="Times New Roman" w:eastAsia="Calibri" w:hAnsi="Times New Roman" w:cs="Times New Roman"/>
          <w:b/>
        </w:rPr>
        <w:t>Российская Федерация</w:t>
      </w:r>
    </w:p>
    <w:p w:rsidR="00705FDB" w:rsidRPr="0005073D" w:rsidRDefault="00705FDB" w:rsidP="00705FD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5073D">
        <w:rPr>
          <w:rFonts w:ascii="Times New Roman" w:eastAsia="Calibri" w:hAnsi="Times New Roman" w:cs="Times New Roman"/>
        </w:rPr>
        <w:t>Свердловская область</w:t>
      </w:r>
    </w:p>
    <w:p w:rsidR="00705FDB" w:rsidRPr="0005073D" w:rsidRDefault="00705FDB" w:rsidP="00705FD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5073D">
        <w:rPr>
          <w:rFonts w:ascii="Times New Roman" w:eastAsia="Calibri" w:hAnsi="Times New Roman" w:cs="Times New Roman"/>
          <w:b/>
        </w:rPr>
        <w:t>Муниципальное автономное общеобразовательное учреждение</w:t>
      </w:r>
    </w:p>
    <w:p w:rsidR="00705FDB" w:rsidRPr="0005073D" w:rsidRDefault="00705FDB" w:rsidP="00705F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5073D">
        <w:rPr>
          <w:rFonts w:ascii="Times New Roman" w:eastAsia="Calibri" w:hAnsi="Times New Roman" w:cs="Times New Roman"/>
          <w:b/>
        </w:rPr>
        <w:t>средняя общеобразовательная школа п. Азанка</w:t>
      </w:r>
    </w:p>
    <w:p w:rsidR="00705FDB" w:rsidRDefault="00705FDB" w:rsidP="00705FD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5FDB" w:rsidRDefault="00705FDB" w:rsidP="0070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05FDB">
        <w:rPr>
          <w:rFonts w:ascii="Times New Roman" w:hAnsi="Times New Roman" w:cs="Times New Roman"/>
          <w:sz w:val="24"/>
          <w:szCs w:val="24"/>
        </w:rPr>
        <w:t>УТВЕРЖДЕНО</w:t>
      </w:r>
    </w:p>
    <w:p w:rsidR="00705FDB" w:rsidRDefault="00705FDB" w:rsidP="0070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Приказом МАОУ СОШ п.Азанка</w:t>
      </w:r>
    </w:p>
    <w:p w:rsidR="00705FDB" w:rsidRDefault="00705FDB" w:rsidP="0070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23.01.2026 г. №11/1</w:t>
      </w:r>
    </w:p>
    <w:p w:rsidR="00705FDB" w:rsidRPr="00705FDB" w:rsidRDefault="00705FDB" w:rsidP="0070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5FDB" w:rsidRPr="0005073D" w:rsidRDefault="00705FDB" w:rsidP="00705FD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073D">
        <w:rPr>
          <w:rFonts w:ascii="Times New Roman" w:hAnsi="Times New Roman" w:cs="Times New Roman"/>
          <w:b/>
          <w:sz w:val="36"/>
          <w:szCs w:val="36"/>
        </w:rPr>
        <w:t>Дорожная карта</w:t>
      </w:r>
    </w:p>
    <w:p w:rsidR="00705FDB" w:rsidRDefault="00705FDB" w:rsidP="00705FD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073D">
        <w:rPr>
          <w:rFonts w:ascii="Times New Roman" w:hAnsi="Times New Roman" w:cs="Times New Roman"/>
          <w:b/>
          <w:sz w:val="36"/>
          <w:szCs w:val="36"/>
        </w:rPr>
        <w:t>по организации оздоровительной кампании 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05073D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705FDB" w:rsidRPr="0005073D" w:rsidRDefault="00705FDB" w:rsidP="00705FD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5FDB" w:rsidRPr="006B47E3" w:rsidRDefault="00705FDB" w:rsidP="00705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6A2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B47E3">
        <w:rPr>
          <w:rFonts w:ascii="Times New Roman" w:hAnsi="Times New Roman" w:cs="Times New Roman"/>
          <w:b/>
          <w:sz w:val="24"/>
          <w:szCs w:val="24"/>
        </w:rPr>
        <w:t xml:space="preserve">Срок реализации </w:t>
      </w:r>
      <w:r w:rsidRPr="006B4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Лагеря </w:t>
      </w:r>
      <w:proofErr w:type="gramStart"/>
      <w:r w:rsidRPr="006B4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 дневным</w:t>
      </w:r>
      <w:proofErr w:type="gramEnd"/>
      <w:r w:rsidRPr="006B4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пребыванием детей при </w:t>
      </w:r>
      <w:bookmarkStart w:id="0" w:name="_Hlk104496548"/>
      <w:r w:rsidRPr="006B4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СОШ п. Азанка</w:t>
      </w:r>
      <w:r w:rsidRPr="006B47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Pr="006B47E3">
        <w:rPr>
          <w:rFonts w:ascii="Times New Roman" w:eastAsia="Calibri" w:hAnsi="Times New Roman" w:cs="Times New Roman"/>
          <w:b/>
          <w:sz w:val="24"/>
          <w:szCs w:val="24"/>
        </w:rPr>
        <w:t xml:space="preserve"> году </w:t>
      </w:r>
    </w:p>
    <w:p w:rsidR="00705FDB" w:rsidRPr="00A86020" w:rsidRDefault="00705FDB" w:rsidP="00705F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6020">
        <w:rPr>
          <w:rFonts w:ascii="Times New Roman" w:eastAsia="Calibri" w:hAnsi="Times New Roman" w:cs="Times New Roman"/>
          <w:bCs/>
          <w:sz w:val="24"/>
          <w:szCs w:val="24"/>
        </w:rPr>
        <w:t xml:space="preserve">весна </w:t>
      </w:r>
      <w:r w:rsidRPr="00A86020">
        <w:rPr>
          <w:rFonts w:ascii="Times New Roman" w:eastAsia="Calibri" w:hAnsi="Times New Roman" w:cs="Times New Roman"/>
          <w:sz w:val="24"/>
          <w:szCs w:val="24"/>
        </w:rPr>
        <w:t xml:space="preserve">с 28.03.2026 по </w:t>
      </w:r>
      <w:proofErr w:type="gramStart"/>
      <w:r w:rsidRPr="00A86020">
        <w:rPr>
          <w:rFonts w:ascii="Times New Roman" w:eastAsia="Calibri" w:hAnsi="Times New Roman" w:cs="Times New Roman"/>
          <w:sz w:val="24"/>
          <w:szCs w:val="24"/>
        </w:rPr>
        <w:t>05.04.2026 ;</w:t>
      </w:r>
      <w:proofErr w:type="gramEnd"/>
    </w:p>
    <w:p w:rsidR="00705FDB" w:rsidRPr="00A86020" w:rsidRDefault="00705FDB" w:rsidP="00705F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86020">
        <w:rPr>
          <w:rFonts w:ascii="Times New Roman" w:eastAsia="Calibri" w:hAnsi="Times New Roman" w:cs="Times New Roman"/>
          <w:bCs/>
          <w:sz w:val="24"/>
          <w:szCs w:val="24"/>
        </w:rPr>
        <w:t xml:space="preserve">лето  </w:t>
      </w:r>
      <w:r w:rsidRPr="00A86020">
        <w:rPr>
          <w:rFonts w:ascii="Times New Roman" w:eastAsia="Calibri" w:hAnsi="Times New Roman" w:cs="Times New Roman"/>
          <w:sz w:val="24"/>
          <w:szCs w:val="24"/>
        </w:rPr>
        <w:t>01.06.2026</w:t>
      </w:r>
      <w:proofErr w:type="gramEnd"/>
      <w:r w:rsidRPr="00A86020">
        <w:rPr>
          <w:rFonts w:ascii="Times New Roman" w:eastAsia="Calibri" w:hAnsi="Times New Roman" w:cs="Times New Roman"/>
          <w:sz w:val="24"/>
          <w:szCs w:val="24"/>
        </w:rPr>
        <w:t xml:space="preserve"> по 20.06.2026;</w:t>
      </w:r>
    </w:p>
    <w:p w:rsidR="00705FDB" w:rsidRPr="00705FDB" w:rsidRDefault="00705FDB" w:rsidP="00705F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6020">
        <w:rPr>
          <w:rFonts w:ascii="Times New Roman" w:eastAsia="Calibri" w:hAnsi="Times New Roman" w:cs="Times New Roman"/>
          <w:bCs/>
          <w:sz w:val="24"/>
          <w:szCs w:val="24"/>
        </w:rPr>
        <w:t xml:space="preserve">осень </w:t>
      </w:r>
      <w:r w:rsidRPr="00A86020">
        <w:rPr>
          <w:rFonts w:ascii="Times New Roman" w:eastAsia="Calibri" w:hAnsi="Times New Roman" w:cs="Times New Roman"/>
          <w:sz w:val="24"/>
          <w:szCs w:val="24"/>
        </w:rPr>
        <w:t xml:space="preserve">26.10.2026 по </w:t>
      </w:r>
      <w:proofErr w:type="gramStart"/>
      <w:r w:rsidRPr="00A86020">
        <w:rPr>
          <w:rFonts w:ascii="Times New Roman" w:eastAsia="Calibri" w:hAnsi="Times New Roman" w:cs="Times New Roman"/>
          <w:sz w:val="24"/>
          <w:szCs w:val="24"/>
        </w:rPr>
        <w:t>30.10.2026 ;</w:t>
      </w:r>
      <w:proofErr w:type="gramEnd"/>
      <w:r w:rsidRPr="00A860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05FDB" w:rsidRPr="00446A26" w:rsidRDefault="00705FDB" w:rsidP="00705FD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6A2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B47E3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6B47E3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отдыха детей и подростков в 2026</w:t>
      </w:r>
      <w:r w:rsidRPr="006B47E3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  <w:r w:rsidRPr="006B47E3">
        <w:rPr>
          <w:rFonts w:ascii="Times New Roman" w:hAnsi="Times New Roman" w:cs="Times New Roman"/>
          <w:b/>
          <w:sz w:val="24"/>
          <w:szCs w:val="24"/>
        </w:rPr>
        <w:t>:</w:t>
      </w:r>
      <w:r w:rsidRPr="00446A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54A1">
        <w:rPr>
          <w:rFonts w:ascii="Times New Roman" w:hAnsi="Times New Roman" w:cs="Times New Roman"/>
          <w:sz w:val="24"/>
          <w:szCs w:val="24"/>
        </w:rPr>
        <w:t xml:space="preserve"> создание воспитательного пространства, организованного для включения обучающихся в социально-значимую, творчески развивающую деятельность;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54A1">
        <w:rPr>
          <w:rFonts w:ascii="Times New Roman" w:hAnsi="Times New Roman" w:cs="Times New Roman"/>
          <w:sz w:val="24"/>
          <w:szCs w:val="24"/>
        </w:rPr>
        <w:t xml:space="preserve">формирование разносторонне развитой личности; 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54A1">
        <w:rPr>
          <w:rFonts w:ascii="Times New Roman" w:hAnsi="Times New Roman" w:cs="Times New Roman"/>
          <w:sz w:val="24"/>
          <w:szCs w:val="24"/>
        </w:rPr>
        <w:t xml:space="preserve"> воспитание патриотизма, уважительного отношения к национальному наследию, 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54A1">
        <w:rPr>
          <w:rFonts w:ascii="Times New Roman" w:hAnsi="Times New Roman" w:cs="Times New Roman"/>
          <w:sz w:val="24"/>
          <w:szCs w:val="24"/>
        </w:rPr>
        <w:t xml:space="preserve"> укрепление навыков здорового образа жизни;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F54A1">
        <w:rPr>
          <w:rFonts w:ascii="Times New Roman" w:hAnsi="Times New Roman" w:cs="Times New Roman"/>
          <w:sz w:val="24"/>
          <w:szCs w:val="24"/>
        </w:rPr>
        <w:t xml:space="preserve"> профилактика асоциального поведения учащихся.</w:t>
      </w:r>
    </w:p>
    <w:p w:rsidR="00705FDB" w:rsidRPr="00446A26" w:rsidRDefault="00705FDB" w:rsidP="00705F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6A2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B47E3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6B47E3">
        <w:rPr>
          <w:rFonts w:ascii="Times New Roman" w:eastAsia="Calibri" w:hAnsi="Times New Roman" w:cs="Times New Roman"/>
          <w:b/>
          <w:sz w:val="24"/>
          <w:szCs w:val="24"/>
        </w:rPr>
        <w:t>организации отдыха детей и подростков в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B47E3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  <w:r w:rsidRPr="006B47E3">
        <w:rPr>
          <w:rFonts w:ascii="Times New Roman" w:hAnsi="Times New Roman" w:cs="Times New Roman"/>
          <w:b/>
          <w:sz w:val="24"/>
          <w:szCs w:val="24"/>
        </w:rPr>
        <w:t>: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 - способствовать самоопределению обучающихся, их личностному развитию на основе деятельности по свободному выбору через организацию субъектного общения, заинтересованного, инициативного взаимодействия между участниками воспитательного процесса; 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- создать оптимальные условия для укрепления здоровья, организации досуга детей во время летних каникул;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4A1">
        <w:rPr>
          <w:rFonts w:ascii="Times New Roman" w:hAnsi="Times New Roman" w:cs="Times New Roman"/>
          <w:sz w:val="24"/>
          <w:szCs w:val="24"/>
        </w:rPr>
        <w:t xml:space="preserve">- создать условия для развития духовно-творческой личности ребёнка; 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- организовать профилактику детской безнадзорности в каникулярное время;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4A1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в детских коллективах толерантности, благоприятного социально-психологического климата, социального опыта межнациональных и межличностных отношений. 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- совершенствовать профессиональные компетенции педагогических работников, внедрять новые воспитательные технологии работы с детьми и подростками, способствующие повышению результативности воспитательного процесса в учреждении дополнительного образования в ходе летней оздоровительной кампании.</w:t>
      </w:r>
    </w:p>
    <w:p w:rsidR="00705FDB" w:rsidRPr="00446A26" w:rsidRDefault="00705FDB" w:rsidP="00705F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46A26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-п</w:t>
      </w:r>
      <w:r w:rsidRPr="00AF54A1">
        <w:rPr>
          <w:rFonts w:ascii="Times New Roman" w:hAnsi="Times New Roman" w:cs="Times New Roman"/>
          <w:sz w:val="24"/>
          <w:szCs w:val="24"/>
        </w:rPr>
        <w:t>риобретение новых знаний, умений и навыков, развитие интеллектуальн</w:t>
      </w:r>
      <w:r>
        <w:rPr>
          <w:rFonts w:ascii="Times New Roman" w:hAnsi="Times New Roman" w:cs="Times New Roman"/>
          <w:sz w:val="24"/>
          <w:szCs w:val="24"/>
        </w:rPr>
        <w:t>ых возможностей каждого ребёнка;</w:t>
      </w:r>
    </w:p>
    <w:p w:rsidR="00705FDB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-т</w:t>
      </w:r>
      <w:r w:rsidRPr="00AF54A1">
        <w:rPr>
          <w:rFonts w:ascii="Times New Roman" w:hAnsi="Times New Roman" w:cs="Times New Roman"/>
          <w:sz w:val="24"/>
          <w:szCs w:val="24"/>
        </w:rPr>
        <w:t>ворческий рост и максимальная ступень</w:t>
      </w:r>
      <w:r>
        <w:rPr>
          <w:rFonts w:ascii="Times New Roman" w:hAnsi="Times New Roman" w:cs="Times New Roman"/>
          <w:sz w:val="24"/>
          <w:szCs w:val="24"/>
        </w:rPr>
        <w:t xml:space="preserve"> самореализации каждого ребёнка;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-творческий рост педагогов;</w:t>
      </w:r>
    </w:p>
    <w:p w:rsidR="00705FDB" w:rsidRPr="00AF54A1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-у</w:t>
      </w:r>
      <w:r w:rsidRPr="00AF54A1">
        <w:rPr>
          <w:rFonts w:ascii="Times New Roman" w:hAnsi="Times New Roman" w:cs="Times New Roman"/>
          <w:sz w:val="24"/>
          <w:szCs w:val="24"/>
        </w:rPr>
        <w:t>лучшение психологической и социальной комфортности в едином воспитательно</w:t>
      </w:r>
      <w:r>
        <w:rPr>
          <w:rFonts w:ascii="Times New Roman" w:hAnsi="Times New Roman" w:cs="Times New Roman"/>
          <w:sz w:val="24"/>
          <w:szCs w:val="24"/>
        </w:rPr>
        <w:t>м коллективе;</w:t>
      </w:r>
    </w:p>
    <w:p w:rsidR="00705FDB" w:rsidRPr="00705FDB" w:rsidRDefault="00705FDB" w:rsidP="00705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Pr="00AF54A1">
        <w:rPr>
          <w:rFonts w:ascii="Times New Roman" w:hAnsi="Times New Roman" w:cs="Times New Roman"/>
          <w:sz w:val="24"/>
          <w:szCs w:val="24"/>
        </w:rPr>
        <w:t>крепление связей между разновозрастными группами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FDB" w:rsidRDefault="00705FDB" w:rsidP="00705FD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DB" w:rsidRDefault="00705FDB" w:rsidP="00705FD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 по подготовке оздоровительной кампании 20</w:t>
      </w:r>
      <w:r>
        <w:rPr>
          <w:rFonts w:ascii="Times New Roman" w:hAnsi="Times New Roman" w:cs="Times New Roman"/>
          <w:b/>
          <w:sz w:val="24"/>
          <w:szCs w:val="24"/>
        </w:rPr>
        <w:t>26году</w:t>
      </w:r>
      <w:r w:rsidRPr="003058BC">
        <w:rPr>
          <w:rFonts w:ascii="Times New Roman" w:hAnsi="Times New Roman" w:cs="Times New Roman"/>
          <w:b/>
          <w:sz w:val="24"/>
          <w:szCs w:val="24"/>
        </w:rPr>
        <w:t>:</w:t>
      </w:r>
    </w:p>
    <w:p w:rsidR="00705FDB" w:rsidRPr="003058BC" w:rsidRDefault="00705FDB" w:rsidP="00705FD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40" w:type="dxa"/>
        <w:tblInd w:w="-1423" w:type="dxa"/>
        <w:tblLook w:val="04A0" w:firstRow="1" w:lastRow="0" w:firstColumn="1" w:lastColumn="0" w:noHBand="0" w:noVBand="1"/>
      </w:tblPr>
      <w:tblGrid>
        <w:gridCol w:w="562"/>
        <w:gridCol w:w="5534"/>
        <w:gridCol w:w="2552"/>
        <w:gridCol w:w="2692"/>
      </w:tblGrid>
      <w:tr w:rsidR="00705FDB" w:rsidRPr="00AF54A1" w:rsidTr="00C305F7">
        <w:tc>
          <w:tcPr>
            <w:tcW w:w="56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34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Составление «дорожной карты» по организации и проведению летней оздоровительной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февраля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ИМЦ по воспитательной работе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Издание:</w:t>
            </w:r>
          </w:p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приказа «Об организации летнего отдыха»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-приказа «Об организации работы лагерей дневного пребывания на базе ОУ»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 каждом ОО специалистов из числа сотрудников организаций для методического сопровождения летней оздоровительной кампании.</w:t>
            </w:r>
          </w:p>
        </w:tc>
        <w:tc>
          <w:tcPr>
            <w:tcW w:w="255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4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процедуры утверждения программ смен летних оздоровительных лагерей, также краткосрочных программ (12-24 ч.) по различным направлениям на базе детских оздоровительных лагерей, лагерей дневного пребывания общеобразовательных школ.</w:t>
            </w:r>
          </w:p>
        </w:tc>
        <w:tc>
          <w:tcPr>
            <w:tcW w:w="255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 года</w:t>
            </w:r>
          </w:p>
        </w:tc>
        <w:tc>
          <w:tcPr>
            <w:tcW w:w="269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, начальник лагеря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общественно значимых мероприятий, посвящённых Дню защиты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России,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 наркоманией, Дню семьи, любви и верности, Дню государственного флага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семинара-практикума для педагогов «Овладение педагогами игровыми, досуговыми и оздоровительными технологиями»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май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директоре: 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подготовка ОО к летней оздоровительной компании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март, апрель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воспитательной программы летнего оздоровительного лагеря дневного пребывания и </w:t>
            </w:r>
            <w:proofErr w:type="spellStart"/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еѐ</w:t>
            </w:r>
            <w:proofErr w:type="spellEnd"/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летнего оздоровительного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трудоустройства детей из семей, находящихся в социально-опасном положении,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Учебно-тренировочное занятие по эвакуации детей и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май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по ТБ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по организации летнего трудоустройства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Подготовка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нформационного стенда «Лето-2023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» с размещением «Дорожной карты» и плана УВР ОУ в 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17 мая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социальный педагог, педагог-организатор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субботников по благоустройству территории к летнему оздоровительному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пожарной и антитеррористической безопасности 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ТБ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обучающимися по ТБ в 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 мая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ТБ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Комплектование летнего оздоровительного лагеря дневного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лагеря, 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трудоус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тройства детей, состоящих на разных видах профилактического учета (комиссия ПДН, детей «группы риска»).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август 2026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однодневных туристических походов: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-подготовка пакета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туристического маршрута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-утверждение графика походов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-подготовка туристического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инструктажа с педагогами,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-разработка мероприятий туристической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- согласование маршрута и сроков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Зам директора по В,Р инструктор по туризму, классные руководители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детско-оздоровительных учреждений и площадок по месту жительства в полном объеме квалифицированными кадрами вожатых, тренеров-преподавателей, педагогов-организаторов, руководителей кружков. 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2026 года</w:t>
            </w:r>
          </w:p>
        </w:tc>
        <w:tc>
          <w:tcPr>
            <w:tcW w:w="269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ОО, Начальник лагеря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DB" w:rsidRPr="00AF54A1" w:rsidTr="00C305F7">
        <w:tc>
          <w:tcPr>
            <w:tcW w:w="56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34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школьных психологов с учащимися в целях профилактики негативных явлений, в том числе выявления и профилактики суицидального поведения ребят.</w:t>
            </w:r>
          </w:p>
        </w:tc>
        <w:tc>
          <w:tcPr>
            <w:tcW w:w="255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3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-август 2026</w:t>
            </w:r>
            <w:r w:rsidRPr="00CB10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34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педагогов, работающих в оздоровительных лагерях, повышения квалификации кадров учреждения отдыха и оздоровления детей (курсы, семинары).</w:t>
            </w:r>
          </w:p>
        </w:tc>
        <w:tc>
          <w:tcPr>
            <w:tcW w:w="2552" w:type="dxa"/>
          </w:tcPr>
          <w:p w:rsidR="00705FDB" w:rsidRPr="00CB103D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2026 года</w:t>
            </w:r>
          </w:p>
        </w:tc>
        <w:tc>
          <w:tcPr>
            <w:tcW w:w="2692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</w:tc>
      </w:tr>
    </w:tbl>
    <w:p w:rsidR="00705FDB" w:rsidRDefault="00705FDB" w:rsidP="00705FDB">
      <w:pPr>
        <w:rPr>
          <w:rFonts w:ascii="Times New Roman" w:hAnsi="Times New Roman" w:cs="Times New Roman"/>
          <w:b/>
          <w:sz w:val="24"/>
          <w:szCs w:val="24"/>
        </w:rPr>
      </w:pPr>
    </w:p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t>Контроль и руководство оздоровительной работой</w:t>
      </w:r>
    </w:p>
    <w:p w:rsidR="00705FDB" w:rsidRPr="003058BC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62"/>
        <w:gridCol w:w="5534"/>
        <w:gridCol w:w="2552"/>
        <w:gridCol w:w="2693"/>
      </w:tblGrid>
      <w:tr w:rsidR="00705FDB" w:rsidRPr="00AF54A1" w:rsidTr="00C305F7">
        <w:tc>
          <w:tcPr>
            <w:tcW w:w="562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34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Проверка состояния территории, прогулочных участков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директор лагеря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инструкций «Охрана труда при проведении массовых мероприятий», «Выполнение инструкций при проведении прогулок и экскурсий»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Директор лагеря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(формирование культурно- гигиенических навыков у детей витаминизация, контроль закладки и калорийности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директор лагеря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Закаливание, проведение физкультурных игр и развлечений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 директор лагеря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изучению правил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DB" w:rsidRPr="003058BC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lastRenderedPageBreak/>
        <w:t>Оздоровительно-профилактическая и просветительская работа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62"/>
        <w:gridCol w:w="5534"/>
        <w:gridCol w:w="2552"/>
        <w:gridCol w:w="2693"/>
      </w:tblGrid>
      <w:tr w:rsidR="00705FDB" w:rsidRPr="00AF54A1" w:rsidTr="00C305F7">
        <w:tc>
          <w:tcPr>
            <w:tcW w:w="562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34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705FDB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детей: 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По предупреждению травматизма; Соблюдению правил поведения во время выхода за территорию лагеря; Соблюдению правил поведения на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Оформление санитарных бюллетеней: «Закаливание детей»; «Двойняшки» (о ядовитых грибах и ягодах); «Профилактика ЖКЗ»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4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Консультации с педагогами: Закаливание детей в летний период; Повышение двигательной активности детей за счет организации различных видов детской деятельности; Внедрение активных методов оздоровления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</w:tc>
      </w:tr>
    </w:tbl>
    <w:p w:rsidR="00705FDB" w:rsidRDefault="00705FDB" w:rsidP="00705FDB">
      <w:pPr>
        <w:rPr>
          <w:rFonts w:ascii="Times New Roman" w:hAnsi="Times New Roman" w:cs="Times New Roman"/>
          <w:b/>
          <w:sz w:val="24"/>
          <w:szCs w:val="24"/>
        </w:rPr>
      </w:pPr>
    </w:p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p w:rsidR="00705FDB" w:rsidRPr="003058BC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3832"/>
        <w:gridCol w:w="2552"/>
        <w:gridCol w:w="2693"/>
      </w:tblGrid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досуговых, тематических развлечений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 июнь 2026 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«Организация летнего отдыха учащихся»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смотров- конкурсов, выставок согласно тематическому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лагеря, 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DB" w:rsidRPr="003058BC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8BC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3058BC">
        <w:rPr>
          <w:rFonts w:ascii="Times New Roman" w:hAnsi="Times New Roman" w:cs="Times New Roman"/>
          <w:b/>
          <w:sz w:val="24"/>
          <w:szCs w:val="24"/>
        </w:rPr>
        <w:t xml:space="preserve"> -образовательная работа с детьми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3832"/>
        <w:gridCol w:w="2552"/>
        <w:gridCol w:w="2693"/>
      </w:tblGrid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Проведение организованной деятельности согласно сетке на летний оздоровительный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мероприятий: День защиты детей; День России; День семьи; День памяти и скорби; Всемирный день окружающей среды; Международный олимпийский день; День дружбы и единения славян; День Государственного флага РФ.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Воспитатели, классные руководители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Музыкально и физкультурные занятия 3 раза в неделю согласно планам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Экскурсии, целевые прогулки с детьми за территорию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DB" w:rsidRPr="003058BC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3832"/>
        <w:gridCol w:w="2552"/>
        <w:gridCol w:w="2693"/>
      </w:tblGrid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 «Подготовка к летнему оздоровительному периоду»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лагеря 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Консультации: «О питании детей летом»; «Закаливание»; «Как организовать летний отдых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Директор лагеря</w:t>
            </w:r>
          </w:p>
        </w:tc>
      </w:tr>
    </w:tbl>
    <w:p w:rsidR="00705FDB" w:rsidRDefault="00705FDB" w:rsidP="00705FD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05FDB" w:rsidRPr="003058BC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t>Межведомственное сотрудничество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3832"/>
        <w:gridCol w:w="2552"/>
        <w:gridCol w:w="2693"/>
      </w:tblGrid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Организация игровых программ, викторин для участников оздоровительного лагеря дневного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«Подросток и закон» с участниками оздоровительного лагеря дневного пребывания, индивидуальные беседы с обучающимися.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</w:tbl>
    <w:p w:rsidR="00705FDB" w:rsidRDefault="00705FDB" w:rsidP="00705F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FDB" w:rsidRPr="003058BC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t>Подведение итогов летн</w:t>
      </w:r>
      <w:r>
        <w:rPr>
          <w:rFonts w:ascii="Times New Roman" w:hAnsi="Times New Roman" w:cs="Times New Roman"/>
          <w:b/>
          <w:sz w:val="24"/>
          <w:szCs w:val="24"/>
        </w:rPr>
        <w:t>ей оздоровительной кампании 2026 года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3832"/>
        <w:gridCol w:w="2552"/>
        <w:gridCol w:w="2693"/>
      </w:tblGrid>
      <w:tr w:rsidR="00705FDB" w:rsidRPr="00AF54A1" w:rsidTr="00C305F7">
        <w:tc>
          <w:tcPr>
            <w:tcW w:w="704" w:type="dxa"/>
          </w:tcPr>
          <w:p w:rsidR="00705FDB" w:rsidRPr="008456C9" w:rsidRDefault="00705FDB" w:rsidP="00C3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705FDB" w:rsidRPr="003058BC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по итогам организации оздоровительного лагеря с целью выявления эффективности летнего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Директор лагеря</w:t>
            </w:r>
          </w:p>
        </w:tc>
      </w:tr>
      <w:tr w:rsidR="00705FDB" w:rsidRPr="00AF54A1" w:rsidTr="00C305F7">
        <w:tc>
          <w:tcPr>
            <w:tcW w:w="704" w:type="dxa"/>
          </w:tcPr>
          <w:p w:rsidR="00705FDB" w:rsidRPr="00AF54A1" w:rsidRDefault="00705FDB" w:rsidP="00C30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Отчет о мероприятиях по организации летнего отдыха и занятости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2026</w:t>
            </w: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</w:tbl>
    <w:p w:rsidR="00705FDB" w:rsidRDefault="00705FDB" w:rsidP="00705FDB">
      <w:pPr>
        <w:rPr>
          <w:rFonts w:ascii="Times New Roman" w:hAnsi="Times New Roman" w:cs="Times New Roman"/>
          <w:sz w:val="24"/>
          <w:szCs w:val="24"/>
        </w:rPr>
      </w:pPr>
    </w:p>
    <w:p w:rsidR="00705FDB" w:rsidRPr="003058BC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t>Планируемый охват детей и подростков формами отдыха и занятости в период летн</w:t>
      </w:r>
      <w:r>
        <w:rPr>
          <w:rFonts w:ascii="Times New Roman" w:hAnsi="Times New Roman" w:cs="Times New Roman"/>
          <w:b/>
          <w:sz w:val="24"/>
          <w:szCs w:val="24"/>
        </w:rPr>
        <w:t>ей оздоровительной кампании 2026</w:t>
      </w:r>
      <w:r w:rsidRPr="003058B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2"/>
        <w:gridCol w:w="4825"/>
        <w:gridCol w:w="2523"/>
      </w:tblGrid>
      <w:tr w:rsidR="00705FDB" w:rsidRPr="00AF54A1" w:rsidTr="00C305F7">
        <w:tc>
          <w:tcPr>
            <w:tcW w:w="562" w:type="dxa"/>
          </w:tcPr>
          <w:p w:rsidR="00705FDB" w:rsidRPr="00F12644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5" w:type="dxa"/>
          </w:tcPr>
          <w:p w:rsidR="00705FDB" w:rsidRPr="00F12644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23" w:type="dxa"/>
          </w:tcPr>
          <w:p w:rsidR="00705FDB" w:rsidRPr="00F12644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4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однодневных экскурсиях по району</w:t>
            </w:r>
          </w:p>
        </w:tc>
        <w:tc>
          <w:tcPr>
            <w:tcW w:w="252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акции «Зовем друг друга в гости»</w:t>
            </w:r>
          </w:p>
        </w:tc>
        <w:tc>
          <w:tcPr>
            <w:tcW w:w="2523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работе вечерних тематических площадках</w:t>
            </w:r>
          </w:p>
        </w:tc>
        <w:tc>
          <w:tcPr>
            <w:tcW w:w="2523" w:type="dxa"/>
          </w:tcPr>
          <w:p w:rsidR="00705FDB" w:rsidRDefault="00705FDB" w:rsidP="00C305F7">
            <w:r w:rsidRPr="006A6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работе вечерних спортивных площадок (в том числе участие в школьных турнирах по футболу)</w:t>
            </w:r>
          </w:p>
        </w:tc>
        <w:tc>
          <w:tcPr>
            <w:tcW w:w="2523" w:type="dxa"/>
          </w:tcPr>
          <w:p w:rsidR="00705FDB" w:rsidRDefault="00705FDB" w:rsidP="00C305F7"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работе школьных лесничеств</w:t>
            </w:r>
          </w:p>
        </w:tc>
        <w:tc>
          <w:tcPr>
            <w:tcW w:w="2523" w:type="dxa"/>
          </w:tcPr>
          <w:p w:rsidR="00705FDB" w:rsidRDefault="00705FDB" w:rsidP="00C305F7"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туристических слетах</w:t>
            </w:r>
          </w:p>
        </w:tc>
        <w:tc>
          <w:tcPr>
            <w:tcW w:w="2523" w:type="dxa"/>
          </w:tcPr>
          <w:p w:rsidR="00705FDB" w:rsidRDefault="00705FDB" w:rsidP="00C305F7"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спортивных соревнованиях, состязания, турнирах</w:t>
            </w:r>
          </w:p>
        </w:tc>
        <w:tc>
          <w:tcPr>
            <w:tcW w:w="2523" w:type="dxa"/>
          </w:tcPr>
          <w:p w:rsidR="00705FDB" w:rsidRDefault="00705FDB" w:rsidP="00C305F7"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культурно- массовых мероприятиях</w:t>
            </w:r>
          </w:p>
        </w:tc>
        <w:tc>
          <w:tcPr>
            <w:tcW w:w="2523" w:type="dxa"/>
          </w:tcPr>
          <w:p w:rsidR="00705FDB" w:rsidRDefault="00705FDB" w:rsidP="00C305F7"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5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Охват школьников, планируемых к участию в работе ремонтных бригад</w:t>
            </w:r>
          </w:p>
        </w:tc>
        <w:tc>
          <w:tcPr>
            <w:tcW w:w="2523" w:type="dxa"/>
          </w:tcPr>
          <w:p w:rsidR="00705FDB" w:rsidRDefault="00705FDB" w:rsidP="00C305F7"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705FDB" w:rsidRDefault="00705FDB" w:rsidP="00705FDB">
      <w:pPr>
        <w:rPr>
          <w:rFonts w:ascii="Times New Roman" w:hAnsi="Times New Roman" w:cs="Times New Roman"/>
          <w:sz w:val="24"/>
          <w:szCs w:val="24"/>
        </w:rPr>
      </w:pPr>
    </w:p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BC">
        <w:rPr>
          <w:rFonts w:ascii="Times New Roman" w:hAnsi="Times New Roman" w:cs="Times New Roman"/>
          <w:b/>
          <w:sz w:val="24"/>
          <w:szCs w:val="24"/>
        </w:rPr>
        <w:t>Планируемый охват детей и подростков формами отдыха и занятости в период летн</w:t>
      </w:r>
      <w:r>
        <w:rPr>
          <w:rFonts w:ascii="Times New Roman" w:hAnsi="Times New Roman" w:cs="Times New Roman"/>
          <w:b/>
          <w:sz w:val="24"/>
          <w:szCs w:val="24"/>
        </w:rPr>
        <w:t>ей оздоровительной кампании 2026</w:t>
      </w:r>
      <w:r w:rsidRPr="003058B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05FDB" w:rsidRDefault="00705FDB" w:rsidP="0070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(пришкольные лагеря с питанием)</w:t>
      </w:r>
    </w:p>
    <w:p w:rsidR="00705FDB" w:rsidRDefault="00705FDB" w:rsidP="00705FDB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2"/>
        <w:gridCol w:w="4825"/>
        <w:gridCol w:w="4394"/>
      </w:tblGrid>
      <w:tr w:rsidR="00705FDB" w:rsidRPr="00F12644" w:rsidTr="00C305F7">
        <w:tc>
          <w:tcPr>
            <w:tcW w:w="562" w:type="dxa"/>
          </w:tcPr>
          <w:p w:rsidR="00705FDB" w:rsidRPr="00F12644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5" w:type="dxa"/>
          </w:tcPr>
          <w:p w:rsidR="00705FDB" w:rsidRPr="00F12644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4394" w:type="dxa"/>
          </w:tcPr>
          <w:p w:rsidR="00705FDB" w:rsidRPr="00F12644" w:rsidRDefault="00705FDB" w:rsidP="00C30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4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</w:tc>
      </w:tr>
      <w:tr w:rsidR="00705FDB" w:rsidRPr="00AF54A1" w:rsidTr="00C305F7">
        <w:tc>
          <w:tcPr>
            <w:tcW w:w="562" w:type="dxa"/>
          </w:tcPr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705FDB" w:rsidRPr="0005073D" w:rsidRDefault="00705FDB" w:rsidP="00C305F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0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Лагерь с дневным пребыванием </w:t>
            </w:r>
            <w:proofErr w:type="gramStart"/>
            <w:r w:rsidRPr="00050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детей  на</w:t>
            </w:r>
            <w:proofErr w:type="gramEnd"/>
            <w:r w:rsidRPr="00050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базе МАОУ СОШ п. Азанка в здании, расположенном по адресу: п. Азанка, ул. Ленина, 14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5FDB" w:rsidRPr="0005073D" w:rsidRDefault="00705FDB" w:rsidP="00C305F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весна 12</w:t>
            </w:r>
            <w:r w:rsidRPr="00050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человек (</w:t>
            </w:r>
            <w:bookmarkStart w:id="2" w:name="_Hlk127296798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льгота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</w:t>
            </w:r>
            <w:r w:rsidRPr="00050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род. плата</w:t>
            </w:r>
            <w:bookmarkEnd w:id="2"/>
            <w:r w:rsidRPr="00050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705FDB" w:rsidRPr="0005073D" w:rsidRDefault="00705FDB" w:rsidP="00C305F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лето 49 человек (23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льгота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26</w:t>
            </w:r>
            <w:r w:rsidRPr="00050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род. плата); </w:t>
            </w:r>
          </w:p>
          <w:p w:rsidR="00705FDB" w:rsidRDefault="00705FDB" w:rsidP="00C305F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осень 13 человек (10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льгота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</w:t>
            </w:r>
            <w:r w:rsidRPr="000507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род. плата).</w:t>
            </w:r>
          </w:p>
          <w:p w:rsidR="00705FDB" w:rsidRPr="0005073D" w:rsidRDefault="00705FDB" w:rsidP="00C305F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Итого: 74 человек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( 43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–льгота,31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род.плата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705FDB" w:rsidRPr="00AF54A1" w:rsidRDefault="00705FDB" w:rsidP="00C30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FDB" w:rsidRPr="00AF54A1" w:rsidRDefault="00705FDB" w:rsidP="00705FD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F3DE2" w:rsidRDefault="001F3DE2"/>
    <w:sectPr w:rsidR="001F3DE2" w:rsidSect="00705F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07"/>
    <w:rsid w:val="000E2307"/>
    <w:rsid w:val="001F3DE2"/>
    <w:rsid w:val="0070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995B"/>
  <w15:chartTrackingRefBased/>
  <w15:docId w15:val="{C2859BE6-13B6-4884-913C-36104C3A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2026-01-29T08:15:00Z</cp:lastPrinted>
  <dcterms:created xsi:type="dcterms:W3CDTF">2026-01-29T08:07:00Z</dcterms:created>
  <dcterms:modified xsi:type="dcterms:W3CDTF">2026-01-29T08:15:00Z</dcterms:modified>
</cp:coreProperties>
</file>