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CEF" w:rsidRPr="00681A40" w:rsidRDefault="00EB5CEF" w:rsidP="00EB5CEF">
      <w:pPr>
        <w:jc w:val="center"/>
        <w:rPr>
          <w:b/>
        </w:rPr>
      </w:pPr>
      <w:r w:rsidRPr="00681A40">
        <w:rPr>
          <w:b/>
        </w:rPr>
        <w:t>Российская Федерация</w:t>
      </w:r>
    </w:p>
    <w:p w:rsidR="00EB5CEF" w:rsidRPr="00681A40" w:rsidRDefault="00EB5CEF" w:rsidP="00EB5CEF">
      <w:pPr>
        <w:jc w:val="center"/>
      </w:pPr>
      <w:r w:rsidRPr="00681A40">
        <w:t>Свердловская область</w:t>
      </w:r>
    </w:p>
    <w:p w:rsidR="00EB5CEF" w:rsidRPr="00681A40" w:rsidRDefault="00EB5CEF" w:rsidP="00EB5CEF">
      <w:pPr>
        <w:jc w:val="center"/>
        <w:rPr>
          <w:b/>
        </w:rPr>
      </w:pPr>
      <w:r>
        <w:rPr>
          <w:b/>
        </w:rPr>
        <w:t>Муниципальное автономное</w:t>
      </w:r>
      <w:r w:rsidRPr="00681A40">
        <w:rPr>
          <w:b/>
        </w:rPr>
        <w:t xml:space="preserve"> общеобразовательное учреждение</w:t>
      </w:r>
    </w:p>
    <w:p w:rsidR="00EB5CEF" w:rsidRDefault="00EB5CEF" w:rsidP="00EB5CEF">
      <w:pPr>
        <w:pBdr>
          <w:bottom w:val="single" w:sz="12" w:space="1" w:color="auto"/>
        </w:pBdr>
        <w:jc w:val="center"/>
        <w:rPr>
          <w:b/>
        </w:rPr>
      </w:pPr>
      <w:r>
        <w:rPr>
          <w:b/>
        </w:rPr>
        <w:t>с</w:t>
      </w:r>
      <w:r w:rsidRPr="00681A40">
        <w:rPr>
          <w:b/>
        </w:rPr>
        <w:t>редняя общеобразовательная школа п. Азанка</w:t>
      </w:r>
    </w:p>
    <w:p w:rsidR="00EB5CEF" w:rsidRDefault="00EB5CEF" w:rsidP="00EB5CEF">
      <w:pPr>
        <w:jc w:val="center"/>
        <w:rPr>
          <w:sz w:val="20"/>
          <w:szCs w:val="20"/>
        </w:rPr>
      </w:pPr>
      <w:r w:rsidRPr="005B3EFC">
        <w:rPr>
          <w:sz w:val="20"/>
          <w:szCs w:val="20"/>
        </w:rPr>
        <w:t>623960 Свердловская область, Тавдинский район, п. Азанка, ул. Ленина, 14;</w:t>
      </w:r>
    </w:p>
    <w:p w:rsidR="00EB5CEF" w:rsidRDefault="00EB5CEF" w:rsidP="00EB5CEF">
      <w:pPr>
        <w:jc w:val="center"/>
        <w:rPr>
          <w:sz w:val="20"/>
          <w:szCs w:val="20"/>
        </w:rPr>
      </w:pPr>
      <w:r w:rsidRPr="005B3EFC">
        <w:rPr>
          <w:sz w:val="20"/>
          <w:szCs w:val="20"/>
        </w:rPr>
        <w:t xml:space="preserve"> телефон/факс (34360)5-07-71, </w:t>
      </w:r>
      <w:r w:rsidRPr="005B3EFC">
        <w:rPr>
          <w:sz w:val="20"/>
          <w:szCs w:val="20"/>
          <w:lang w:val="en-US"/>
        </w:rPr>
        <w:t>E</w:t>
      </w:r>
      <w:r w:rsidRPr="005B3EFC">
        <w:rPr>
          <w:sz w:val="20"/>
          <w:szCs w:val="20"/>
        </w:rPr>
        <w:t>-</w:t>
      </w:r>
      <w:r w:rsidRPr="005B3EFC">
        <w:rPr>
          <w:sz w:val="20"/>
          <w:szCs w:val="20"/>
          <w:lang w:val="en-US"/>
        </w:rPr>
        <w:t>mail</w:t>
      </w:r>
      <w:r w:rsidRPr="005B3EFC">
        <w:rPr>
          <w:sz w:val="20"/>
          <w:szCs w:val="20"/>
        </w:rPr>
        <w:t xml:space="preserve">: </w:t>
      </w:r>
      <w:hyperlink r:id="rId8" w:history="1">
        <w:r w:rsidRPr="005B3EFC">
          <w:rPr>
            <w:rStyle w:val="a3"/>
            <w:sz w:val="20"/>
            <w:szCs w:val="20"/>
            <w:lang w:val="en-US"/>
          </w:rPr>
          <w:t>school</w:t>
        </w:r>
        <w:r w:rsidRPr="005B3EFC">
          <w:rPr>
            <w:rStyle w:val="a3"/>
            <w:sz w:val="20"/>
            <w:szCs w:val="20"/>
          </w:rPr>
          <w:t>-</w:t>
        </w:r>
        <w:r w:rsidRPr="005B3EFC">
          <w:rPr>
            <w:rStyle w:val="a3"/>
            <w:sz w:val="20"/>
            <w:szCs w:val="20"/>
            <w:lang w:val="en-US"/>
          </w:rPr>
          <w:t>azanka</w:t>
        </w:r>
        <w:r w:rsidRPr="005B3EFC">
          <w:rPr>
            <w:rStyle w:val="a3"/>
            <w:sz w:val="20"/>
            <w:szCs w:val="20"/>
          </w:rPr>
          <w:t>@</w:t>
        </w:r>
        <w:r w:rsidRPr="005B3EFC">
          <w:rPr>
            <w:rStyle w:val="a3"/>
            <w:sz w:val="20"/>
            <w:szCs w:val="20"/>
            <w:lang w:val="en-US"/>
          </w:rPr>
          <w:t>mail</w:t>
        </w:r>
        <w:r w:rsidRPr="005B3EFC">
          <w:rPr>
            <w:rStyle w:val="a3"/>
            <w:sz w:val="20"/>
            <w:szCs w:val="20"/>
          </w:rPr>
          <w:t>.</w:t>
        </w:r>
        <w:r w:rsidRPr="005B3EFC">
          <w:rPr>
            <w:rStyle w:val="a3"/>
            <w:sz w:val="20"/>
            <w:szCs w:val="20"/>
            <w:lang w:val="en-US"/>
          </w:rPr>
          <w:t>ru</w:t>
        </w:r>
      </w:hyperlink>
      <w:r w:rsidRPr="005B3EFC">
        <w:rPr>
          <w:sz w:val="20"/>
          <w:szCs w:val="20"/>
        </w:rPr>
        <w:t xml:space="preserve">; </w:t>
      </w:r>
    </w:p>
    <w:p w:rsidR="00BA4ED0" w:rsidRDefault="00EB5CEF" w:rsidP="00EB5CEF">
      <w:r>
        <w:rPr>
          <w:sz w:val="20"/>
          <w:szCs w:val="20"/>
        </w:rPr>
        <w:t xml:space="preserve">                                                  </w:t>
      </w:r>
      <w:r w:rsidRPr="005B3EFC">
        <w:rPr>
          <w:sz w:val="20"/>
          <w:szCs w:val="20"/>
        </w:rPr>
        <w:t xml:space="preserve">ОГРН 1026601905714  ИНН 6634007818  КПП </w:t>
      </w:r>
      <w:r>
        <w:rPr>
          <w:sz w:val="20"/>
          <w:szCs w:val="20"/>
        </w:rPr>
        <w:t>667601001</w:t>
      </w:r>
    </w:p>
    <w:p w:rsidR="00BA4ED0" w:rsidRPr="00BA4ED0" w:rsidRDefault="00BA4ED0" w:rsidP="00BA4ED0"/>
    <w:p w:rsidR="00BA4ED0" w:rsidRPr="00BA4ED0" w:rsidRDefault="00BA4ED0" w:rsidP="00BA4ED0"/>
    <w:p w:rsidR="0002195B" w:rsidRDefault="0002195B" w:rsidP="0002195B">
      <w:pPr>
        <w:spacing w:line="12" w:lineRule="exact"/>
        <w:jc w:val="right"/>
        <w:rPr>
          <w:sz w:val="24"/>
          <w:szCs w:val="24"/>
        </w:rPr>
      </w:pPr>
    </w:p>
    <w:p w:rsidR="0002195B" w:rsidRPr="0002195B" w:rsidRDefault="0002195B" w:rsidP="0002195B">
      <w:pPr>
        <w:jc w:val="right"/>
        <w:rPr>
          <w:rFonts w:eastAsia="Times New Roman"/>
          <w:sz w:val="24"/>
          <w:szCs w:val="24"/>
        </w:rPr>
      </w:pPr>
      <w:r>
        <w:rPr>
          <w:rFonts w:eastAsia="Times New Roman"/>
          <w:sz w:val="24"/>
          <w:szCs w:val="24"/>
        </w:rPr>
        <w:t xml:space="preserve">   </w:t>
      </w:r>
      <w:r w:rsidR="0031003F">
        <w:rPr>
          <w:rFonts w:eastAsia="Times New Roman"/>
          <w:sz w:val="24"/>
          <w:szCs w:val="24"/>
        </w:rPr>
        <w:t xml:space="preserve">           </w:t>
      </w:r>
    </w:p>
    <w:p w:rsidR="00BA4ED0" w:rsidRPr="001E0CE1" w:rsidRDefault="00BA4ED0" w:rsidP="001E0CE1">
      <w:pPr>
        <w:ind w:left="80"/>
        <w:jc w:val="right"/>
        <w:rPr>
          <w:rFonts w:eastAsia="Times New Roman"/>
          <w:sz w:val="24"/>
          <w:szCs w:val="24"/>
        </w:rPr>
      </w:pPr>
      <w:r>
        <w:rPr>
          <w:sz w:val="20"/>
          <w:szCs w:val="20"/>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5036"/>
      </w:tblGrid>
      <w:tr w:rsidR="001E0CE1" w:rsidRPr="001E0CE1" w:rsidTr="001E0CE1">
        <w:tc>
          <w:tcPr>
            <w:tcW w:w="5268" w:type="dxa"/>
          </w:tcPr>
          <w:p w:rsidR="001E0CE1" w:rsidRPr="001E0CE1" w:rsidRDefault="001E0CE1" w:rsidP="003E7114">
            <w:pPr>
              <w:rPr>
                <w:rFonts w:ascii="Times New Roman" w:hAnsi="Times New Roman" w:cs="Times New Roman"/>
              </w:rPr>
            </w:pPr>
            <w:r w:rsidRPr="001E0CE1">
              <w:rPr>
                <w:rFonts w:ascii="Times New Roman" w:eastAsia="Times New Roman" w:hAnsi="Times New Roman" w:cs="Times New Roman"/>
                <w:sz w:val="24"/>
                <w:szCs w:val="24"/>
              </w:rPr>
              <w:t xml:space="preserve"> </w:t>
            </w:r>
          </w:p>
        </w:tc>
        <w:tc>
          <w:tcPr>
            <w:tcW w:w="5268" w:type="dxa"/>
          </w:tcPr>
          <w:p w:rsidR="001E0CE1" w:rsidRPr="005164EF" w:rsidRDefault="001E0CE1" w:rsidP="001E0CE1">
            <w:pPr>
              <w:ind w:left="80"/>
              <w:jc w:val="right"/>
              <w:rPr>
                <w:rFonts w:ascii="Times New Roman" w:eastAsia="Times New Roman" w:hAnsi="Times New Roman" w:cs="Times New Roman"/>
                <w:sz w:val="24"/>
                <w:szCs w:val="24"/>
              </w:rPr>
            </w:pPr>
            <w:r w:rsidRPr="005164EF">
              <w:rPr>
                <w:rFonts w:ascii="Times New Roman" w:eastAsia="Times New Roman" w:hAnsi="Times New Roman" w:cs="Times New Roman"/>
                <w:sz w:val="24"/>
                <w:szCs w:val="24"/>
              </w:rPr>
              <w:t>УТВЕРЖДЕНО</w:t>
            </w:r>
          </w:p>
          <w:p w:rsidR="001E0CE1" w:rsidRPr="005164EF" w:rsidRDefault="001E0CE1" w:rsidP="001E0CE1">
            <w:pPr>
              <w:ind w:left="80"/>
              <w:jc w:val="right"/>
              <w:rPr>
                <w:rFonts w:ascii="Times New Roman" w:eastAsia="Times New Roman" w:hAnsi="Times New Roman" w:cs="Times New Roman"/>
                <w:sz w:val="24"/>
                <w:szCs w:val="24"/>
              </w:rPr>
            </w:pPr>
            <w:r w:rsidRPr="005164EF">
              <w:rPr>
                <w:rFonts w:ascii="Times New Roman" w:eastAsia="Times New Roman" w:hAnsi="Times New Roman" w:cs="Times New Roman"/>
                <w:sz w:val="24"/>
                <w:szCs w:val="24"/>
              </w:rPr>
              <w:t>приказом</w:t>
            </w:r>
            <w:r w:rsidRPr="005164EF">
              <w:rPr>
                <w:rFonts w:ascii="Times New Roman" w:eastAsia="Times New Roman" w:hAnsi="Times New Roman" w:cs="Times New Roman"/>
                <w:sz w:val="23"/>
                <w:szCs w:val="23"/>
              </w:rPr>
              <w:t xml:space="preserve"> директора МАОУ СОШ п.Азанка</w:t>
            </w:r>
          </w:p>
          <w:p w:rsidR="001E0CE1" w:rsidRPr="001E0CE1" w:rsidRDefault="005164EF" w:rsidP="00D54E3B">
            <w:pPr>
              <w:rPr>
                <w:rFonts w:ascii="Times New Roman" w:hAnsi="Times New Roman" w:cs="Times New Roman"/>
              </w:rPr>
            </w:pPr>
            <w:r w:rsidRPr="005164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164EF">
              <w:rPr>
                <w:rFonts w:ascii="Times New Roman" w:eastAsia="Times New Roman" w:hAnsi="Times New Roman" w:cs="Times New Roman"/>
                <w:sz w:val="24"/>
                <w:szCs w:val="24"/>
              </w:rPr>
              <w:t xml:space="preserve">  </w:t>
            </w:r>
            <w:r w:rsidR="001E0CE1" w:rsidRPr="004C05A4">
              <w:rPr>
                <w:rFonts w:ascii="Times New Roman" w:eastAsia="Times New Roman" w:hAnsi="Times New Roman" w:cs="Times New Roman"/>
                <w:sz w:val="24"/>
                <w:szCs w:val="24"/>
              </w:rPr>
              <w:t xml:space="preserve">от </w:t>
            </w:r>
            <w:r w:rsidR="004D4ED9" w:rsidRPr="004C05A4">
              <w:rPr>
                <w:rFonts w:ascii="Times New Roman" w:eastAsia="Times New Roman" w:hAnsi="Times New Roman" w:cs="Times New Roman"/>
                <w:sz w:val="24"/>
                <w:szCs w:val="24"/>
              </w:rPr>
              <w:t>«</w:t>
            </w:r>
            <w:r w:rsidR="00D54E3B">
              <w:rPr>
                <w:rFonts w:ascii="Times New Roman" w:eastAsia="Times New Roman" w:hAnsi="Times New Roman" w:cs="Times New Roman"/>
                <w:sz w:val="24"/>
                <w:szCs w:val="24"/>
              </w:rPr>
              <w:t>15</w:t>
            </w:r>
            <w:r w:rsidR="004D4ED9" w:rsidRPr="004C05A4">
              <w:rPr>
                <w:rFonts w:ascii="Times New Roman" w:eastAsia="Times New Roman" w:hAnsi="Times New Roman" w:cs="Times New Roman"/>
                <w:sz w:val="24"/>
                <w:szCs w:val="24"/>
              </w:rPr>
              <w:t xml:space="preserve">» </w:t>
            </w:r>
            <w:r w:rsidR="00D54E3B">
              <w:rPr>
                <w:rFonts w:ascii="Times New Roman" w:eastAsia="Times New Roman" w:hAnsi="Times New Roman" w:cs="Times New Roman"/>
                <w:sz w:val="24"/>
                <w:szCs w:val="24"/>
              </w:rPr>
              <w:t>декабря</w:t>
            </w:r>
            <w:r w:rsidR="004D4ED9" w:rsidRPr="004C05A4">
              <w:rPr>
                <w:rFonts w:ascii="Times New Roman" w:eastAsia="Times New Roman" w:hAnsi="Times New Roman" w:cs="Times New Roman"/>
                <w:sz w:val="24"/>
                <w:szCs w:val="24"/>
              </w:rPr>
              <w:t xml:space="preserve"> 2025</w:t>
            </w:r>
            <w:r w:rsidRPr="004C05A4">
              <w:rPr>
                <w:rFonts w:ascii="Times New Roman" w:eastAsia="Times New Roman" w:hAnsi="Times New Roman" w:cs="Times New Roman"/>
                <w:sz w:val="24"/>
                <w:szCs w:val="24"/>
              </w:rPr>
              <w:t xml:space="preserve"> г. </w:t>
            </w:r>
            <w:r w:rsidRPr="00D54E3B">
              <w:rPr>
                <w:rFonts w:ascii="Times New Roman" w:eastAsia="Times New Roman" w:hAnsi="Times New Roman" w:cs="Times New Roman"/>
              </w:rPr>
              <w:t>№</w:t>
            </w:r>
            <w:r w:rsidR="00D54E3B" w:rsidRPr="00D54E3B">
              <w:rPr>
                <w:rFonts w:ascii="Times New Roman" w:eastAsia="Times New Roman" w:hAnsi="Times New Roman" w:cs="Times New Roman"/>
              </w:rPr>
              <w:t>204/1</w:t>
            </w:r>
          </w:p>
        </w:tc>
      </w:tr>
    </w:tbl>
    <w:p w:rsidR="00BA4ED0" w:rsidRPr="00BA4ED0" w:rsidRDefault="00BA4ED0" w:rsidP="00BA4ED0"/>
    <w:p w:rsidR="00BA4ED0" w:rsidRPr="00BA4ED0" w:rsidRDefault="00BA4ED0" w:rsidP="00BA4ED0"/>
    <w:p w:rsidR="00BA4ED0" w:rsidRPr="00BA4ED0" w:rsidRDefault="00BA4ED0" w:rsidP="00BA4ED0"/>
    <w:p w:rsidR="00BA4ED0" w:rsidRDefault="00BA4ED0" w:rsidP="00BA4ED0"/>
    <w:p w:rsidR="00FC06E6" w:rsidRDefault="00FC06E6" w:rsidP="00BA4ED0"/>
    <w:p w:rsidR="00FC06E6" w:rsidRDefault="00FC06E6" w:rsidP="00BA4ED0"/>
    <w:p w:rsidR="00FC06E6" w:rsidRPr="00BA4ED0" w:rsidRDefault="00FC06E6" w:rsidP="00BA4ED0">
      <w:bookmarkStart w:id="0" w:name="_GoBack"/>
      <w:bookmarkEnd w:id="0"/>
    </w:p>
    <w:p w:rsidR="00BA4ED0" w:rsidRPr="00BA4ED0" w:rsidRDefault="00BA4ED0" w:rsidP="00BA4ED0"/>
    <w:p w:rsidR="00FC06E6" w:rsidRDefault="00FC06E6" w:rsidP="00FC06E6">
      <w:pPr>
        <w:ind w:right="420"/>
        <w:jc w:val="center"/>
      </w:pPr>
      <w:r>
        <w:rPr>
          <w:rStyle w:val="90"/>
          <w:rFonts w:eastAsiaTheme="minorEastAsia"/>
        </w:rPr>
        <w:t>ОСНОВНАЯ ОБРАЗОВАТЕЛЬНАЯ ПРОГРАММА</w:t>
      </w:r>
      <w:r>
        <w:rPr>
          <w:rStyle w:val="90"/>
          <w:rFonts w:eastAsiaTheme="minorEastAsia"/>
        </w:rPr>
        <w:br/>
        <w:t>НАЧАЛЬНОГО ОБЩЕГО ОБРАЗОВАНИЯ</w:t>
      </w:r>
    </w:p>
    <w:p w:rsidR="00FC06E6" w:rsidRPr="00FC06E6" w:rsidRDefault="00FC06E6" w:rsidP="00FC06E6">
      <w:pPr>
        <w:spacing w:line="394" w:lineRule="exact"/>
        <w:ind w:left="23"/>
        <w:jc w:val="center"/>
      </w:pPr>
      <w:r w:rsidRPr="00FC06E6">
        <w:rPr>
          <w:rStyle w:val="9"/>
          <w:rFonts w:eastAsiaTheme="minorEastAsia"/>
          <w:sz w:val="22"/>
          <w:szCs w:val="22"/>
        </w:rPr>
        <w:t>автономного общеобразовательного</w:t>
      </w:r>
    </w:p>
    <w:p w:rsidR="00FC06E6" w:rsidRPr="00FC06E6" w:rsidRDefault="00FC06E6" w:rsidP="00FC06E6">
      <w:pPr>
        <w:spacing w:line="320" w:lineRule="exact"/>
        <w:ind w:left="23"/>
        <w:jc w:val="center"/>
        <w:sectPr w:rsidR="00FC06E6" w:rsidRPr="00FC06E6" w:rsidSect="005B7CED">
          <w:footnotePr>
            <w:numStart w:val="2"/>
          </w:footnotePr>
          <w:pgSz w:w="11900" w:h="16840"/>
          <w:pgMar w:top="709" w:right="985" w:bottom="1536" w:left="1177" w:header="0" w:footer="3" w:gutter="0"/>
          <w:cols w:space="720"/>
          <w:noEndnote/>
          <w:docGrid w:linePitch="360"/>
        </w:sectPr>
      </w:pPr>
      <w:r w:rsidRPr="00FC06E6">
        <w:t>учреждения средняя об</w:t>
      </w:r>
      <w:r w:rsidR="005B7CED">
        <w:t>щеобразовательная школа п. Азан</w:t>
      </w:r>
      <w:r w:rsidR="00F774B8">
        <w:t>к</w:t>
      </w:r>
      <w:r w:rsidR="005B7CED">
        <w:t>а</w:t>
      </w:r>
    </w:p>
    <w:p w:rsidR="0017513E" w:rsidRDefault="00DA2DAA" w:rsidP="005B7CED">
      <w:pPr>
        <w:ind w:right="140"/>
        <w:jc w:val="center"/>
        <w:rPr>
          <w:sz w:val="20"/>
          <w:szCs w:val="20"/>
        </w:rPr>
      </w:pPr>
      <w:r>
        <w:rPr>
          <w:rFonts w:eastAsia="Times New Roman"/>
          <w:b/>
          <w:bCs/>
          <w:sz w:val="28"/>
          <w:szCs w:val="28"/>
        </w:rPr>
        <w:lastRenderedPageBreak/>
        <w:t>Содержание</w:t>
      </w:r>
    </w:p>
    <w:p w:rsidR="0017513E" w:rsidRDefault="0017513E">
      <w:pPr>
        <w:spacing w:line="39" w:lineRule="exact"/>
        <w:rPr>
          <w:sz w:val="20"/>
          <w:szCs w:val="20"/>
        </w:rPr>
      </w:pPr>
    </w:p>
    <w:tbl>
      <w:tblPr>
        <w:tblW w:w="10340" w:type="dxa"/>
        <w:tblInd w:w="10" w:type="dxa"/>
        <w:tblLayout w:type="fixed"/>
        <w:tblCellMar>
          <w:left w:w="0" w:type="dxa"/>
          <w:right w:w="0" w:type="dxa"/>
        </w:tblCellMar>
        <w:tblLook w:val="04A0" w:firstRow="1" w:lastRow="0" w:firstColumn="1" w:lastColumn="0" w:noHBand="0" w:noVBand="1"/>
      </w:tblPr>
      <w:tblGrid>
        <w:gridCol w:w="2320"/>
        <w:gridCol w:w="1620"/>
        <w:gridCol w:w="980"/>
        <w:gridCol w:w="4420"/>
        <w:gridCol w:w="1000"/>
      </w:tblGrid>
      <w:tr w:rsidR="0017513E" w:rsidTr="0031003F">
        <w:trPr>
          <w:trHeight w:val="266"/>
        </w:trPr>
        <w:tc>
          <w:tcPr>
            <w:tcW w:w="2320" w:type="dxa"/>
            <w:tcBorders>
              <w:top w:val="single" w:sz="8" w:space="0" w:color="auto"/>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b/>
                <w:bCs/>
                <w:sz w:val="24"/>
                <w:szCs w:val="24"/>
              </w:rPr>
              <w:t>Общие положения</w:t>
            </w:r>
          </w:p>
        </w:tc>
        <w:tc>
          <w:tcPr>
            <w:tcW w:w="1620" w:type="dxa"/>
            <w:tcBorders>
              <w:top w:val="single" w:sz="8" w:space="0" w:color="auto"/>
              <w:bottom w:val="single" w:sz="8" w:space="0" w:color="auto"/>
            </w:tcBorders>
            <w:vAlign w:val="bottom"/>
          </w:tcPr>
          <w:p w:rsidR="0017513E" w:rsidRDefault="0017513E">
            <w:pPr>
              <w:rPr>
                <w:sz w:val="23"/>
                <w:szCs w:val="23"/>
              </w:rPr>
            </w:pPr>
          </w:p>
        </w:tc>
        <w:tc>
          <w:tcPr>
            <w:tcW w:w="980" w:type="dxa"/>
            <w:tcBorders>
              <w:top w:val="single" w:sz="8" w:space="0" w:color="auto"/>
              <w:bottom w:val="single" w:sz="8" w:space="0" w:color="auto"/>
            </w:tcBorders>
            <w:vAlign w:val="bottom"/>
          </w:tcPr>
          <w:p w:rsidR="0017513E" w:rsidRDefault="0017513E">
            <w:pPr>
              <w:rPr>
                <w:sz w:val="23"/>
                <w:szCs w:val="23"/>
              </w:rPr>
            </w:pPr>
          </w:p>
        </w:tc>
        <w:tc>
          <w:tcPr>
            <w:tcW w:w="4420" w:type="dxa"/>
            <w:tcBorders>
              <w:top w:val="single" w:sz="8" w:space="0" w:color="auto"/>
              <w:bottom w:val="single" w:sz="8" w:space="0" w:color="auto"/>
              <w:right w:val="single" w:sz="8" w:space="0" w:color="auto"/>
            </w:tcBorders>
            <w:vAlign w:val="bottom"/>
          </w:tcPr>
          <w:p w:rsidR="0017513E" w:rsidRDefault="0017513E">
            <w:pPr>
              <w:rPr>
                <w:sz w:val="23"/>
                <w:szCs w:val="23"/>
              </w:rPr>
            </w:pPr>
          </w:p>
        </w:tc>
        <w:tc>
          <w:tcPr>
            <w:tcW w:w="1000" w:type="dxa"/>
            <w:tcBorders>
              <w:top w:val="single" w:sz="8" w:space="0" w:color="auto"/>
              <w:bottom w:val="single" w:sz="8" w:space="0" w:color="auto"/>
              <w:right w:val="single" w:sz="8" w:space="0" w:color="auto"/>
            </w:tcBorders>
            <w:vAlign w:val="bottom"/>
          </w:tcPr>
          <w:p w:rsidR="0017513E" w:rsidRDefault="0017513E">
            <w:pPr>
              <w:rPr>
                <w:sz w:val="23"/>
                <w:szCs w:val="23"/>
              </w:rPr>
            </w:pPr>
          </w:p>
        </w:tc>
      </w:tr>
      <w:tr w:rsidR="0017513E" w:rsidTr="0031003F">
        <w:trPr>
          <w:trHeight w:val="26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b/>
                <w:bCs/>
                <w:sz w:val="24"/>
                <w:szCs w:val="24"/>
              </w:rPr>
              <w:t>1.ЦЕЛЕВОЙ РАЗДЕЛ ОСНОВНОЙ ОБРАЗОВАТЕЛЬНОЙ ПРОГРАММЫ</w:t>
            </w:r>
          </w:p>
        </w:tc>
        <w:tc>
          <w:tcPr>
            <w:tcW w:w="1000" w:type="dxa"/>
            <w:tcBorders>
              <w:bottom w:val="single" w:sz="8" w:space="0" w:color="auto"/>
              <w:right w:val="single" w:sz="8" w:space="0" w:color="auto"/>
            </w:tcBorders>
            <w:vAlign w:val="bottom"/>
          </w:tcPr>
          <w:p w:rsidR="0017513E" w:rsidRDefault="0017513E">
            <w:pPr>
              <w:rPr>
                <w:sz w:val="23"/>
                <w:szCs w:val="23"/>
              </w:rPr>
            </w:pP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1.1. Пояснительная записка</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0645A9">
            <w:pPr>
              <w:spacing w:line="265" w:lineRule="exact"/>
              <w:jc w:val="center"/>
              <w:rPr>
                <w:sz w:val="20"/>
                <w:szCs w:val="20"/>
              </w:rPr>
            </w:pPr>
            <w:r>
              <w:rPr>
                <w:rFonts w:eastAsia="Times New Roman"/>
                <w:w w:val="99"/>
                <w:sz w:val="24"/>
                <w:szCs w:val="24"/>
              </w:rPr>
              <w:t>4</w:t>
            </w:r>
          </w:p>
        </w:tc>
      </w:tr>
      <w:tr w:rsidR="0017513E" w:rsidTr="0031003F">
        <w:trPr>
          <w:trHeight w:val="25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6" w:lineRule="exact"/>
              <w:ind w:left="120"/>
              <w:rPr>
                <w:sz w:val="20"/>
                <w:szCs w:val="20"/>
              </w:rPr>
            </w:pPr>
            <w:r>
              <w:rPr>
                <w:rFonts w:eastAsia="Times New Roman"/>
                <w:sz w:val="24"/>
                <w:szCs w:val="24"/>
              </w:rPr>
              <w:t>1.2. Общая характеристика программы начального образования</w:t>
            </w:r>
          </w:p>
        </w:tc>
        <w:tc>
          <w:tcPr>
            <w:tcW w:w="1000" w:type="dxa"/>
            <w:tcBorders>
              <w:bottom w:val="single" w:sz="8" w:space="0" w:color="auto"/>
              <w:right w:val="single" w:sz="8" w:space="0" w:color="auto"/>
            </w:tcBorders>
            <w:vAlign w:val="bottom"/>
          </w:tcPr>
          <w:p w:rsidR="0017513E" w:rsidRDefault="000645A9">
            <w:pPr>
              <w:spacing w:line="256" w:lineRule="exact"/>
              <w:jc w:val="center"/>
              <w:rPr>
                <w:sz w:val="20"/>
                <w:szCs w:val="20"/>
              </w:rPr>
            </w:pPr>
            <w:r>
              <w:rPr>
                <w:rFonts w:eastAsia="Times New Roman"/>
                <w:w w:val="99"/>
                <w:sz w:val="24"/>
                <w:szCs w:val="24"/>
              </w:rPr>
              <w:t>5</w:t>
            </w:r>
          </w:p>
        </w:tc>
      </w:tr>
      <w:tr w:rsidR="0017513E" w:rsidTr="0031003F">
        <w:trPr>
          <w:trHeight w:val="225"/>
        </w:trPr>
        <w:tc>
          <w:tcPr>
            <w:tcW w:w="9340" w:type="dxa"/>
            <w:gridSpan w:val="4"/>
            <w:tcBorders>
              <w:left w:val="single" w:sz="8" w:space="0" w:color="auto"/>
              <w:right w:val="single" w:sz="8" w:space="0" w:color="auto"/>
            </w:tcBorders>
            <w:vAlign w:val="bottom"/>
          </w:tcPr>
          <w:p w:rsidR="0017513E" w:rsidRDefault="00DA2DAA">
            <w:pPr>
              <w:spacing w:line="225" w:lineRule="exact"/>
              <w:ind w:left="120"/>
              <w:rPr>
                <w:sz w:val="20"/>
                <w:szCs w:val="20"/>
              </w:rPr>
            </w:pPr>
            <w:r>
              <w:rPr>
                <w:rFonts w:eastAsia="Times New Roman"/>
                <w:sz w:val="24"/>
                <w:szCs w:val="24"/>
              </w:rPr>
              <w:t>1.3.Общая характеристика планируемых результатов освоения основной</w:t>
            </w:r>
          </w:p>
        </w:tc>
        <w:tc>
          <w:tcPr>
            <w:tcW w:w="1000" w:type="dxa"/>
            <w:tcBorders>
              <w:right w:val="single" w:sz="8" w:space="0" w:color="auto"/>
            </w:tcBorders>
            <w:vAlign w:val="bottom"/>
          </w:tcPr>
          <w:p w:rsidR="0017513E" w:rsidRDefault="000645A9">
            <w:pPr>
              <w:spacing w:line="225" w:lineRule="exact"/>
              <w:jc w:val="center"/>
              <w:rPr>
                <w:sz w:val="20"/>
                <w:szCs w:val="20"/>
              </w:rPr>
            </w:pPr>
            <w:r>
              <w:rPr>
                <w:rFonts w:eastAsia="Times New Roman"/>
                <w:w w:val="99"/>
                <w:sz w:val="24"/>
                <w:szCs w:val="24"/>
              </w:rPr>
              <w:t>5</w:t>
            </w: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2"/>
        </w:trPr>
        <w:tc>
          <w:tcPr>
            <w:tcW w:w="9340" w:type="dxa"/>
            <w:gridSpan w:val="4"/>
            <w:tcBorders>
              <w:left w:val="single" w:sz="8" w:space="0" w:color="auto"/>
              <w:right w:val="single" w:sz="8" w:space="0" w:color="auto"/>
            </w:tcBorders>
            <w:vAlign w:val="bottom"/>
          </w:tcPr>
          <w:p w:rsidR="0017513E" w:rsidRDefault="00DA2DAA">
            <w:pPr>
              <w:spacing w:line="222" w:lineRule="exact"/>
              <w:ind w:left="120"/>
              <w:rPr>
                <w:sz w:val="20"/>
                <w:szCs w:val="20"/>
              </w:rPr>
            </w:pPr>
            <w:r>
              <w:rPr>
                <w:rFonts w:eastAsia="Times New Roman"/>
                <w:sz w:val="24"/>
                <w:szCs w:val="24"/>
              </w:rPr>
              <w:t>1.4.Система оценки достижения планируемых результатов освоения основной</w:t>
            </w:r>
          </w:p>
        </w:tc>
        <w:tc>
          <w:tcPr>
            <w:tcW w:w="1000" w:type="dxa"/>
            <w:tcBorders>
              <w:right w:val="single" w:sz="8" w:space="0" w:color="auto"/>
            </w:tcBorders>
            <w:vAlign w:val="bottom"/>
          </w:tcPr>
          <w:p w:rsidR="0017513E" w:rsidRDefault="000645A9" w:rsidP="000645A9">
            <w:pPr>
              <w:spacing w:line="222" w:lineRule="exact"/>
              <w:rPr>
                <w:sz w:val="20"/>
                <w:szCs w:val="20"/>
              </w:rPr>
            </w:pPr>
            <w:r>
              <w:rPr>
                <w:rFonts w:eastAsia="Times New Roman"/>
                <w:w w:val="99"/>
                <w:sz w:val="24"/>
                <w:szCs w:val="24"/>
              </w:rPr>
              <w:t xml:space="preserve">        6</w:t>
            </w: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58"/>
        </w:trPr>
        <w:tc>
          <w:tcPr>
            <w:tcW w:w="3940" w:type="dxa"/>
            <w:gridSpan w:val="2"/>
            <w:tcBorders>
              <w:left w:val="single" w:sz="8" w:space="0" w:color="auto"/>
              <w:bottom w:val="single" w:sz="8" w:space="0" w:color="auto"/>
            </w:tcBorders>
            <w:vAlign w:val="bottom"/>
          </w:tcPr>
          <w:p w:rsidR="0017513E" w:rsidRDefault="00DA2DAA">
            <w:pPr>
              <w:spacing w:line="258" w:lineRule="exact"/>
              <w:ind w:left="120"/>
              <w:rPr>
                <w:sz w:val="20"/>
                <w:szCs w:val="20"/>
              </w:rPr>
            </w:pPr>
            <w:r>
              <w:rPr>
                <w:rFonts w:eastAsia="Times New Roman"/>
                <w:sz w:val="24"/>
                <w:szCs w:val="24"/>
              </w:rPr>
              <w:t>1.4.1.Общие положения</w:t>
            </w:r>
          </w:p>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Pr="0040684E" w:rsidRDefault="0040684E" w:rsidP="0040684E">
            <w:pPr>
              <w:spacing w:line="258" w:lineRule="exact"/>
              <w:rPr>
                <w:sz w:val="20"/>
                <w:szCs w:val="20"/>
              </w:rPr>
            </w:pPr>
            <w:r w:rsidRPr="0040684E">
              <w:rPr>
                <w:rFonts w:eastAsia="Times New Roman"/>
                <w:w w:val="99"/>
                <w:sz w:val="24"/>
                <w:szCs w:val="24"/>
              </w:rPr>
              <w:t xml:space="preserve">        6</w:t>
            </w: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1.4.2.Особенности оценки метапредметных и предметных результатов</w:t>
            </w:r>
          </w:p>
        </w:tc>
        <w:tc>
          <w:tcPr>
            <w:tcW w:w="1000" w:type="dxa"/>
            <w:tcBorders>
              <w:bottom w:val="single" w:sz="8" w:space="0" w:color="auto"/>
              <w:right w:val="single" w:sz="8" w:space="0" w:color="auto"/>
            </w:tcBorders>
            <w:vAlign w:val="bottom"/>
          </w:tcPr>
          <w:p w:rsidR="0017513E" w:rsidRPr="0040684E" w:rsidRDefault="0040684E">
            <w:pPr>
              <w:spacing w:line="258" w:lineRule="exact"/>
              <w:jc w:val="center"/>
              <w:rPr>
                <w:sz w:val="20"/>
                <w:szCs w:val="20"/>
              </w:rPr>
            </w:pPr>
            <w:r w:rsidRPr="0040684E">
              <w:rPr>
                <w:sz w:val="20"/>
                <w:szCs w:val="20"/>
              </w:rPr>
              <w:t>8</w:t>
            </w: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1.4.3.Организация и содержание оценочных процедур</w:t>
            </w:r>
          </w:p>
        </w:tc>
        <w:tc>
          <w:tcPr>
            <w:tcW w:w="1000" w:type="dxa"/>
            <w:tcBorders>
              <w:bottom w:val="single" w:sz="8" w:space="0" w:color="auto"/>
              <w:right w:val="single" w:sz="8" w:space="0" w:color="auto"/>
            </w:tcBorders>
            <w:vAlign w:val="bottom"/>
          </w:tcPr>
          <w:p w:rsidR="0017513E" w:rsidRPr="0040684E" w:rsidRDefault="0040684E">
            <w:pPr>
              <w:spacing w:line="258" w:lineRule="exact"/>
              <w:jc w:val="center"/>
              <w:rPr>
                <w:sz w:val="20"/>
                <w:szCs w:val="20"/>
              </w:rPr>
            </w:pPr>
            <w:r w:rsidRPr="0040684E">
              <w:rPr>
                <w:rFonts w:eastAsia="Times New Roman"/>
                <w:w w:val="99"/>
                <w:sz w:val="24"/>
                <w:szCs w:val="24"/>
              </w:rPr>
              <w:t>10</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b/>
                <w:bCs/>
                <w:sz w:val="24"/>
                <w:szCs w:val="24"/>
              </w:rPr>
              <w:t>2. СОДЕРЖАТЕЛЬНЫЙ РАЗДЕЛ</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0645A9">
            <w:pPr>
              <w:spacing w:line="265" w:lineRule="exact"/>
              <w:jc w:val="center"/>
              <w:rPr>
                <w:sz w:val="20"/>
                <w:szCs w:val="20"/>
              </w:rPr>
            </w:pPr>
            <w:r>
              <w:rPr>
                <w:rFonts w:eastAsia="Times New Roman"/>
                <w:w w:val="99"/>
                <w:sz w:val="24"/>
                <w:szCs w:val="24"/>
              </w:rPr>
              <w:t>12</w:t>
            </w:r>
          </w:p>
        </w:tc>
      </w:tr>
      <w:tr w:rsidR="0017513E" w:rsidTr="0031003F">
        <w:trPr>
          <w:trHeight w:val="268"/>
        </w:trPr>
        <w:tc>
          <w:tcPr>
            <w:tcW w:w="4920" w:type="dxa"/>
            <w:gridSpan w:val="3"/>
            <w:tcBorders>
              <w:left w:val="single" w:sz="8" w:space="0" w:color="auto"/>
              <w:bottom w:val="single" w:sz="8" w:space="0" w:color="auto"/>
            </w:tcBorders>
            <w:vAlign w:val="bottom"/>
          </w:tcPr>
          <w:p w:rsidR="0017513E" w:rsidRDefault="00DA2DAA">
            <w:pPr>
              <w:spacing w:line="268" w:lineRule="exact"/>
              <w:ind w:left="120"/>
              <w:rPr>
                <w:sz w:val="20"/>
                <w:szCs w:val="20"/>
              </w:rPr>
            </w:pPr>
            <w:r>
              <w:rPr>
                <w:rFonts w:eastAsia="Times New Roman"/>
                <w:sz w:val="24"/>
                <w:szCs w:val="24"/>
              </w:rPr>
              <w:t>2.1.Рабочие программы учебных предметов</w:t>
            </w: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0645A9">
            <w:pPr>
              <w:spacing w:line="268" w:lineRule="exact"/>
              <w:jc w:val="center"/>
              <w:rPr>
                <w:sz w:val="20"/>
                <w:szCs w:val="20"/>
              </w:rPr>
            </w:pPr>
            <w:r>
              <w:rPr>
                <w:rFonts w:eastAsia="Times New Roman"/>
                <w:w w:val="99"/>
                <w:sz w:val="24"/>
                <w:szCs w:val="24"/>
              </w:rPr>
              <w:t>12</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2.2. Программа формирования универсальных учебных действий</w:t>
            </w:r>
          </w:p>
        </w:tc>
        <w:tc>
          <w:tcPr>
            <w:tcW w:w="1000" w:type="dxa"/>
            <w:tcBorders>
              <w:bottom w:val="single" w:sz="8" w:space="0" w:color="auto"/>
              <w:right w:val="single" w:sz="8" w:space="0" w:color="auto"/>
            </w:tcBorders>
            <w:vAlign w:val="bottom"/>
          </w:tcPr>
          <w:p w:rsidR="0017513E" w:rsidRDefault="000645A9">
            <w:pPr>
              <w:spacing w:line="265" w:lineRule="exact"/>
              <w:jc w:val="center"/>
              <w:rPr>
                <w:sz w:val="20"/>
                <w:szCs w:val="20"/>
              </w:rPr>
            </w:pPr>
            <w:r>
              <w:rPr>
                <w:rFonts w:eastAsia="Times New Roman"/>
                <w:w w:val="99"/>
                <w:sz w:val="24"/>
                <w:szCs w:val="24"/>
              </w:rPr>
              <w:t>12</w:t>
            </w:r>
          </w:p>
        </w:tc>
      </w:tr>
      <w:tr w:rsidR="0017513E" w:rsidTr="0031003F">
        <w:trPr>
          <w:trHeight w:val="201"/>
        </w:trPr>
        <w:tc>
          <w:tcPr>
            <w:tcW w:w="9340" w:type="dxa"/>
            <w:gridSpan w:val="4"/>
            <w:tcBorders>
              <w:left w:val="single" w:sz="8" w:space="0" w:color="auto"/>
              <w:right w:val="single" w:sz="8" w:space="0" w:color="auto"/>
            </w:tcBorders>
            <w:vAlign w:val="bottom"/>
          </w:tcPr>
          <w:p w:rsidR="0017513E" w:rsidRDefault="00DA2DAA">
            <w:pPr>
              <w:spacing w:line="201" w:lineRule="exact"/>
              <w:ind w:left="120"/>
              <w:rPr>
                <w:sz w:val="20"/>
                <w:szCs w:val="20"/>
              </w:rPr>
            </w:pPr>
            <w:r>
              <w:rPr>
                <w:rFonts w:eastAsia="Times New Roman"/>
                <w:sz w:val="23"/>
                <w:szCs w:val="23"/>
              </w:rPr>
              <w:t>2.2.1. Значение сформированных универсальных учебных действий для успешного</w:t>
            </w:r>
          </w:p>
        </w:tc>
        <w:tc>
          <w:tcPr>
            <w:tcW w:w="1000" w:type="dxa"/>
            <w:tcBorders>
              <w:right w:val="single" w:sz="8" w:space="0" w:color="auto"/>
            </w:tcBorders>
            <w:vAlign w:val="bottom"/>
          </w:tcPr>
          <w:p w:rsidR="0017513E" w:rsidRDefault="000645A9">
            <w:pPr>
              <w:spacing w:line="201" w:lineRule="exact"/>
              <w:jc w:val="center"/>
              <w:rPr>
                <w:sz w:val="20"/>
                <w:szCs w:val="20"/>
              </w:rPr>
            </w:pPr>
            <w:r>
              <w:rPr>
                <w:rFonts w:eastAsia="Times New Roman"/>
                <w:sz w:val="23"/>
                <w:szCs w:val="23"/>
              </w:rPr>
              <w:t>12</w:t>
            </w:r>
          </w:p>
        </w:tc>
      </w:tr>
      <w:tr w:rsidR="0017513E" w:rsidTr="0031003F">
        <w:trPr>
          <w:trHeight w:val="300"/>
        </w:trPr>
        <w:tc>
          <w:tcPr>
            <w:tcW w:w="4920" w:type="dxa"/>
            <w:gridSpan w:val="3"/>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обучения и развития младших школьников</w:t>
            </w: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2.2.2. Характеристика универсальных учебных действий</w:t>
            </w:r>
          </w:p>
        </w:tc>
        <w:tc>
          <w:tcPr>
            <w:tcW w:w="1000" w:type="dxa"/>
            <w:tcBorders>
              <w:bottom w:val="single" w:sz="8" w:space="0" w:color="auto"/>
              <w:right w:val="single" w:sz="8" w:space="0" w:color="auto"/>
            </w:tcBorders>
            <w:vAlign w:val="bottom"/>
          </w:tcPr>
          <w:p w:rsidR="0017513E" w:rsidRDefault="000645A9">
            <w:pPr>
              <w:spacing w:line="258" w:lineRule="exact"/>
              <w:jc w:val="center"/>
              <w:rPr>
                <w:sz w:val="20"/>
                <w:szCs w:val="20"/>
              </w:rPr>
            </w:pPr>
            <w:r>
              <w:rPr>
                <w:rFonts w:eastAsia="Times New Roman"/>
                <w:w w:val="99"/>
                <w:sz w:val="24"/>
                <w:szCs w:val="24"/>
              </w:rPr>
              <w:t>13</w:t>
            </w:r>
          </w:p>
        </w:tc>
      </w:tr>
      <w:tr w:rsidR="0017513E" w:rsidTr="0031003F">
        <w:trPr>
          <w:trHeight w:val="203"/>
        </w:trPr>
        <w:tc>
          <w:tcPr>
            <w:tcW w:w="9340" w:type="dxa"/>
            <w:gridSpan w:val="4"/>
            <w:tcBorders>
              <w:left w:val="single" w:sz="8" w:space="0" w:color="auto"/>
              <w:right w:val="single" w:sz="8" w:space="0" w:color="auto"/>
            </w:tcBorders>
            <w:vAlign w:val="bottom"/>
          </w:tcPr>
          <w:p w:rsidR="0017513E" w:rsidRDefault="00DA2DAA">
            <w:pPr>
              <w:spacing w:line="203" w:lineRule="exact"/>
              <w:ind w:left="120"/>
              <w:rPr>
                <w:sz w:val="20"/>
                <w:szCs w:val="20"/>
              </w:rPr>
            </w:pPr>
            <w:r>
              <w:rPr>
                <w:rFonts w:eastAsia="Times New Roman"/>
                <w:sz w:val="23"/>
                <w:szCs w:val="23"/>
              </w:rPr>
              <w:t>2.2.3. Интеграция предметных и матапредметных требований как механизм</w:t>
            </w:r>
          </w:p>
        </w:tc>
        <w:tc>
          <w:tcPr>
            <w:tcW w:w="1000" w:type="dxa"/>
            <w:tcBorders>
              <w:right w:val="single" w:sz="8" w:space="0" w:color="auto"/>
            </w:tcBorders>
            <w:vAlign w:val="bottom"/>
          </w:tcPr>
          <w:p w:rsidR="0017513E" w:rsidRDefault="000645A9">
            <w:pPr>
              <w:spacing w:line="203" w:lineRule="exact"/>
              <w:jc w:val="center"/>
              <w:rPr>
                <w:sz w:val="20"/>
                <w:szCs w:val="20"/>
              </w:rPr>
            </w:pPr>
            <w:r>
              <w:rPr>
                <w:rFonts w:eastAsia="Times New Roman"/>
                <w:sz w:val="23"/>
                <w:szCs w:val="23"/>
              </w:rPr>
              <w:t>14</w:t>
            </w:r>
          </w:p>
        </w:tc>
      </w:tr>
      <w:tr w:rsidR="0017513E" w:rsidTr="0031003F">
        <w:trPr>
          <w:trHeight w:val="300"/>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конструирования современного процесса образования</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311"/>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2.2.4. Место универсальных учебных действий в рабочих программах</w:t>
            </w:r>
          </w:p>
        </w:tc>
        <w:tc>
          <w:tcPr>
            <w:tcW w:w="1000" w:type="dxa"/>
            <w:tcBorders>
              <w:bottom w:val="single" w:sz="8" w:space="0" w:color="auto"/>
              <w:right w:val="single" w:sz="8" w:space="0" w:color="auto"/>
            </w:tcBorders>
            <w:vAlign w:val="bottom"/>
          </w:tcPr>
          <w:p w:rsidR="0017513E" w:rsidRDefault="000645A9">
            <w:pPr>
              <w:jc w:val="center"/>
              <w:rPr>
                <w:sz w:val="20"/>
                <w:szCs w:val="20"/>
              </w:rPr>
            </w:pPr>
            <w:r>
              <w:rPr>
                <w:rFonts w:eastAsia="Times New Roman"/>
                <w:w w:val="99"/>
                <w:sz w:val="24"/>
                <w:szCs w:val="24"/>
              </w:rPr>
              <w:t>16</w:t>
            </w:r>
          </w:p>
        </w:tc>
      </w:tr>
      <w:tr w:rsidR="0017513E" w:rsidTr="0031003F">
        <w:trPr>
          <w:trHeight w:val="239"/>
        </w:trPr>
        <w:tc>
          <w:tcPr>
            <w:tcW w:w="9340" w:type="dxa"/>
            <w:gridSpan w:val="4"/>
            <w:tcBorders>
              <w:left w:val="single" w:sz="8" w:space="0" w:color="auto"/>
              <w:right w:val="single" w:sz="8" w:space="0" w:color="auto"/>
            </w:tcBorders>
            <w:vAlign w:val="bottom"/>
          </w:tcPr>
          <w:p w:rsidR="0017513E" w:rsidRDefault="00DA2DAA">
            <w:pPr>
              <w:spacing w:line="240" w:lineRule="exact"/>
              <w:ind w:left="120"/>
              <w:rPr>
                <w:sz w:val="20"/>
                <w:szCs w:val="20"/>
              </w:rPr>
            </w:pPr>
            <w:r>
              <w:rPr>
                <w:rFonts w:eastAsia="Times New Roman"/>
                <w:sz w:val="24"/>
                <w:szCs w:val="24"/>
              </w:rPr>
              <w:t>2.2.5.Особенности, основные направления и планируемые результаты учебно-</w:t>
            </w:r>
          </w:p>
        </w:tc>
        <w:tc>
          <w:tcPr>
            <w:tcW w:w="1000" w:type="dxa"/>
            <w:tcBorders>
              <w:right w:val="single" w:sz="8" w:space="0" w:color="auto"/>
            </w:tcBorders>
            <w:vAlign w:val="bottom"/>
          </w:tcPr>
          <w:p w:rsidR="0017513E" w:rsidRDefault="000645A9">
            <w:pPr>
              <w:spacing w:line="240" w:lineRule="exact"/>
              <w:jc w:val="center"/>
              <w:rPr>
                <w:sz w:val="20"/>
                <w:szCs w:val="20"/>
              </w:rPr>
            </w:pPr>
            <w:r>
              <w:rPr>
                <w:rFonts w:eastAsia="Times New Roman"/>
                <w:w w:val="99"/>
                <w:sz w:val="24"/>
                <w:szCs w:val="24"/>
              </w:rPr>
              <w:t>21</w:t>
            </w:r>
          </w:p>
        </w:tc>
      </w:tr>
      <w:tr w:rsidR="0017513E" w:rsidTr="0031003F">
        <w:trPr>
          <w:trHeight w:val="276"/>
        </w:trPr>
        <w:tc>
          <w:tcPr>
            <w:tcW w:w="9340" w:type="dxa"/>
            <w:gridSpan w:val="4"/>
            <w:tcBorders>
              <w:left w:val="single" w:sz="8" w:space="0" w:color="auto"/>
              <w:right w:val="single" w:sz="8" w:space="0" w:color="auto"/>
            </w:tcBorders>
            <w:vAlign w:val="bottom"/>
          </w:tcPr>
          <w:p w:rsidR="0017513E" w:rsidRDefault="00DA2DAA">
            <w:pPr>
              <w:rPr>
                <w:sz w:val="20"/>
                <w:szCs w:val="20"/>
              </w:rPr>
            </w:pPr>
            <w:r>
              <w:rPr>
                <w:rFonts w:eastAsia="Times New Roman"/>
                <w:sz w:val="24"/>
                <w:szCs w:val="24"/>
              </w:rPr>
              <w:t>исследовательской и проектной деятельности обучающихся в рамках урочной и</w:t>
            </w:r>
          </w:p>
        </w:tc>
        <w:tc>
          <w:tcPr>
            <w:tcW w:w="1000" w:type="dxa"/>
            <w:tcBorders>
              <w:right w:val="single" w:sz="8" w:space="0" w:color="auto"/>
            </w:tcBorders>
            <w:vAlign w:val="bottom"/>
          </w:tcPr>
          <w:p w:rsidR="0017513E" w:rsidRDefault="0017513E">
            <w:pPr>
              <w:rPr>
                <w:sz w:val="24"/>
                <w:szCs w:val="24"/>
              </w:rPr>
            </w:pP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rPr>
                <w:sz w:val="20"/>
                <w:szCs w:val="20"/>
              </w:rPr>
            </w:pPr>
            <w:r>
              <w:rPr>
                <w:rFonts w:eastAsia="Times New Roman"/>
                <w:sz w:val="24"/>
                <w:szCs w:val="24"/>
              </w:rPr>
              <w:t>внеурочной деятельности</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34"/>
        </w:trPr>
        <w:tc>
          <w:tcPr>
            <w:tcW w:w="9340" w:type="dxa"/>
            <w:gridSpan w:val="4"/>
            <w:tcBorders>
              <w:left w:val="single" w:sz="8" w:space="0" w:color="auto"/>
              <w:right w:val="single" w:sz="8" w:space="0" w:color="auto"/>
            </w:tcBorders>
            <w:vAlign w:val="bottom"/>
          </w:tcPr>
          <w:p w:rsidR="0017513E" w:rsidRDefault="00DA2DAA">
            <w:pPr>
              <w:spacing w:line="234" w:lineRule="exact"/>
              <w:ind w:left="120"/>
              <w:rPr>
                <w:sz w:val="20"/>
                <w:szCs w:val="20"/>
              </w:rPr>
            </w:pPr>
            <w:r>
              <w:rPr>
                <w:rFonts w:eastAsia="Times New Roman"/>
                <w:sz w:val="24"/>
                <w:szCs w:val="24"/>
              </w:rPr>
              <w:t>2.2.6.  Условия,  обеспечивающие  развитие  универсальных  учебных  действий  у</w:t>
            </w:r>
          </w:p>
        </w:tc>
        <w:tc>
          <w:tcPr>
            <w:tcW w:w="1000" w:type="dxa"/>
            <w:tcBorders>
              <w:right w:val="single" w:sz="8" w:space="0" w:color="auto"/>
            </w:tcBorders>
            <w:vAlign w:val="bottom"/>
          </w:tcPr>
          <w:p w:rsidR="0017513E" w:rsidRDefault="000645A9">
            <w:pPr>
              <w:spacing w:line="234" w:lineRule="exact"/>
              <w:jc w:val="center"/>
              <w:rPr>
                <w:sz w:val="20"/>
                <w:szCs w:val="20"/>
              </w:rPr>
            </w:pPr>
            <w:r>
              <w:rPr>
                <w:rFonts w:eastAsia="Times New Roman"/>
                <w:w w:val="99"/>
                <w:sz w:val="24"/>
                <w:szCs w:val="24"/>
              </w:rPr>
              <w:t>22</w:t>
            </w:r>
          </w:p>
        </w:tc>
      </w:tr>
      <w:tr w:rsidR="0017513E" w:rsidTr="0031003F">
        <w:trPr>
          <w:trHeight w:val="300"/>
        </w:trPr>
        <w:tc>
          <w:tcPr>
            <w:tcW w:w="2320" w:type="dxa"/>
            <w:tcBorders>
              <w:left w:val="single" w:sz="8" w:space="0" w:color="auto"/>
              <w:bottom w:val="single" w:sz="8" w:space="0" w:color="auto"/>
            </w:tcBorders>
            <w:vAlign w:val="bottom"/>
          </w:tcPr>
          <w:p w:rsidR="0017513E" w:rsidRDefault="00DA2DAA">
            <w:pPr>
              <w:rPr>
                <w:sz w:val="20"/>
                <w:szCs w:val="20"/>
              </w:rPr>
            </w:pPr>
            <w:r>
              <w:rPr>
                <w:rFonts w:eastAsia="Times New Roman"/>
                <w:sz w:val="24"/>
                <w:szCs w:val="24"/>
              </w:rPr>
              <w:t>обучающихся</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42"/>
        </w:trPr>
        <w:tc>
          <w:tcPr>
            <w:tcW w:w="9340" w:type="dxa"/>
            <w:gridSpan w:val="4"/>
            <w:tcBorders>
              <w:left w:val="single" w:sz="8" w:space="0" w:color="auto"/>
              <w:right w:val="single" w:sz="8" w:space="0" w:color="auto"/>
            </w:tcBorders>
            <w:vAlign w:val="bottom"/>
          </w:tcPr>
          <w:p w:rsidR="0017513E" w:rsidRDefault="00DA2DAA">
            <w:pPr>
              <w:spacing w:line="242" w:lineRule="exact"/>
              <w:ind w:left="60"/>
              <w:rPr>
                <w:sz w:val="20"/>
                <w:szCs w:val="20"/>
              </w:rPr>
            </w:pPr>
            <w:r>
              <w:rPr>
                <w:rFonts w:eastAsia="Times New Roman"/>
                <w:sz w:val="24"/>
                <w:szCs w:val="24"/>
              </w:rPr>
              <w:t>2.2.7.  Условия,  обеспечивающие  преемственность  программы  формирования  у</w:t>
            </w:r>
          </w:p>
        </w:tc>
        <w:tc>
          <w:tcPr>
            <w:tcW w:w="1000" w:type="dxa"/>
            <w:tcBorders>
              <w:right w:val="single" w:sz="8" w:space="0" w:color="auto"/>
            </w:tcBorders>
            <w:vAlign w:val="bottom"/>
          </w:tcPr>
          <w:p w:rsidR="0017513E" w:rsidRDefault="000645A9">
            <w:pPr>
              <w:spacing w:line="242" w:lineRule="exact"/>
              <w:jc w:val="center"/>
              <w:rPr>
                <w:sz w:val="20"/>
                <w:szCs w:val="20"/>
              </w:rPr>
            </w:pPr>
            <w:r>
              <w:rPr>
                <w:rFonts w:eastAsia="Times New Roman"/>
                <w:w w:val="99"/>
                <w:sz w:val="24"/>
                <w:szCs w:val="24"/>
              </w:rPr>
              <w:t>24</w:t>
            </w:r>
          </w:p>
        </w:tc>
      </w:tr>
      <w:tr w:rsidR="0017513E" w:rsidTr="0031003F">
        <w:trPr>
          <w:trHeight w:val="276"/>
        </w:trPr>
        <w:tc>
          <w:tcPr>
            <w:tcW w:w="9340" w:type="dxa"/>
            <w:gridSpan w:val="4"/>
            <w:tcBorders>
              <w:left w:val="single" w:sz="8" w:space="0" w:color="auto"/>
              <w:right w:val="single" w:sz="8" w:space="0" w:color="auto"/>
            </w:tcBorders>
            <w:vAlign w:val="bottom"/>
          </w:tcPr>
          <w:p w:rsidR="0017513E" w:rsidRDefault="00DA2DAA">
            <w:pPr>
              <w:rPr>
                <w:sz w:val="20"/>
                <w:szCs w:val="20"/>
              </w:rPr>
            </w:pPr>
            <w:r>
              <w:rPr>
                <w:rFonts w:eastAsia="Times New Roman"/>
                <w:sz w:val="24"/>
                <w:szCs w:val="24"/>
              </w:rPr>
              <w:t>обучающихся  универсальных  учебных  действий при переходе от дошкольного к</w:t>
            </w:r>
          </w:p>
        </w:tc>
        <w:tc>
          <w:tcPr>
            <w:tcW w:w="1000" w:type="dxa"/>
            <w:tcBorders>
              <w:right w:val="single" w:sz="8" w:space="0" w:color="auto"/>
            </w:tcBorders>
            <w:vAlign w:val="bottom"/>
          </w:tcPr>
          <w:p w:rsidR="0017513E" w:rsidRDefault="0017513E">
            <w:pPr>
              <w:rPr>
                <w:sz w:val="24"/>
                <w:szCs w:val="24"/>
              </w:rPr>
            </w:pPr>
          </w:p>
        </w:tc>
      </w:tr>
      <w:tr w:rsidR="0017513E" w:rsidTr="0031003F">
        <w:trPr>
          <w:trHeight w:val="302"/>
        </w:trPr>
        <w:tc>
          <w:tcPr>
            <w:tcW w:w="9340" w:type="dxa"/>
            <w:gridSpan w:val="4"/>
            <w:tcBorders>
              <w:left w:val="single" w:sz="8" w:space="0" w:color="auto"/>
              <w:bottom w:val="single" w:sz="8" w:space="0" w:color="auto"/>
              <w:right w:val="single" w:sz="8" w:space="0" w:color="auto"/>
            </w:tcBorders>
            <w:vAlign w:val="bottom"/>
          </w:tcPr>
          <w:p w:rsidR="0017513E" w:rsidRDefault="00DA2DAA">
            <w:pPr>
              <w:rPr>
                <w:sz w:val="20"/>
                <w:szCs w:val="20"/>
              </w:rPr>
            </w:pPr>
            <w:r>
              <w:rPr>
                <w:rFonts w:eastAsia="Times New Roman"/>
                <w:sz w:val="24"/>
                <w:szCs w:val="24"/>
              </w:rPr>
              <w:t>начальному и от начального к основному общему образованию</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5"/>
        </w:trPr>
        <w:tc>
          <w:tcPr>
            <w:tcW w:w="2320" w:type="dxa"/>
            <w:tcBorders>
              <w:left w:val="single" w:sz="8" w:space="0" w:color="auto"/>
            </w:tcBorders>
            <w:vAlign w:val="bottom"/>
          </w:tcPr>
          <w:p w:rsidR="0017513E" w:rsidRDefault="00DA2DAA">
            <w:pPr>
              <w:spacing w:line="225" w:lineRule="exact"/>
              <w:ind w:left="60"/>
              <w:rPr>
                <w:sz w:val="20"/>
                <w:szCs w:val="20"/>
              </w:rPr>
            </w:pPr>
            <w:r>
              <w:rPr>
                <w:rFonts w:eastAsia="Times New Roman"/>
                <w:sz w:val="24"/>
                <w:szCs w:val="24"/>
              </w:rPr>
              <w:t>2.2.8. Методика</w:t>
            </w:r>
          </w:p>
        </w:tc>
        <w:tc>
          <w:tcPr>
            <w:tcW w:w="2600" w:type="dxa"/>
            <w:gridSpan w:val="2"/>
            <w:vAlign w:val="bottom"/>
          </w:tcPr>
          <w:p w:rsidR="0017513E" w:rsidRDefault="00DA2DAA">
            <w:pPr>
              <w:spacing w:line="225" w:lineRule="exact"/>
              <w:ind w:left="200"/>
              <w:rPr>
                <w:sz w:val="20"/>
                <w:szCs w:val="20"/>
              </w:rPr>
            </w:pPr>
            <w:r>
              <w:rPr>
                <w:rFonts w:eastAsia="Times New Roman"/>
                <w:sz w:val="24"/>
                <w:szCs w:val="24"/>
              </w:rPr>
              <w:t>и  инструментарий</w:t>
            </w:r>
          </w:p>
        </w:tc>
        <w:tc>
          <w:tcPr>
            <w:tcW w:w="4420" w:type="dxa"/>
            <w:tcBorders>
              <w:right w:val="single" w:sz="8" w:space="0" w:color="auto"/>
            </w:tcBorders>
            <w:vAlign w:val="bottom"/>
          </w:tcPr>
          <w:p w:rsidR="0017513E" w:rsidRDefault="00DA2DAA">
            <w:pPr>
              <w:spacing w:line="225" w:lineRule="exact"/>
              <w:ind w:right="343"/>
              <w:jc w:val="right"/>
              <w:rPr>
                <w:sz w:val="20"/>
                <w:szCs w:val="20"/>
              </w:rPr>
            </w:pPr>
            <w:r>
              <w:rPr>
                <w:rFonts w:eastAsia="Times New Roman"/>
                <w:sz w:val="24"/>
                <w:szCs w:val="24"/>
              </w:rPr>
              <w:t>оценки  успешности   освоения   и</w:t>
            </w:r>
          </w:p>
        </w:tc>
        <w:tc>
          <w:tcPr>
            <w:tcW w:w="1000" w:type="dxa"/>
            <w:tcBorders>
              <w:right w:val="single" w:sz="8" w:space="0" w:color="auto"/>
            </w:tcBorders>
            <w:vAlign w:val="bottom"/>
          </w:tcPr>
          <w:p w:rsidR="0017513E" w:rsidRDefault="000645A9">
            <w:pPr>
              <w:spacing w:line="225" w:lineRule="exact"/>
              <w:jc w:val="center"/>
              <w:rPr>
                <w:sz w:val="20"/>
                <w:szCs w:val="20"/>
              </w:rPr>
            </w:pPr>
            <w:r>
              <w:rPr>
                <w:rFonts w:eastAsia="Times New Roman"/>
                <w:w w:val="99"/>
                <w:sz w:val="24"/>
                <w:szCs w:val="24"/>
              </w:rPr>
              <w:t>25</w:t>
            </w:r>
          </w:p>
        </w:tc>
      </w:tr>
      <w:tr w:rsidR="0017513E" w:rsidTr="0031003F">
        <w:trPr>
          <w:trHeight w:val="300"/>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180"/>
              <w:rPr>
                <w:sz w:val="20"/>
                <w:szCs w:val="20"/>
              </w:rPr>
            </w:pPr>
            <w:r>
              <w:rPr>
                <w:rFonts w:eastAsia="Times New Roman"/>
                <w:sz w:val="24"/>
                <w:szCs w:val="24"/>
              </w:rPr>
              <w:t>применения обучающимися универсальных учебных действий</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 xml:space="preserve">2.3. </w:t>
            </w:r>
            <w:r w:rsidRPr="007D39E6">
              <w:rPr>
                <w:rFonts w:eastAsia="Times New Roman"/>
                <w:sz w:val="24"/>
                <w:szCs w:val="24"/>
              </w:rPr>
              <w:t>Рабочая программа воспитания</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0645A9">
            <w:pPr>
              <w:spacing w:line="265" w:lineRule="exact"/>
              <w:jc w:val="center"/>
              <w:rPr>
                <w:sz w:val="20"/>
                <w:szCs w:val="20"/>
              </w:rPr>
            </w:pPr>
            <w:r>
              <w:rPr>
                <w:rFonts w:eastAsia="Times New Roman"/>
                <w:w w:val="99"/>
                <w:sz w:val="24"/>
                <w:szCs w:val="24"/>
              </w:rPr>
              <w:t>29</w:t>
            </w:r>
          </w:p>
        </w:tc>
      </w:tr>
      <w:tr w:rsidR="0017513E" w:rsidTr="0031003F">
        <w:trPr>
          <w:trHeight w:val="263"/>
        </w:trPr>
        <w:tc>
          <w:tcPr>
            <w:tcW w:w="3940" w:type="dxa"/>
            <w:gridSpan w:val="2"/>
            <w:tcBorders>
              <w:left w:val="single" w:sz="8" w:space="0" w:color="auto"/>
              <w:bottom w:val="single" w:sz="8" w:space="0" w:color="auto"/>
            </w:tcBorders>
            <w:vAlign w:val="bottom"/>
          </w:tcPr>
          <w:p w:rsidR="0017513E" w:rsidRDefault="00DA2DAA">
            <w:pPr>
              <w:spacing w:line="263" w:lineRule="exact"/>
              <w:ind w:left="120"/>
              <w:rPr>
                <w:sz w:val="20"/>
                <w:szCs w:val="20"/>
              </w:rPr>
            </w:pPr>
            <w:r>
              <w:rPr>
                <w:rFonts w:eastAsia="Times New Roman"/>
                <w:sz w:val="24"/>
                <w:szCs w:val="24"/>
              </w:rPr>
              <w:t>2.3.1.Пояснительная записка</w:t>
            </w:r>
          </w:p>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Pr="00C270A3" w:rsidRDefault="00C270A3">
            <w:pPr>
              <w:spacing w:line="263" w:lineRule="exact"/>
              <w:jc w:val="center"/>
              <w:rPr>
                <w:sz w:val="20"/>
                <w:szCs w:val="20"/>
              </w:rPr>
            </w:pPr>
            <w:r w:rsidRPr="00C270A3">
              <w:rPr>
                <w:rFonts w:eastAsia="Times New Roman"/>
                <w:w w:val="99"/>
                <w:sz w:val="24"/>
                <w:szCs w:val="24"/>
              </w:rPr>
              <w:t>29</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2.3.2.Особенности организуемого воспитательного процесса</w:t>
            </w:r>
          </w:p>
        </w:tc>
        <w:tc>
          <w:tcPr>
            <w:tcW w:w="1000" w:type="dxa"/>
            <w:tcBorders>
              <w:bottom w:val="single" w:sz="8" w:space="0" w:color="auto"/>
              <w:right w:val="single" w:sz="8" w:space="0" w:color="auto"/>
            </w:tcBorders>
            <w:vAlign w:val="bottom"/>
          </w:tcPr>
          <w:p w:rsidR="0017513E" w:rsidRPr="00C270A3" w:rsidRDefault="00C270A3">
            <w:pPr>
              <w:spacing w:line="265" w:lineRule="exact"/>
              <w:jc w:val="center"/>
              <w:rPr>
                <w:sz w:val="20"/>
                <w:szCs w:val="20"/>
              </w:rPr>
            </w:pPr>
            <w:r w:rsidRPr="00C270A3">
              <w:rPr>
                <w:rFonts w:eastAsia="Times New Roman"/>
                <w:w w:val="99"/>
                <w:sz w:val="24"/>
                <w:szCs w:val="24"/>
              </w:rPr>
              <w:t>32</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2.3.3. Виды, формы и содержание деятельности</w:t>
            </w:r>
          </w:p>
        </w:tc>
        <w:tc>
          <w:tcPr>
            <w:tcW w:w="1000" w:type="dxa"/>
            <w:tcBorders>
              <w:bottom w:val="single" w:sz="8" w:space="0" w:color="auto"/>
              <w:right w:val="single" w:sz="8" w:space="0" w:color="auto"/>
            </w:tcBorders>
            <w:vAlign w:val="bottom"/>
          </w:tcPr>
          <w:p w:rsidR="0017513E" w:rsidRPr="00C270A3" w:rsidRDefault="00C270A3">
            <w:pPr>
              <w:spacing w:line="265" w:lineRule="exact"/>
              <w:jc w:val="center"/>
              <w:rPr>
                <w:sz w:val="20"/>
                <w:szCs w:val="20"/>
              </w:rPr>
            </w:pPr>
            <w:r w:rsidRPr="00C270A3">
              <w:rPr>
                <w:rFonts w:eastAsia="Times New Roman"/>
                <w:w w:val="99"/>
                <w:sz w:val="24"/>
                <w:szCs w:val="24"/>
              </w:rPr>
              <w:t>36</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1E0CE1">
            <w:pPr>
              <w:spacing w:line="265" w:lineRule="exact"/>
              <w:ind w:left="120"/>
              <w:rPr>
                <w:sz w:val="20"/>
                <w:szCs w:val="20"/>
              </w:rPr>
            </w:pPr>
            <w:r>
              <w:rPr>
                <w:rFonts w:eastAsia="Times New Roman"/>
                <w:sz w:val="24"/>
                <w:szCs w:val="24"/>
              </w:rPr>
              <w:t>2.3.4. Организация воспитательной деятельности</w:t>
            </w:r>
          </w:p>
        </w:tc>
        <w:tc>
          <w:tcPr>
            <w:tcW w:w="1000" w:type="dxa"/>
            <w:tcBorders>
              <w:bottom w:val="single" w:sz="8" w:space="0" w:color="auto"/>
              <w:right w:val="single" w:sz="8" w:space="0" w:color="auto"/>
            </w:tcBorders>
            <w:vAlign w:val="bottom"/>
          </w:tcPr>
          <w:p w:rsidR="0017513E" w:rsidRPr="00C270A3" w:rsidRDefault="00C270A3">
            <w:pPr>
              <w:spacing w:line="265" w:lineRule="exact"/>
              <w:jc w:val="center"/>
              <w:rPr>
                <w:sz w:val="20"/>
                <w:szCs w:val="20"/>
              </w:rPr>
            </w:pPr>
            <w:r w:rsidRPr="00C270A3">
              <w:rPr>
                <w:rFonts w:eastAsia="Times New Roman"/>
                <w:w w:val="99"/>
                <w:sz w:val="24"/>
                <w:szCs w:val="24"/>
              </w:rPr>
              <w:t>62</w:t>
            </w:r>
          </w:p>
        </w:tc>
      </w:tr>
      <w:tr w:rsidR="003D5F85" w:rsidTr="0031003F">
        <w:trPr>
          <w:trHeight w:val="266"/>
        </w:trPr>
        <w:tc>
          <w:tcPr>
            <w:tcW w:w="9340" w:type="dxa"/>
            <w:gridSpan w:val="4"/>
            <w:tcBorders>
              <w:left w:val="single" w:sz="8" w:space="0" w:color="auto"/>
              <w:bottom w:val="single" w:sz="8" w:space="0" w:color="auto"/>
              <w:right w:val="single" w:sz="8" w:space="0" w:color="auto"/>
            </w:tcBorders>
            <w:vAlign w:val="bottom"/>
          </w:tcPr>
          <w:p w:rsidR="003D5F85" w:rsidRDefault="003D5F85">
            <w:pPr>
              <w:spacing w:line="265" w:lineRule="exact"/>
              <w:ind w:left="120"/>
              <w:rPr>
                <w:rFonts w:eastAsia="Times New Roman"/>
                <w:sz w:val="24"/>
                <w:szCs w:val="24"/>
              </w:rPr>
            </w:pPr>
            <w:r w:rsidRPr="004C05A4">
              <w:rPr>
                <w:rFonts w:eastAsia="Times New Roman"/>
                <w:sz w:val="24"/>
                <w:szCs w:val="24"/>
              </w:rPr>
              <w:t>2.4. Программа коррекционной работы</w:t>
            </w:r>
          </w:p>
        </w:tc>
        <w:tc>
          <w:tcPr>
            <w:tcW w:w="1000" w:type="dxa"/>
            <w:tcBorders>
              <w:bottom w:val="single" w:sz="8" w:space="0" w:color="auto"/>
              <w:right w:val="single" w:sz="8" w:space="0" w:color="auto"/>
            </w:tcBorders>
            <w:vAlign w:val="bottom"/>
          </w:tcPr>
          <w:p w:rsidR="003D5F85" w:rsidRPr="00C270A3" w:rsidRDefault="004C05A4">
            <w:pPr>
              <w:spacing w:line="265" w:lineRule="exact"/>
              <w:jc w:val="center"/>
              <w:rPr>
                <w:rFonts w:eastAsia="Times New Roman"/>
                <w:w w:val="99"/>
                <w:sz w:val="24"/>
                <w:szCs w:val="24"/>
              </w:rPr>
            </w:pPr>
            <w:r>
              <w:rPr>
                <w:rFonts w:eastAsia="Times New Roman"/>
                <w:w w:val="99"/>
                <w:sz w:val="24"/>
                <w:szCs w:val="24"/>
              </w:rPr>
              <w:t>65</w:t>
            </w:r>
          </w:p>
        </w:tc>
      </w:tr>
      <w:tr w:rsidR="0017513E" w:rsidTr="0031003F">
        <w:trPr>
          <w:trHeight w:val="268"/>
        </w:trPr>
        <w:tc>
          <w:tcPr>
            <w:tcW w:w="4920" w:type="dxa"/>
            <w:gridSpan w:val="3"/>
            <w:tcBorders>
              <w:left w:val="single" w:sz="8" w:space="0" w:color="auto"/>
              <w:bottom w:val="single" w:sz="8" w:space="0" w:color="auto"/>
            </w:tcBorders>
            <w:vAlign w:val="bottom"/>
          </w:tcPr>
          <w:p w:rsidR="0017513E" w:rsidRDefault="00DA2DAA">
            <w:pPr>
              <w:spacing w:line="268" w:lineRule="exact"/>
              <w:ind w:left="120"/>
              <w:rPr>
                <w:sz w:val="20"/>
                <w:szCs w:val="20"/>
              </w:rPr>
            </w:pPr>
            <w:r>
              <w:rPr>
                <w:rFonts w:eastAsia="Times New Roman"/>
                <w:b/>
                <w:bCs/>
                <w:sz w:val="24"/>
                <w:szCs w:val="24"/>
              </w:rPr>
              <w:t>3. ОРГАНИЗАЦИОННЫЙ РАЗДЕЛ</w:t>
            </w: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Pr="000645A9" w:rsidRDefault="00646A72">
            <w:pPr>
              <w:spacing w:line="268" w:lineRule="exact"/>
              <w:jc w:val="center"/>
              <w:rPr>
                <w:sz w:val="20"/>
                <w:szCs w:val="20"/>
                <w:highlight w:val="yellow"/>
              </w:rPr>
            </w:pPr>
            <w:r w:rsidRPr="00646A72">
              <w:rPr>
                <w:rFonts w:eastAsia="Times New Roman"/>
                <w:w w:val="99"/>
                <w:sz w:val="24"/>
                <w:szCs w:val="24"/>
              </w:rPr>
              <w:t>69</w:t>
            </w:r>
          </w:p>
        </w:tc>
      </w:tr>
      <w:tr w:rsidR="0017513E" w:rsidTr="0031003F">
        <w:trPr>
          <w:trHeight w:val="263"/>
        </w:trPr>
        <w:tc>
          <w:tcPr>
            <w:tcW w:w="2320" w:type="dxa"/>
            <w:tcBorders>
              <w:left w:val="single" w:sz="8" w:space="0" w:color="auto"/>
              <w:bottom w:val="single" w:sz="8" w:space="0" w:color="auto"/>
            </w:tcBorders>
            <w:vAlign w:val="bottom"/>
          </w:tcPr>
          <w:p w:rsidR="0017513E" w:rsidRDefault="00DA2DAA">
            <w:pPr>
              <w:spacing w:line="263" w:lineRule="exact"/>
              <w:ind w:left="120"/>
              <w:rPr>
                <w:sz w:val="20"/>
                <w:szCs w:val="20"/>
              </w:rPr>
            </w:pPr>
            <w:r>
              <w:rPr>
                <w:rFonts w:eastAsia="Times New Roman"/>
                <w:sz w:val="24"/>
                <w:szCs w:val="24"/>
              </w:rPr>
              <w:t>3.1. Учебный план</w:t>
            </w:r>
          </w:p>
        </w:tc>
        <w:tc>
          <w:tcPr>
            <w:tcW w:w="1620" w:type="dxa"/>
            <w:tcBorders>
              <w:bottom w:val="single" w:sz="8" w:space="0" w:color="auto"/>
            </w:tcBorders>
            <w:vAlign w:val="bottom"/>
          </w:tcPr>
          <w:p w:rsidR="0017513E" w:rsidRDefault="0017513E"/>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Default="00646A72">
            <w:pPr>
              <w:spacing w:line="263" w:lineRule="exact"/>
              <w:jc w:val="center"/>
              <w:rPr>
                <w:sz w:val="20"/>
                <w:szCs w:val="20"/>
              </w:rPr>
            </w:pPr>
            <w:r>
              <w:rPr>
                <w:rFonts w:eastAsia="Times New Roman"/>
                <w:w w:val="99"/>
                <w:sz w:val="24"/>
                <w:szCs w:val="24"/>
              </w:rPr>
              <w:t>69</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3.2. Календарный учебный график</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646A72">
            <w:pPr>
              <w:spacing w:line="265" w:lineRule="exact"/>
              <w:jc w:val="center"/>
              <w:rPr>
                <w:sz w:val="20"/>
                <w:szCs w:val="20"/>
              </w:rPr>
            </w:pPr>
            <w:r>
              <w:rPr>
                <w:rFonts w:eastAsia="Times New Roman"/>
                <w:w w:val="99"/>
                <w:sz w:val="24"/>
                <w:szCs w:val="24"/>
              </w:rPr>
              <w:t>74</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3.3. План внеурочной деятельности</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646A72" w:rsidP="00646A72">
            <w:pPr>
              <w:spacing w:line="265" w:lineRule="exact"/>
              <w:rPr>
                <w:sz w:val="20"/>
                <w:szCs w:val="20"/>
              </w:rPr>
            </w:pPr>
            <w:r>
              <w:rPr>
                <w:rFonts w:eastAsia="Times New Roman"/>
                <w:w w:val="99"/>
                <w:sz w:val="24"/>
                <w:szCs w:val="24"/>
              </w:rPr>
              <w:t xml:space="preserve">      76</w:t>
            </w:r>
          </w:p>
        </w:tc>
      </w:tr>
      <w:tr w:rsidR="0017513E" w:rsidTr="0031003F">
        <w:trPr>
          <w:trHeight w:val="266"/>
        </w:trPr>
        <w:tc>
          <w:tcPr>
            <w:tcW w:w="4920" w:type="dxa"/>
            <w:gridSpan w:val="3"/>
            <w:tcBorders>
              <w:left w:val="single" w:sz="8" w:space="0" w:color="auto"/>
              <w:bottom w:val="single" w:sz="8" w:space="0" w:color="auto"/>
            </w:tcBorders>
            <w:vAlign w:val="bottom"/>
          </w:tcPr>
          <w:p w:rsidR="0017513E" w:rsidRPr="007D39E6" w:rsidRDefault="00DA2DAA">
            <w:pPr>
              <w:spacing w:line="265" w:lineRule="exact"/>
              <w:ind w:left="120"/>
              <w:rPr>
                <w:sz w:val="20"/>
                <w:szCs w:val="20"/>
              </w:rPr>
            </w:pPr>
            <w:r w:rsidRPr="007D39E6">
              <w:rPr>
                <w:rFonts w:eastAsia="Times New Roman"/>
                <w:sz w:val="24"/>
                <w:szCs w:val="24"/>
              </w:rPr>
              <w:t>3.4.Календарный план воспитательной работы</w:t>
            </w:r>
          </w:p>
        </w:tc>
        <w:tc>
          <w:tcPr>
            <w:tcW w:w="4420" w:type="dxa"/>
            <w:tcBorders>
              <w:bottom w:val="single" w:sz="8" w:space="0" w:color="auto"/>
              <w:right w:val="single" w:sz="8" w:space="0" w:color="auto"/>
            </w:tcBorders>
            <w:vAlign w:val="bottom"/>
          </w:tcPr>
          <w:p w:rsidR="0017513E" w:rsidRPr="007D39E6" w:rsidRDefault="0017513E">
            <w:pPr>
              <w:rPr>
                <w:sz w:val="23"/>
                <w:szCs w:val="23"/>
              </w:rPr>
            </w:pPr>
          </w:p>
        </w:tc>
        <w:tc>
          <w:tcPr>
            <w:tcW w:w="1000" w:type="dxa"/>
            <w:tcBorders>
              <w:bottom w:val="single" w:sz="8" w:space="0" w:color="auto"/>
              <w:right w:val="single" w:sz="8" w:space="0" w:color="auto"/>
            </w:tcBorders>
            <w:vAlign w:val="bottom"/>
          </w:tcPr>
          <w:p w:rsidR="0017513E" w:rsidRDefault="00646A72">
            <w:pPr>
              <w:spacing w:line="265" w:lineRule="exact"/>
              <w:jc w:val="center"/>
              <w:rPr>
                <w:sz w:val="20"/>
                <w:szCs w:val="20"/>
              </w:rPr>
            </w:pPr>
            <w:r>
              <w:rPr>
                <w:rFonts w:eastAsia="Times New Roman"/>
                <w:w w:val="99"/>
                <w:sz w:val="24"/>
                <w:szCs w:val="24"/>
              </w:rPr>
              <w:t>87</w:t>
            </w:r>
          </w:p>
        </w:tc>
      </w:tr>
      <w:tr w:rsidR="0017513E" w:rsidTr="0031003F">
        <w:trPr>
          <w:trHeight w:val="263"/>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3.5. Система условий реализации основной образовательной программы</w:t>
            </w:r>
          </w:p>
        </w:tc>
        <w:tc>
          <w:tcPr>
            <w:tcW w:w="1000" w:type="dxa"/>
            <w:tcBorders>
              <w:bottom w:val="single" w:sz="8" w:space="0" w:color="auto"/>
              <w:right w:val="single" w:sz="8" w:space="0" w:color="auto"/>
            </w:tcBorders>
            <w:vAlign w:val="bottom"/>
          </w:tcPr>
          <w:p w:rsidR="0017513E" w:rsidRDefault="00646A72">
            <w:pPr>
              <w:spacing w:line="263" w:lineRule="exact"/>
              <w:jc w:val="center"/>
              <w:rPr>
                <w:sz w:val="20"/>
                <w:szCs w:val="20"/>
              </w:rPr>
            </w:pPr>
            <w:r>
              <w:rPr>
                <w:rFonts w:eastAsia="Times New Roman"/>
                <w:w w:val="99"/>
                <w:sz w:val="24"/>
                <w:szCs w:val="24"/>
              </w:rPr>
              <w:t>100</w:t>
            </w:r>
          </w:p>
        </w:tc>
      </w:tr>
      <w:tr w:rsidR="0017513E" w:rsidTr="0031003F">
        <w:trPr>
          <w:trHeight w:val="26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3.5.1. Кадровые условия реализации основной образовательной</w:t>
            </w:r>
          </w:p>
        </w:tc>
        <w:tc>
          <w:tcPr>
            <w:tcW w:w="1000" w:type="dxa"/>
            <w:tcBorders>
              <w:bottom w:val="single" w:sz="8" w:space="0" w:color="auto"/>
              <w:right w:val="single" w:sz="8" w:space="0" w:color="auto"/>
            </w:tcBorders>
            <w:vAlign w:val="bottom"/>
          </w:tcPr>
          <w:p w:rsidR="0017513E" w:rsidRDefault="00646A72">
            <w:pPr>
              <w:spacing w:line="268" w:lineRule="exact"/>
              <w:jc w:val="center"/>
              <w:rPr>
                <w:sz w:val="20"/>
                <w:szCs w:val="20"/>
              </w:rPr>
            </w:pPr>
            <w:r>
              <w:rPr>
                <w:rFonts w:eastAsia="Times New Roman"/>
                <w:w w:val="99"/>
                <w:sz w:val="24"/>
                <w:szCs w:val="24"/>
              </w:rPr>
              <w:t>100</w:t>
            </w:r>
          </w:p>
        </w:tc>
      </w:tr>
      <w:tr w:rsidR="0017513E" w:rsidTr="0031003F">
        <w:trPr>
          <w:trHeight w:val="218"/>
        </w:trPr>
        <w:tc>
          <w:tcPr>
            <w:tcW w:w="9340" w:type="dxa"/>
            <w:gridSpan w:val="4"/>
            <w:tcBorders>
              <w:left w:val="single" w:sz="8" w:space="0" w:color="auto"/>
              <w:right w:val="single" w:sz="8" w:space="0" w:color="auto"/>
            </w:tcBorders>
            <w:vAlign w:val="bottom"/>
          </w:tcPr>
          <w:p w:rsidR="0017513E" w:rsidRDefault="00DA2DAA">
            <w:pPr>
              <w:spacing w:line="218" w:lineRule="exact"/>
              <w:ind w:left="120"/>
              <w:rPr>
                <w:sz w:val="20"/>
                <w:szCs w:val="20"/>
              </w:rPr>
            </w:pPr>
            <w:r>
              <w:rPr>
                <w:rFonts w:eastAsia="Times New Roman"/>
                <w:sz w:val="24"/>
                <w:szCs w:val="24"/>
              </w:rPr>
              <w:t>3.5.2. Психолого-педагогические условия реализации основной</w:t>
            </w:r>
          </w:p>
        </w:tc>
        <w:tc>
          <w:tcPr>
            <w:tcW w:w="1000" w:type="dxa"/>
            <w:tcBorders>
              <w:right w:val="single" w:sz="8" w:space="0" w:color="auto"/>
            </w:tcBorders>
            <w:vAlign w:val="bottom"/>
          </w:tcPr>
          <w:p w:rsidR="0017513E" w:rsidRDefault="00646A72">
            <w:pPr>
              <w:spacing w:line="218" w:lineRule="exact"/>
              <w:jc w:val="center"/>
              <w:rPr>
                <w:sz w:val="20"/>
                <w:szCs w:val="20"/>
              </w:rPr>
            </w:pPr>
            <w:r>
              <w:rPr>
                <w:rFonts w:eastAsia="Times New Roman"/>
                <w:w w:val="99"/>
                <w:sz w:val="24"/>
                <w:szCs w:val="24"/>
              </w:rPr>
              <w:t>106</w:t>
            </w:r>
          </w:p>
        </w:tc>
      </w:tr>
      <w:tr w:rsidR="0017513E" w:rsidTr="0031003F">
        <w:trPr>
          <w:trHeight w:val="323"/>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19"/>
        </w:trPr>
        <w:tc>
          <w:tcPr>
            <w:tcW w:w="9340" w:type="dxa"/>
            <w:gridSpan w:val="4"/>
            <w:tcBorders>
              <w:left w:val="single" w:sz="8" w:space="0" w:color="auto"/>
              <w:right w:val="single" w:sz="8" w:space="0" w:color="auto"/>
            </w:tcBorders>
            <w:vAlign w:val="bottom"/>
          </w:tcPr>
          <w:p w:rsidR="0017513E" w:rsidRDefault="00DA2DAA">
            <w:pPr>
              <w:spacing w:line="219" w:lineRule="exact"/>
              <w:ind w:left="120"/>
              <w:rPr>
                <w:sz w:val="20"/>
                <w:szCs w:val="20"/>
              </w:rPr>
            </w:pPr>
            <w:r>
              <w:rPr>
                <w:rFonts w:eastAsia="Times New Roman"/>
                <w:sz w:val="24"/>
                <w:szCs w:val="24"/>
              </w:rPr>
              <w:t>3.5.3. Финансово-экономические условия реализации основной образовательной</w:t>
            </w:r>
          </w:p>
        </w:tc>
        <w:tc>
          <w:tcPr>
            <w:tcW w:w="1000" w:type="dxa"/>
            <w:tcBorders>
              <w:right w:val="single" w:sz="8" w:space="0" w:color="auto"/>
            </w:tcBorders>
            <w:vAlign w:val="bottom"/>
          </w:tcPr>
          <w:p w:rsidR="0017513E" w:rsidRDefault="00E970F9">
            <w:pPr>
              <w:spacing w:line="219" w:lineRule="exact"/>
              <w:jc w:val="center"/>
              <w:rPr>
                <w:sz w:val="20"/>
                <w:szCs w:val="20"/>
              </w:rPr>
            </w:pPr>
            <w:r>
              <w:rPr>
                <w:rFonts w:eastAsia="Times New Roman"/>
                <w:w w:val="99"/>
                <w:sz w:val="24"/>
                <w:szCs w:val="24"/>
              </w:rPr>
              <w:t>113</w:t>
            </w:r>
          </w:p>
        </w:tc>
      </w:tr>
      <w:tr w:rsidR="0017513E" w:rsidTr="0031003F">
        <w:trPr>
          <w:trHeight w:val="323"/>
        </w:trPr>
        <w:tc>
          <w:tcPr>
            <w:tcW w:w="2320" w:type="dxa"/>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программы</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12"/>
        </w:trPr>
        <w:tc>
          <w:tcPr>
            <w:tcW w:w="9340" w:type="dxa"/>
            <w:gridSpan w:val="4"/>
            <w:tcBorders>
              <w:left w:val="single" w:sz="8" w:space="0" w:color="auto"/>
              <w:right w:val="single" w:sz="8" w:space="0" w:color="auto"/>
            </w:tcBorders>
            <w:vAlign w:val="bottom"/>
          </w:tcPr>
          <w:p w:rsidR="0017513E" w:rsidRDefault="00DA2DAA">
            <w:pPr>
              <w:spacing w:line="212" w:lineRule="exact"/>
              <w:ind w:left="120"/>
              <w:rPr>
                <w:sz w:val="20"/>
                <w:szCs w:val="20"/>
              </w:rPr>
            </w:pPr>
            <w:r>
              <w:rPr>
                <w:rFonts w:eastAsia="Times New Roman"/>
                <w:sz w:val="24"/>
                <w:szCs w:val="24"/>
              </w:rPr>
              <w:t>3.5.4. Информационно ­методические условия реализации основной образовательной</w:t>
            </w:r>
          </w:p>
        </w:tc>
        <w:tc>
          <w:tcPr>
            <w:tcW w:w="1000" w:type="dxa"/>
            <w:tcBorders>
              <w:right w:val="single" w:sz="8" w:space="0" w:color="auto"/>
            </w:tcBorders>
            <w:vAlign w:val="bottom"/>
          </w:tcPr>
          <w:p w:rsidR="0017513E" w:rsidRDefault="00646A72">
            <w:pPr>
              <w:spacing w:line="212" w:lineRule="exact"/>
              <w:jc w:val="center"/>
              <w:rPr>
                <w:sz w:val="20"/>
                <w:szCs w:val="20"/>
              </w:rPr>
            </w:pPr>
            <w:r>
              <w:rPr>
                <w:rFonts w:eastAsia="Times New Roman"/>
                <w:w w:val="99"/>
                <w:sz w:val="24"/>
                <w:szCs w:val="24"/>
              </w:rPr>
              <w:t>114</w:t>
            </w:r>
          </w:p>
        </w:tc>
      </w:tr>
      <w:tr w:rsidR="0017513E" w:rsidTr="0031003F">
        <w:trPr>
          <w:trHeight w:val="326"/>
        </w:trPr>
        <w:tc>
          <w:tcPr>
            <w:tcW w:w="2320" w:type="dxa"/>
            <w:tcBorders>
              <w:left w:val="single" w:sz="8" w:space="0" w:color="auto"/>
              <w:bottom w:val="single" w:sz="8" w:space="0" w:color="auto"/>
            </w:tcBorders>
            <w:vAlign w:val="bottom"/>
          </w:tcPr>
          <w:p w:rsidR="0017513E" w:rsidRDefault="00DA2DAA">
            <w:pPr>
              <w:ind w:left="720"/>
              <w:rPr>
                <w:sz w:val="20"/>
                <w:szCs w:val="20"/>
              </w:rPr>
            </w:pPr>
            <w:r>
              <w:rPr>
                <w:rFonts w:eastAsia="Times New Roman"/>
                <w:sz w:val="24"/>
                <w:szCs w:val="24"/>
              </w:rPr>
              <w:t>программы</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2"/>
        </w:trPr>
        <w:tc>
          <w:tcPr>
            <w:tcW w:w="3940" w:type="dxa"/>
            <w:gridSpan w:val="2"/>
            <w:tcBorders>
              <w:left w:val="single" w:sz="8" w:space="0" w:color="auto"/>
            </w:tcBorders>
            <w:vAlign w:val="bottom"/>
          </w:tcPr>
          <w:p w:rsidR="0017513E" w:rsidRDefault="00DA2DAA">
            <w:pPr>
              <w:spacing w:line="222" w:lineRule="exact"/>
              <w:ind w:left="120"/>
              <w:rPr>
                <w:sz w:val="20"/>
                <w:szCs w:val="20"/>
              </w:rPr>
            </w:pPr>
            <w:r>
              <w:rPr>
                <w:rFonts w:eastAsia="Times New Roman"/>
                <w:sz w:val="24"/>
                <w:szCs w:val="24"/>
              </w:rPr>
              <w:t>3.5.5. Материально-технические</w:t>
            </w:r>
          </w:p>
        </w:tc>
        <w:tc>
          <w:tcPr>
            <w:tcW w:w="980" w:type="dxa"/>
            <w:vAlign w:val="bottom"/>
          </w:tcPr>
          <w:p w:rsidR="0017513E" w:rsidRDefault="00DA2DAA">
            <w:pPr>
              <w:spacing w:line="222" w:lineRule="exact"/>
              <w:ind w:left="80"/>
              <w:rPr>
                <w:sz w:val="20"/>
                <w:szCs w:val="20"/>
              </w:rPr>
            </w:pPr>
            <w:r>
              <w:rPr>
                <w:rFonts w:eastAsia="Times New Roman"/>
                <w:sz w:val="24"/>
                <w:szCs w:val="24"/>
              </w:rPr>
              <w:t>условия</w:t>
            </w:r>
          </w:p>
        </w:tc>
        <w:tc>
          <w:tcPr>
            <w:tcW w:w="4420" w:type="dxa"/>
            <w:tcBorders>
              <w:right w:val="single" w:sz="8" w:space="0" w:color="auto"/>
            </w:tcBorders>
            <w:vAlign w:val="bottom"/>
          </w:tcPr>
          <w:p w:rsidR="0017513E" w:rsidRDefault="00DA2DAA">
            <w:pPr>
              <w:spacing w:line="222" w:lineRule="exact"/>
              <w:ind w:right="3"/>
              <w:jc w:val="right"/>
              <w:rPr>
                <w:sz w:val="20"/>
                <w:szCs w:val="20"/>
              </w:rPr>
            </w:pPr>
            <w:r>
              <w:rPr>
                <w:rFonts w:eastAsia="Times New Roman"/>
                <w:sz w:val="24"/>
                <w:szCs w:val="24"/>
              </w:rPr>
              <w:t>обеспечения   реализации   основной</w:t>
            </w:r>
          </w:p>
        </w:tc>
        <w:tc>
          <w:tcPr>
            <w:tcW w:w="1000" w:type="dxa"/>
            <w:tcBorders>
              <w:right w:val="single" w:sz="8" w:space="0" w:color="auto"/>
            </w:tcBorders>
            <w:vAlign w:val="bottom"/>
          </w:tcPr>
          <w:p w:rsidR="0017513E" w:rsidRDefault="00646A72">
            <w:pPr>
              <w:spacing w:line="222" w:lineRule="exact"/>
              <w:jc w:val="center"/>
              <w:rPr>
                <w:sz w:val="20"/>
                <w:szCs w:val="20"/>
              </w:rPr>
            </w:pPr>
            <w:r>
              <w:rPr>
                <w:rFonts w:eastAsia="Times New Roman"/>
                <w:w w:val="99"/>
                <w:sz w:val="24"/>
                <w:szCs w:val="24"/>
              </w:rPr>
              <w:t>115</w:t>
            </w:r>
          </w:p>
        </w:tc>
      </w:tr>
      <w:tr w:rsidR="0017513E" w:rsidTr="0031003F">
        <w:trPr>
          <w:trHeight w:val="32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rPr>
              <w:t>3.5.6. Механизмы достижения целевых ориентиров в системе условий ООП НОО</w:t>
            </w:r>
          </w:p>
        </w:tc>
        <w:tc>
          <w:tcPr>
            <w:tcW w:w="1000" w:type="dxa"/>
            <w:tcBorders>
              <w:bottom w:val="single" w:sz="8" w:space="0" w:color="auto"/>
              <w:right w:val="single" w:sz="8" w:space="0" w:color="auto"/>
            </w:tcBorders>
            <w:vAlign w:val="bottom"/>
          </w:tcPr>
          <w:p w:rsidR="0017513E" w:rsidRDefault="00646A72">
            <w:pPr>
              <w:spacing w:line="265" w:lineRule="exact"/>
              <w:jc w:val="center"/>
              <w:rPr>
                <w:sz w:val="20"/>
                <w:szCs w:val="20"/>
              </w:rPr>
            </w:pPr>
            <w:r>
              <w:rPr>
                <w:rFonts w:eastAsia="Times New Roman"/>
                <w:w w:val="99"/>
                <w:sz w:val="24"/>
                <w:szCs w:val="24"/>
              </w:rPr>
              <w:t>116</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1E0CE1">
            <w:pPr>
              <w:spacing w:line="265" w:lineRule="exact"/>
              <w:ind w:left="120"/>
              <w:rPr>
                <w:sz w:val="20"/>
                <w:szCs w:val="20"/>
              </w:rPr>
            </w:pPr>
            <w:r>
              <w:rPr>
                <w:rFonts w:eastAsia="Times New Roman"/>
                <w:sz w:val="24"/>
                <w:szCs w:val="24"/>
              </w:rPr>
              <w:t>3.5.7</w:t>
            </w:r>
            <w:r w:rsidR="00DA2DAA">
              <w:rPr>
                <w:rFonts w:eastAsia="Times New Roman"/>
                <w:sz w:val="24"/>
                <w:szCs w:val="24"/>
              </w:rPr>
              <w:t xml:space="preserve">. </w:t>
            </w:r>
            <w:r w:rsidR="00DA2DAA">
              <w:rPr>
                <w:rFonts w:eastAsia="Times New Roman"/>
              </w:rPr>
              <w:t>Мониторинг и оценка условий реализации требований ФГОС</w:t>
            </w:r>
          </w:p>
        </w:tc>
        <w:tc>
          <w:tcPr>
            <w:tcW w:w="1000" w:type="dxa"/>
            <w:tcBorders>
              <w:bottom w:val="single" w:sz="8" w:space="0" w:color="auto"/>
              <w:right w:val="single" w:sz="8" w:space="0" w:color="auto"/>
            </w:tcBorders>
            <w:vAlign w:val="bottom"/>
          </w:tcPr>
          <w:p w:rsidR="0017513E" w:rsidRDefault="00646A72">
            <w:pPr>
              <w:spacing w:line="265" w:lineRule="exact"/>
              <w:jc w:val="center"/>
              <w:rPr>
                <w:sz w:val="20"/>
                <w:szCs w:val="20"/>
              </w:rPr>
            </w:pPr>
            <w:r>
              <w:rPr>
                <w:rFonts w:eastAsia="Times New Roman"/>
                <w:w w:val="99"/>
                <w:sz w:val="24"/>
                <w:szCs w:val="24"/>
              </w:rPr>
              <w:t>117</w:t>
            </w:r>
          </w:p>
        </w:tc>
      </w:tr>
    </w:tbl>
    <w:p w:rsidR="0017513E" w:rsidRPr="00EB5CEF" w:rsidRDefault="0017513E" w:rsidP="00813E82">
      <w:pPr>
        <w:rPr>
          <w:sz w:val="20"/>
          <w:szCs w:val="20"/>
        </w:rPr>
        <w:sectPr w:rsidR="0017513E" w:rsidRPr="00EB5CEF">
          <w:footerReference w:type="default" r:id="rId9"/>
          <w:pgSz w:w="11920" w:h="16841"/>
          <w:pgMar w:top="734" w:right="1440" w:bottom="0" w:left="1140" w:header="0" w:footer="0" w:gutter="0"/>
          <w:cols w:space="720" w:equalWidth="0">
            <w:col w:w="9331"/>
          </w:cols>
        </w:sectPr>
      </w:pPr>
    </w:p>
    <w:p w:rsidR="0017513E" w:rsidRDefault="00DA2DAA" w:rsidP="00813E82">
      <w:pPr>
        <w:jc w:val="center"/>
        <w:rPr>
          <w:sz w:val="20"/>
          <w:szCs w:val="20"/>
        </w:rPr>
      </w:pPr>
      <w:r>
        <w:rPr>
          <w:rFonts w:eastAsia="Times New Roman"/>
          <w:b/>
          <w:bCs/>
          <w:sz w:val="24"/>
          <w:szCs w:val="24"/>
        </w:rPr>
        <w:lastRenderedPageBreak/>
        <w:t>ОБЩИЕ ПОЛОЖЕНИЯ</w:t>
      </w:r>
    </w:p>
    <w:p w:rsidR="0017513E" w:rsidRDefault="0017513E" w:rsidP="006532F2">
      <w:pPr>
        <w:spacing w:line="6" w:lineRule="exact"/>
        <w:jc w:val="both"/>
        <w:rPr>
          <w:sz w:val="20"/>
          <w:szCs w:val="20"/>
        </w:rPr>
      </w:pPr>
    </w:p>
    <w:p w:rsidR="00853D69" w:rsidRPr="00853D69" w:rsidRDefault="00853D69" w:rsidP="00853D69">
      <w:pPr>
        <w:ind w:left="10" w:firstLine="557"/>
        <w:jc w:val="both"/>
        <w:rPr>
          <w:rFonts w:eastAsia="Times New Roman"/>
          <w:sz w:val="24"/>
          <w:szCs w:val="24"/>
        </w:rPr>
      </w:pPr>
      <w:r>
        <w:rPr>
          <w:rFonts w:eastAsia="Times New Roman"/>
          <w:sz w:val="24"/>
          <w:szCs w:val="24"/>
        </w:rPr>
        <w:t xml:space="preserve">  </w:t>
      </w:r>
      <w:r w:rsidRPr="00853D69">
        <w:rPr>
          <w:rFonts w:eastAsia="Times New Roman"/>
          <w:sz w:val="24"/>
          <w:szCs w:val="24"/>
        </w:rPr>
        <w:t xml:space="preserve">Образовательная программа начального общего образования </w:t>
      </w:r>
      <w:r>
        <w:rPr>
          <w:rFonts w:eastAsia="Times New Roman"/>
          <w:sz w:val="24"/>
          <w:szCs w:val="24"/>
        </w:rPr>
        <w:t>МАОУ СОШ п.Азанка</w:t>
      </w:r>
      <w:r w:rsidRPr="00853D69">
        <w:rPr>
          <w:rFonts w:eastAsia="Times New Roman"/>
          <w:sz w:val="24"/>
          <w:szCs w:val="24"/>
        </w:rPr>
        <w:t xml:space="preserve"> (далее образовательная организация) разработана в соответствии с</w:t>
      </w:r>
      <w:r>
        <w:rPr>
          <w:rFonts w:eastAsia="Times New Roman"/>
          <w:sz w:val="24"/>
          <w:szCs w:val="24"/>
        </w:rPr>
        <w:t>:</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 xml:space="preserve">Федеральным законом №273-ФЗ от 29 декабря 2012 года «Об образовании в Российской Федерации» </w:t>
      </w:r>
      <w:r>
        <w:rPr>
          <w:rFonts w:eastAsia="Times New Roman"/>
          <w:sz w:val="24"/>
          <w:szCs w:val="24"/>
        </w:rPr>
        <w:t>(</w:t>
      </w:r>
      <w:r w:rsidRPr="00853D69">
        <w:rPr>
          <w:rFonts w:eastAsia="Times New Roman"/>
          <w:sz w:val="24"/>
          <w:szCs w:val="24"/>
        </w:rPr>
        <w:t>с изменениями и дополнениями</w:t>
      </w:r>
      <w:r>
        <w:rPr>
          <w:rFonts w:eastAsia="Times New Roman"/>
          <w:sz w:val="24"/>
          <w:szCs w:val="24"/>
        </w:rPr>
        <w:t>)</w:t>
      </w:r>
      <w:r w:rsidRPr="00853D69">
        <w:rPr>
          <w:rFonts w:eastAsia="Times New Roman"/>
          <w:sz w:val="24"/>
          <w:szCs w:val="24"/>
        </w:rPr>
        <w:t xml:space="preserve">; </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w:t>
      </w:r>
      <w:r>
        <w:rPr>
          <w:rFonts w:eastAsia="Times New Roman"/>
          <w:sz w:val="24"/>
          <w:szCs w:val="24"/>
        </w:rPr>
        <w:t xml:space="preserve"> и дополнениями на 01.09.2025г.);</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Федеральной образовательной программой начального общего образования, утвержденной приказом Мин</w:t>
      </w:r>
      <w:r>
        <w:rPr>
          <w:rFonts w:eastAsia="Times New Roman"/>
          <w:sz w:val="24"/>
          <w:szCs w:val="24"/>
        </w:rPr>
        <w:t>истерства просвещения от 18.05.</w:t>
      </w:r>
      <w:r w:rsidRPr="00853D69">
        <w:rPr>
          <w:rFonts w:eastAsia="Times New Roman"/>
          <w:sz w:val="24"/>
          <w:szCs w:val="24"/>
        </w:rPr>
        <w:t>2023 №372 (с изменения</w:t>
      </w:r>
      <w:r>
        <w:rPr>
          <w:rFonts w:eastAsia="Times New Roman"/>
          <w:sz w:val="24"/>
          <w:szCs w:val="24"/>
        </w:rPr>
        <w:t>ми и дополнениями на 01.09.2025г.);</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w:t>
      </w:r>
      <w:r>
        <w:rPr>
          <w:rFonts w:eastAsia="Times New Roman"/>
          <w:sz w:val="24"/>
          <w:szCs w:val="24"/>
        </w:rPr>
        <w:t xml:space="preserve"> и среднего общего образования»;</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w:t>
      </w:r>
      <w:r>
        <w:rPr>
          <w:rFonts w:eastAsia="Times New Roman"/>
          <w:sz w:val="24"/>
          <w:szCs w:val="24"/>
        </w:rPr>
        <w:t>оздоровления детей и молодежи"";</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Постановления Главного государственного санитарного врача РФ от 28 января 2025 г. N 2 "Об утверждении санитарных правил и норм СанПиН 1.2.3685-21 "Гигиенические нормативы и требования к обеспечению безопасности и (или) безвредности для че</w:t>
      </w:r>
      <w:r>
        <w:rPr>
          <w:rFonts w:eastAsia="Times New Roman"/>
          <w:sz w:val="24"/>
          <w:szCs w:val="24"/>
        </w:rPr>
        <w:t>ловека факторов среды обитания";</w:t>
      </w:r>
    </w:p>
    <w:p w:rsidR="00853D69" w:rsidRPr="00853D69" w:rsidRDefault="00853D69" w:rsidP="00AD0055">
      <w:pPr>
        <w:numPr>
          <w:ilvl w:val="0"/>
          <w:numId w:val="61"/>
        </w:numPr>
        <w:ind w:firstLine="557"/>
        <w:jc w:val="both"/>
        <w:rPr>
          <w:rFonts w:eastAsia="Times New Roman"/>
          <w:sz w:val="24"/>
          <w:szCs w:val="24"/>
        </w:rPr>
      </w:pPr>
      <w:r w:rsidRPr="00853D69">
        <w:rPr>
          <w:rFonts w:eastAsia="Times New Roman"/>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r>
        <w:rPr>
          <w:rFonts w:eastAsia="Times New Roman"/>
          <w:sz w:val="24"/>
          <w:szCs w:val="24"/>
        </w:rPr>
        <w:t>.</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Основная образовательная программа начального общего об</w:t>
      </w:r>
      <w:r w:rsidRPr="00853D69">
        <w:rPr>
          <w:rFonts w:eastAsia="Times New Roman"/>
          <w:sz w:val="24"/>
          <w:szCs w:val="24"/>
        </w:rPr>
        <w:softHyphen/>
        <w:t>разования явля</w:t>
      </w:r>
      <w:r w:rsidRPr="00853D69">
        <w:rPr>
          <w:rFonts w:eastAsia="Times New Roman"/>
          <w:sz w:val="24"/>
          <w:szCs w:val="24"/>
        </w:rPr>
        <w:softHyphen/>
        <w:t>ется основным документом, определяющим содержание обще</w:t>
      </w:r>
      <w:r w:rsidRPr="00853D69">
        <w:rPr>
          <w:rFonts w:eastAsia="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853D69">
        <w:rPr>
          <w:rFonts w:eastAsia="Times New Roman"/>
          <w:sz w:val="24"/>
          <w:szCs w:val="24"/>
        </w:rPr>
        <w:softHyphen/>
        <w:t>никами образовательного процесса.</w:t>
      </w:r>
    </w:p>
    <w:p w:rsidR="00853D69" w:rsidRPr="00853D69" w:rsidRDefault="00853D69" w:rsidP="00853D69">
      <w:pPr>
        <w:ind w:left="10" w:firstLine="557"/>
        <w:jc w:val="both"/>
        <w:rPr>
          <w:rFonts w:eastAsia="Times New Roman"/>
          <w:i/>
          <w:iCs/>
          <w:sz w:val="24"/>
          <w:szCs w:val="24"/>
          <w:u w:val="single"/>
        </w:rPr>
      </w:pPr>
      <w:r w:rsidRPr="00853D69">
        <w:rPr>
          <w:rFonts w:eastAsia="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853D69">
        <w:rPr>
          <w:rFonts w:eastAsia="Times New Roman"/>
          <w:i/>
          <w:iCs/>
          <w:sz w:val="24"/>
          <w:szCs w:val="24"/>
          <w:u w:val="single"/>
        </w:rPr>
        <w:softHyphen/>
        <w:t>нях образования.</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p>
    <w:p w:rsidR="00853D69" w:rsidRPr="00853D69" w:rsidRDefault="00853D69" w:rsidP="009A2BEE">
      <w:pPr>
        <w:ind w:left="10" w:firstLine="557"/>
        <w:jc w:val="both"/>
        <w:rPr>
          <w:rFonts w:eastAsia="Times New Roman"/>
          <w:sz w:val="24"/>
          <w:szCs w:val="24"/>
        </w:rPr>
      </w:pPr>
      <w:r w:rsidRPr="00853D69">
        <w:rPr>
          <w:rFonts w:eastAsia="Times New Roman"/>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9A2BEE">
        <w:rPr>
          <w:rFonts w:eastAsia="Times New Roman"/>
          <w:sz w:val="24"/>
          <w:szCs w:val="24"/>
        </w:rPr>
        <w:t xml:space="preserve"> </w:t>
      </w:r>
      <w:r w:rsidRPr="00853D69">
        <w:rPr>
          <w:rFonts w:eastAsia="Times New Roman"/>
          <w:sz w:val="24"/>
          <w:szCs w:val="24"/>
        </w:rPr>
        <w:t>«Литерату</w:t>
      </w:r>
      <w:r w:rsidR="009A2BEE">
        <w:rPr>
          <w:rFonts w:eastAsia="Times New Roman"/>
          <w:sz w:val="24"/>
          <w:szCs w:val="24"/>
        </w:rPr>
        <w:t>рное чтение», «Окружающий мир»</w:t>
      </w:r>
      <w:r w:rsidR="00532F7F">
        <w:rPr>
          <w:rFonts w:eastAsia="Times New Roman"/>
          <w:sz w:val="24"/>
          <w:szCs w:val="24"/>
        </w:rPr>
        <w:t xml:space="preserve">, </w:t>
      </w:r>
      <w:r w:rsidR="00532F7F" w:rsidRPr="00532F7F">
        <w:rPr>
          <w:rFonts w:eastAsia="Times New Roman"/>
          <w:sz w:val="24"/>
          <w:szCs w:val="24"/>
        </w:rPr>
        <w:t>«Труд (технология)»</w:t>
      </w:r>
      <w:r w:rsidR="009A2BEE">
        <w:rPr>
          <w:rFonts w:eastAsia="Times New Roman"/>
          <w:sz w:val="24"/>
          <w:szCs w:val="24"/>
        </w:rPr>
        <w:t>.</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ООП НОО включает</w:t>
      </w:r>
      <w:r w:rsidR="009A2BEE">
        <w:rPr>
          <w:rFonts w:eastAsia="Times New Roman"/>
          <w:sz w:val="24"/>
          <w:szCs w:val="24"/>
        </w:rPr>
        <w:t xml:space="preserve"> </w:t>
      </w:r>
      <w:r w:rsidRPr="00853D69">
        <w:rPr>
          <w:rFonts w:eastAsia="Times New Roman"/>
          <w:sz w:val="24"/>
          <w:szCs w:val="24"/>
        </w:rPr>
        <w:t>три раздела: целевой,</w:t>
      </w:r>
      <w:r w:rsidR="009A2BEE">
        <w:rPr>
          <w:rFonts w:eastAsia="Times New Roman"/>
          <w:sz w:val="24"/>
          <w:szCs w:val="24"/>
        </w:rPr>
        <w:t xml:space="preserve"> </w:t>
      </w:r>
      <w:r w:rsidRPr="00853D69">
        <w:rPr>
          <w:rFonts w:eastAsia="Times New Roman"/>
          <w:sz w:val="24"/>
          <w:szCs w:val="24"/>
        </w:rPr>
        <w:t>содержательный,</w:t>
      </w:r>
      <w:r w:rsidR="009A2BEE">
        <w:rPr>
          <w:rFonts w:eastAsia="Times New Roman"/>
          <w:sz w:val="24"/>
          <w:szCs w:val="24"/>
        </w:rPr>
        <w:t xml:space="preserve"> </w:t>
      </w:r>
      <w:r w:rsidRPr="00853D69">
        <w:rPr>
          <w:rFonts w:eastAsia="Times New Roman"/>
          <w:sz w:val="24"/>
          <w:szCs w:val="24"/>
        </w:rPr>
        <w:t>организационный.</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Целевой раздел ООП НОО включает:</w:t>
      </w:r>
    </w:p>
    <w:p w:rsidR="00853D69" w:rsidRPr="009A2BEE" w:rsidRDefault="00853D69" w:rsidP="00AD0055">
      <w:pPr>
        <w:pStyle w:val="a7"/>
        <w:numPr>
          <w:ilvl w:val="0"/>
          <w:numId w:val="62"/>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lastRenderedPageBreak/>
        <w:t>пояснительную записку;</w:t>
      </w:r>
    </w:p>
    <w:p w:rsidR="00853D69" w:rsidRPr="009A2BEE" w:rsidRDefault="00853D69" w:rsidP="00AD0055">
      <w:pPr>
        <w:pStyle w:val="a7"/>
        <w:numPr>
          <w:ilvl w:val="0"/>
          <w:numId w:val="62"/>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планируемые результаты освоения обучающимися в соответствии с ФОП НОО;</w:t>
      </w:r>
    </w:p>
    <w:p w:rsidR="00853D69" w:rsidRPr="009A2BEE" w:rsidRDefault="00853D69" w:rsidP="00AD0055">
      <w:pPr>
        <w:pStyle w:val="a7"/>
        <w:numPr>
          <w:ilvl w:val="0"/>
          <w:numId w:val="62"/>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систему оценки достижения планируемых результатов освоения в соответствии с ФОП НОО</w:t>
      </w:r>
      <w:r w:rsidR="009A2BEE" w:rsidRPr="009A2BEE">
        <w:rPr>
          <w:rFonts w:ascii="Times New Roman" w:eastAsia="Times New Roman" w:hAnsi="Times New Roman" w:cs="Times New Roman"/>
          <w:sz w:val="24"/>
          <w:szCs w:val="24"/>
        </w:rPr>
        <w:t>.</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Пояснительная записка целевого раздела ООП НОО раскрывает:</w:t>
      </w:r>
    </w:p>
    <w:p w:rsidR="00853D69" w:rsidRPr="009A2BEE" w:rsidRDefault="00853D69" w:rsidP="00AD0055">
      <w:pPr>
        <w:pStyle w:val="a7"/>
        <w:numPr>
          <w:ilvl w:val="0"/>
          <w:numId w:val="63"/>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853D69" w:rsidRPr="009A2BEE" w:rsidRDefault="00853D69" w:rsidP="00AD0055">
      <w:pPr>
        <w:pStyle w:val="a7"/>
        <w:numPr>
          <w:ilvl w:val="0"/>
          <w:numId w:val="63"/>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853D69" w:rsidRPr="009A2BEE" w:rsidRDefault="00853D69" w:rsidP="00AD0055">
      <w:pPr>
        <w:pStyle w:val="a7"/>
        <w:numPr>
          <w:ilvl w:val="0"/>
          <w:numId w:val="64"/>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федеральные рабочие программы учебных предметов;</w:t>
      </w:r>
    </w:p>
    <w:p w:rsidR="00853D69" w:rsidRPr="009A2BEE" w:rsidRDefault="00853D69" w:rsidP="00AD0055">
      <w:pPr>
        <w:pStyle w:val="a7"/>
        <w:numPr>
          <w:ilvl w:val="0"/>
          <w:numId w:val="64"/>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программу формирования универсальных учебных действий у обучающихся;</w:t>
      </w:r>
    </w:p>
    <w:p w:rsidR="00853D69" w:rsidRPr="009A2BEE" w:rsidRDefault="00853D69" w:rsidP="00AD0055">
      <w:pPr>
        <w:pStyle w:val="a7"/>
        <w:numPr>
          <w:ilvl w:val="0"/>
          <w:numId w:val="64"/>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рабочую программу воспитания.</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Программа формирования универсальных учебных действий у обучающихся содержит:</w:t>
      </w:r>
    </w:p>
    <w:p w:rsidR="00853D69" w:rsidRPr="009A2BEE" w:rsidRDefault="00853D69" w:rsidP="00AD0055">
      <w:pPr>
        <w:pStyle w:val="a7"/>
        <w:numPr>
          <w:ilvl w:val="0"/>
          <w:numId w:val="65"/>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описание взаимосвязи универсальных учебных действий с содержанием учебных предметов;</w:t>
      </w:r>
    </w:p>
    <w:p w:rsidR="00853D69" w:rsidRPr="009A2BEE" w:rsidRDefault="00853D69" w:rsidP="00AD0055">
      <w:pPr>
        <w:pStyle w:val="a7"/>
        <w:numPr>
          <w:ilvl w:val="0"/>
          <w:numId w:val="65"/>
        </w:numPr>
        <w:ind w:left="993"/>
        <w:jc w:val="both"/>
        <w:rPr>
          <w:rFonts w:ascii="Times New Roman" w:eastAsia="Times New Roman" w:hAnsi="Times New Roman" w:cs="Times New Roman"/>
          <w:sz w:val="24"/>
          <w:szCs w:val="24"/>
        </w:rPr>
      </w:pPr>
      <w:r w:rsidRPr="009A2BEE">
        <w:rPr>
          <w:rFonts w:ascii="Times New Roman" w:eastAsia="Times New Roman" w:hAnsi="Times New Roman" w:cs="Times New Roman"/>
          <w:sz w:val="24"/>
          <w:szCs w:val="24"/>
        </w:rPr>
        <w:t>характеристики регулятивных, познавательных, коммуникативных универсальных учебных действий обучающихся</w:t>
      </w:r>
      <w:r w:rsidR="009A2BEE">
        <w:rPr>
          <w:rFonts w:ascii="Times New Roman" w:eastAsia="Times New Roman" w:hAnsi="Times New Roman" w:cs="Times New Roman"/>
          <w:sz w:val="24"/>
          <w:szCs w:val="24"/>
        </w:rPr>
        <w:t>.</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00CF2424">
        <w:rPr>
          <w:rFonts w:eastAsia="Times New Roman"/>
          <w:sz w:val="24"/>
          <w:szCs w:val="24"/>
        </w:rPr>
        <w:t xml:space="preserve">. </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CF2424">
        <w:rPr>
          <w:rFonts w:eastAsia="Times New Roman"/>
          <w:sz w:val="24"/>
          <w:szCs w:val="24"/>
        </w:rPr>
        <w:t>.</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Рабочая программа воспитания реализуется в единстве</w:t>
      </w:r>
      <w:r w:rsidR="00CF2424">
        <w:rPr>
          <w:rFonts w:eastAsia="Times New Roman"/>
          <w:sz w:val="24"/>
          <w:szCs w:val="24"/>
        </w:rPr>
        <w:t xml:space="preserve"> </w:t>
      </w:r>
      <w:r w:rsidRPr="00853D69">
        <w:rPr>
          <w:rFonts w:eastAsia="Times New Roman"/>
          <w:sz w:val="24"/>
          <w:szCs w:val="24"/>
        </w:rPr>
        <w:t>урочной и внеурочной деятельности, осуществляемой образовательной</w:t>
      </w:r>
      <w:r w:rsidR="00CF2424">
        <w:rPr>
          <w:rFonts w:eastAsia="Times New Roman"/>
          <w:sz w:val="24"/>
          <w:szCs w:val="24"/>
        </w:rPr>
        <w:t xml:space="preserve"> </w:t>
      </w:r>
      <w:r w:rsidRPr="00853D69">
        <w:rPr>
          <w:rFonts w:eastAsia="Times New Roman"/>
          <w:sz w:val="24"/>
          <w:szCs w:val="24"/>
        </w:rPr>
        <w:t>организацией совместно с семьей и другими институтами воспитания.</w:t>
      </w:r>
    </w:p>
    <w:p w:rsidR="00853D69" w:rsidRPr="00853D69" w:rsidRDefault="00853D69" w:rsidP="00853D69">
      <w:pPr>
        <w:ind w:left="10" w:firstLine="557"/>
        <w:jc w:val="both"/>
        <w:rPr>
          <w:rFonts w:eastAsia="Times New Roman"/>
          <w:sz w:val="24"/>
          <w:szCs w:val="24"/>
        </w:rPr>
      </w:pPr>
      <w:r w:rsidRPr="00853D69">
        <w:rPr>
          <w:rFonts w:eastAsia="Times New Roman"/>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rFonts w:eastAsia="Times New Roman"/>
          <w:sz w:val="24"/>
          <w:szCs w:val="24"/>
          <w:vertAlign w:val="superscript"/>
        </w:rPr>
        <w:t xml:space="preserve"> </w:t>
      </w:r>
      <w:r w:rsidRPr="00853D69">
        <w:rPr>
          <w:rFonts w:eastAsia="Times New Roman"/>
          <w:sz w:val="24"/>
          <w:szCs w:val="24"/>
        </w:rPr>
        <w:t>и включает:</w:t>
      </w:r>
    </w:p>
    <w:p w:rsidR="00853D69" w:rsidRPr="00CF2424" w:rsidRDefault="00853D69" w:rsidP="00AD0055">
      <w:pPr>
        <w:pStyle w:val="a7"/>
        <w:numPr>
          <w:ilvl w:val="0"/>
          <w:numId w:val="66"/>
        </w:numPr>
        <w:ind w:left="993"/>
        <w:jc w:val="both"/>
        <w:rPr>
          <w:rFonts w:ascii="Times New Roman" w:eastAsia="Times New Roman" w:hAnsi="Times New Roman" w:cs="Times New Roman"/>
          <w:sz w:val="24"/>
          <w:szCs w:val="24"/>
        </w:rPr>
      </w:pPr>
      <w:r w:rsidRPr="00CF2424">
        <w:rPr>
          <w:rFonts w:ascii="Times New Roman" w:eastAsia="Times New Roman" w:hAnsi="Times New Roman" w:cs="Times New Roman"/>
          <w:sz w:val="24"/>
          <w:szCs w:val="24"/>
        </w:rPr>
        <w:t>учебный план; календарный учебный график; план внеурочной деятельности;</w:t>
      </w:r>
    </w:p>
    <w:p w:rsidR="00853D69" w:rsidRPr="00CF2424" w:rsidRDefault="00853D69" w:rsidP="00AD0055">
      <w:pPr>
        <w:pStyle w:val="a7"/>
        <w:numPr>
          <w:ilvl w:val="0"/>
          <w:numId w:val="66"/>
        </w:numPr>
        <w:ind w:left="993"/>
        <w:jc w:val="both"/>
        <w:rPr>
          <w:rFonts w:ascii="Times New Roman" w:eastAsia="Times New Roman" w:hAnsi="Times New Roman" w:cs="Times New Roman"/>
          <w:sz w:val="24"/>
          <w:szCs w:val="24"/>
        </w:rPr>
      </w:pPr>
      <w:r w:rsidRPr="00CF2424">
        <w:rPr>
          <w:rFonts w:ascii="Times New Roman" w:eastAsia="Times New Roma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7513E" w:rsidRDefault="0017513E" w:rsidP="00853D69">
      <w:pPr>
        <w:ind w:left="10"/>
        <w:jc w:val="both"/>
        <w:rPr>
          <w:sz w:val="20"/>
          <w:szCs w:val="20"/>
        </w:rPr>
      </w:pPr>
    </w:p>
    <w:p w:rsidR="0017513E" w:rsidRDefault="0017513E" w:rsidP="006532F2">
      <w:pPr>
        <w:spacing w:line="200" w:lineRule="exact"/>
        <w:jc w:val="both"/>
        <w:rPr>
          <w:sz w:val="20"/>
          <w:szCs w:val="20"/>
        </w:rPr>
      </w:pPr>
    </w:p>
    <w:p w:rsidR="0017513E" w:rsidRDefault="0017513E" w:rsidP="006532F2">
      <w:pPr>
        <w:spacing w:line="243" w:lineRule="exact"/>
        <w:jc w:val="both"/>
        <w:rPr>
          <w:sz w:val="20"/>
          <w:szCs w:val="20"/>
        </w:rPr>
      </w:pPr>
    </w:p>
    <w:p w:rsidR="0017513E" w:rsidRDefault="0017513E" w:rsidP="006532F2">
      <w:pPr>
        <w:jc w:val="both"/>
        <w:sectPr w:rsidR="0017513E">
          <w:pgSz w:w="11920" w:h="16841"/>
          <w:pgMar w:top="509" w:right="691" w:bottom="424" w:left="1130" w:header="0" w:footer="0" w:gutter="0"/>
          <w:cols w:space="720" w:equalWidth="0">
            <w:col w:w="10090"/>
          </w:cols>
        </w:sectPr>
      </w:pPr>
    </w:p>
    <w:p w:rsidR="0017513E" w:rsidRDefault="00DA2DAA" w:rsidP="004147AB">
      <w:pPr>
        <w:numPr>
          <w:ilvl w:val="0"/>
          <w:numId w:val="1"/>
        </w:numPr>
        <w:tabs>
          <w:tab w:val="left" w:pos="190"/>
        </w:tabs>
        <w:ind w:left="190" w:hanging="190"/>
        <w:jc w:val="center"/>
        <w:rPr>
          <w:rFonts w:eastAsia="Times New Roman"/>
          <w:b/>
          <w:bCs/>
        </w:rPr>
      </w:pPr>
      <w:r>
        <w:rPr>
          <w:rFonts w:eastAsia="Times New Roman"/>
          <w:b/>
          <w:bCs/>
          <w:sz w:val="24"/>
          <w:szCs w:val="24"/>
        </w:rPr>
        <w:lastRenderedPageBreak/>
        <w:t>ЦЕЛЕВОЙ РАЗДЕЛ</w:t>
      </w:r>
    </w:p>
    <w:p w:rsidR="0017513E" w:rsidRDefault="00DA2DAA" w:rsidP="00CF2424">
      <w:pPr>
        <w:ind w:left="10"/>
        <w:rPr>
          <w:sz w:val="20"/>
          <w:szCs w:val="20"/>
        </w:rPr>
      </w:pPr>
      <w:r>
        <w:rPr>
          <w:rFonts w:eastAsia="Times New Roman"/>
          <w:b/>
          <w:bCs/>
          <w:sz w:val="24"/>
          <w:szCs w:val="24"/>
        </w:rPr>
        <w:t>1.1. Пояснительная записка</w:t>
      </w:r>
    </w:p>
    <w:p w:rsidR="00CF2424" w:rsidRDefault="00CF2424" w:rsidP="00CF2424">
      <w:pPr>
        <w:ind w:left="10"/>
        <w:rPr>
          <w:sz w:val="20"/>
          <w:szCs w:val="20"/>
        </w:rPr>
      </w:pPr>
    </w:p>
    <w:p w:rsidR="00CF2424" w:rsidRPr="00CF2424" w:rsidRDefault="00CF2424" w:rsidP="00CF2424">
      <w:pPr>
        <w:widowControl w:val="0"/>
        <w:tabs>
          <w:tab w:val="left" w:pos="709"/>
        </w:tabs>
        <w:ind w:firstLine="567"/>
        <w:jc w:val="both"/>
        <w:rPr>
          <w:rFonts w:eastAsia="Times New Roman"/>
          <w:sz w:val="24"/>
          <w:szCs w:val="24"/>
        </w:rPr>
      </w:pPr>
      <w:r w:rsidRPr="00CF2424">
        <w:rPr>
          <w:rFonts w:eastAsia="Times New Roman"/>
          <w:sz w:val="24"/>
          <w:szCs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CF2424" w:rsidRDefault="00CF2424" w:rsidP="00CF2424">
      <w:pPr>
        <w:ind w:left="10"/>
        <w:rPr>
          <w:sz w:val="20"/>
          <w:szCs w:val="20"/>
        </w:rPr>
      </w:pPr>
    </w:p>
    <w:p w:rsidR="0017513E" w:rsidRDefault="00DA2DAA">
      <w:pPr>
        <w:ind w:left="150"/>
        <w:rPr>
          <w:rFonts w:eastAsia="Times New Roman"/>
          <w:b/>
          <w:bCs/>
          <w:sz w:val="24"/>
          <w:szCs w:val="24"/>
        </w:rPr>
      </w:pPr>
      <w:r>
        <w:rPr>
          <w:rFonts w:eastAsia="Times New Roman"/>
          <w:b/>
          <w:bCs/>
          <w:sz w:val="24"/>
          <w:szCs w:val="24"/>
        </w:rPr>
        <w:t>Целями реализации программы начального общего образования являются:</w:t>
      </w:r>
    </w:p>
    <w:p w:rsidR="00CF2424" w:rsidRPr="00CF2424" w:rsidRDefault="00CF2424" w:rsidP="00CF2424">
      <w:pPr>
        <w:spacing w:line="276" w:lineRule="auto"/>
        <w:ind w:firstLine="567"/>
        <w:rPr>
          <w:rFonts w:eastAsia="Times New Roman"/>
          <w:sz w:val="24"/>
          <w:szCs w:val="24"/>
        </w:rPr>
      </w:pPr>
      <w:r w:rsidRPr="00CF2424">
        <w:rPr>
          <w:rFonts w:eastAsia="Times New Roman"/>
          <w:sz w:val="24"/>
          <w:szCs w:val="24"/>
        </w:rPr>
        <w:t xml:space="preserve">Начальное общее образование является необходимым обязательным уровнем образования. </w:t>
      </w:r>
    </w:p>
    <w:p w:rsidR="0017513E" w:rsidRDefault="0017513E">
      <w:pPr>
        <w:spacing w:line="6" w:lineRule="exact"/>
        <w:rPr>
          <w:sz w:val="20"/>
          <w:szCs w:val="20"/>
        </w:rPr>
      </w:pPr>
    </w:p>
    <w:p w:rsidR="0017513E" w:rsidRPr="00CF2424" w:rsidRDefault="00DA2DAA" w:rsidP="004147AB">
      <w:pPr>
        <w:numPr>
          <w:ilvl w:val="1"/>
          <w:numId w:val="2"/>
        </w:numPr>
        <w:tabs>
          <w:tab w:val="left" w:pos="218"/>
        </w:tabs>
        <w:ind w:left="1134" w:hanging="567"/>
        <w:jc w:val="both"/>
        <w:rPr>
          <w:rFonts w:eastAsia="Times New Roman"/>
        </w:rPr>
      </w:pPr>
      <w:r>
        <w:rPr>
          <w:rFonts w:eastAsia="Times New Roman"/>
          <w:sz w:val="24"/>
          <w:szCs w:val="24"/>
        </w:rPr>
        <w:t>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w:t>
      </w:r>
    </w:p>
    <w:p w:rsidR="00CF2424" w:rsidRPr="00CF2424" w:rsidRDefault="00CF2424" w:rsidP="004147AB">
      <w:pPr>
        <w:numPr>
          <w:ilvl w:val="1"/>
          <w:numId w:val="2"/>
        </w:numPr>
        <w:tabs>
          <w:tab w:val="left" w:pos="218"/>
        </w:tabs>
        <w:ind w:left="1134" w:hanging="567"/>
        <w:jc w:val="both"/>
        <w:rPr>
          <w:rFonts w:eastAsia="Times New Roman"/>
          <w:sz w:val="24"/>
        </w:rPr>
      </w:pPr>
      <w:r w:rsidRPr="00CF2424">
        <w:rPr>
          <w:rFonts w:eastAsia="Times New Roman"/>
          <w:sz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17513E" w:rsidRPr="00357108" w:rsidRDefault="00DA2DAA" w:rsidP="004147AB">
      <w:pPr>
        <w:numPr>
          <w:ilvl w:val="1"/>
          <w:numId w:val="2"/>
        </w:numPr>
        <w:tabs>
          <w:tab w:val="left" w:pos="218"/>
        </w:tabs>
        <w:ind w:left="1134" w:right="140" w:hanging="567"/>
        <w:jc w:val="both"/>
        <w:rPr>
          <w:rFonts w:eastAsia="Times New Roman"/>
        </w:rPr>
      </w:pPr>
      <w:r>
        <w:rPr>
          <w:rFonts w:eastAsia="Times New Roman"/>
          <w:sz w:val="24"/>
          <w:szCs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17513E" w:rsidRDefault="00DA2DAA" w:rsidP="004147AB">
      <w:pPr>
        <w:numPr>
          <w:ilvl w:val="1"/>
          <w:numId w:val="2"/>
        </w:numPr>
        <w:tabs>
          <w:tab w:val="left" w:pos="192"/>
        </w:tabs>
        <w:ind w:left="1134" w:right="20" w:hanging="567"/>
        <w:jc w:val="both"/>
        <w:rPr>
          <w:rFonts w:eastAsia="Times New Roman"/>
        </w:rPr>
      </w:pPr>
      <w:r>
        <w:rPr>
          <w:rFonts w:eastAsia="Times New Roman"/>
          <w:sz w:val="24"/>
          <w:szCs w:val="24"/>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17513E" w:rsidRDefault="00DA2DAA" w:rsidP="004147AB">
      <w:pPr>
        <w:numPr>
          <w:ilvl w:val="1"/>
          <w:numId w:val="2"/>
        </w:numPr>
        <w:tabs>
          <w:tab w:val="left" w:pos="192"/>
        </w:tabs>
        <w:ind w:left="1134" w:right="20" w:hanging="567"/>
        <w:jc w:val="both"/>
        <w:rPr>
          <w:rFonts w:eastAsia="Times New Roman"/>
        </w:rPr>
      </w:pPr>
      <w:r>
        <w:rPr>
          <w:rFonts w:eastAsia="Times New Roman"/>
          <w:sz w:val="24"/>
          <w:szCs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17513E" w:rsidRDefault="00DA2DAA" w:rsidP="00CF2424">
      <w:pPr>
        <w:ind w:left="10" w:right="20" w:firstLine="557"/>
        <w:jc w:val="both"/>
        <w:rPr>
          <w:rFonts w:eastAsia="Times New Roman"/>
        </w:rPr>
      </w:pPr>
      <w:r>
        <w:rPr>
          <w:rFonts w:eastAsia="Times New Roman"/>
          <w:sz w:val="24"/>
          <w:szCs w:val="24"/>
        </w:rPr>
        <w:t>Достижение поставленных целей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становление и развитие личности в ее индивидуальности, самобытности, уникальности и неповторимости;</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обеспечение преемственности начального общего и основного общего образования;</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достижение планируемых результатов освоения ООП НОО всеми обучающимися;</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обеспечение доступности получения качественного начального общего образования;</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организация интеллектуальных и творческих соревнований, научно-технического творчества и проектно-исследовательской деятельности;</w:t>
      </w:r>
    </w:p>
    <w:p w:rsidR="00CF2424" w:rsidRPr="00CF2424" w:rsidRDefault="00CF2424" w:rsidP="00AD0055">
      <w:pPr>
        <w:numPr>
          <w:ilvl w:val="0"/>
          <w:numId w:val="67"/>
        </w:numPr>
        <w:spacing w:line="276" w:lineRule="auto"/>
        <w:jc w:val="both"/>
        <w:rPr>
          <w:rFonts w:eastAsia="Calibri" w:cs="Calibri"/>
          <w:sz w:val="24"/>
          <w:szCs w:val="24"/>
          <w:lang w:eastAsia="en-US"/>
        </w:rPr>
      </w:pPr>
      <w:r w:rsidRPr="00CF2424">
        <w:rPr>
          <w:rFonts w:eastAsia="Calibri" w:cs="Calibri"/>
          <w:sz w:val="24"/>
          <w:szCs w:val="24"/>
          <w:lang w:eastAsia="en-US"/>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05386" w:rsidRDefault="00205386" w:rsidP="00205386">
      <w:pPr>
        <w:pStyle w:val="3"/>
        <w:spacing w:before="0"/>
        <w:jc w:val="center"/>
        <w:rPr>
          <w:rFonts w:ascii="Times New Roman" w:hAnsi="Times New Roman" w:cs="Times New Roman"/>
          <w:color w:val="auto"/>
          <w:sz w:val="24"/>
          <w:szCs w:val="24"/>
        </w:rPr>
      </w:pPr>
      <w:bookmarkStart w:id="1" w:name="_Toc194321265"/>
      <w:bookmarkStart w:id="2" w:name="_Toc112679849"/>
      <w:r>
        <w:rPr>
          <w:rFonts w:ascii="Times New Roman" w:hAnsi="Times New Roman" w:cs="Times New Roman"/>
          <w:color w:val="auto"/>
          <w:sz w:val="24"/>
          <w:szCs w:val="24"/>
        </w:rPr>
        <w:t>Принципы формирования и механизмы реализации программы начального общего образования</w:t>
      </w:r>
      <w:bookmarkEnd w:id="1"/>
      <w:bookmarkEnd w:id="2"/>
    </w:p>
    <w:p w:rsidR="00205386" w:rsidRPr="00205386" w:rsidRDefault="00205386" w:rsidP="00205386">
      <w:pPr>
        <w:ind w:firstLine="567"/>
        <w:jc w:val="both"/>
        <w:rPr>
          <w:sz w:val="24"/>
          <w:szCs w:val="24"/>
        </w:rPr>
      </w:pPr>
      <w:r w:rsidRPr="00205386">
        <w:rPr>
          <w:sz w:val="24"/>
          <w:szCs w:val="24"/>
        </w:rPr>
        <w:t xml:space="preserve">В основе разработки основной образовательной программы начального общего образования лежат следующие </w:t>
      </w:r>
      <w:r w:rsidRPr="00205386">
        <w:rPr>
          <w:b/>
          <w:bCs/>
          <w:sz w:val="24"/>
          <w:szCs w:val="24"/>
        </w:rPr>
        <w:t>принципы</w:t>
      </w:r>
      <w:r w:rsidRPr="00205386">
        <w:rPr>
          <w:sz w:val="24"/>
          <w:szCs w:val="24"/>
        </w:rPr>
        <w:t>:</w:t>
      </w:r>
    </w:p>
    <w:p w:rsidR="00205386" w:rsidRPr="00205386" w:rsidRDefault="00205386" w:rsidP="00205386">
      <w:pPr>
        <w:ind w:firstLine="567"/>
        <w:jc w:val="both"/>
        <w:rPr>
          <w:sz w:val="24"/>
          <w:szCs w:val="24"/>
        </w:rPr>
      </w:pPr>
      <w:r w:rsidRPr="00205386">
        <w:rPr>
          <w:sz w:val="24"/>
          <w:szCs w:val="24"/>
        </w:rPr>
        <w:lastRenderedPageBreak/>
        <w:t xml:space="preserve">1) </w:t>
      </w:r>
      <w:r w:rsidRPr="00205386">
        <w:rPr>
          <w:i/>
          <w:sz w:val="24"/>
          <w:szCs w:val="24"/>
          <w:u w:val="single"/>
        </w:rPr>
        <w:t>принцип учета ФГОС НОО:</w:t>
      </w:r>
      <w:r w:rsidRPr="00205386">
        <w:rPr>
          <w:sz w:val="24"/>
          <w:szCs w:val="24"/>
        </w:rPr>
        <w:t xml:space="preserve">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205386" w:rsidRPr="00205386" w:rsidRDefault="00205386" w:rsidP="00205386">
      <w:pPr>
        <w:ind w:firstLine="567"/>
        <w:jc w:val="both"/>
        <w:rPr>
          <w:sz w:val="24"/>
          <w:szCs w:val="24"/>
        </w:rPr>
      </w:pPr>
      <w:r>
        <w:rPr>
          <w:sz w:val="24"/>
          <w:szCs w:val="24"/>
        </w:rPr>
        <w:t>2</w:t>
      </w:r>
      <w:r w:rsidRPr="00205386">
        <w:rPr>
          <w:sz w:val="24"/>
          <w:szCs w:val="24"/>
        </w:rPr>
        <w:t xml:space="preserve">) </w:t>
      </w:r>
      <w:r w:rsidRPr="00205386">
        <w:rPr>
          <w:i/>
          <w:sz w:val="24"/>
          <w:szCs w:val="24"/>
          <w:u w:val="single"/>
        </w:rPr>
        <w:t>принцип учета ведущей деятельности обучающегося</w:t>
      </w:r>
      <w:r w:rsidRPr="00205386">
        <w:rPr>
          <w:sz w:val="24"/>
          <w:szCs w:val="24"/>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205386" w:rsidRPr="00205386" w:rsidRDefault="00205386" w:rsidP="00205386">
      <w:pPr>
        <w:ind w:firstLine="567"/>
        <w:jc w:val="both"/>
        <w:rPr>
          <w:sz w:val="24"/>
          <w:szCs w:val="24"/>
        </w:rPr>
      </w:pPr>
      <w:r>
        <w:rPr>
          <w:sz w:val="24"/>
          <w:szCs w:val="24"/>
        </w:rPr>
        <w:t>3</w:t>
      </w:r>
      <w:r w:rsidRPr="00205386">
        <w:rPr>
          <w:sz w:val="24"/>
          <w:szCs w:val="24"/>
        </w:rPr>
        <w:t xml:space="preserve">) </w:t>
      </w:r>
      <w:r w:rsidRPr="00205386">
        <w:rPr>
          <w:i/>
          <w:sz w:val="24"/>
          <w:szCs w:val="24"/>
          <w:u w:val="single"/>
        </w:rPr>
        <w:t>принцип индивидуализации обучения</w:t>
      </w:r>
      <w:r w:rsidRPr="00205386">
        <w:rPr>
          <w:sz w:val="24"/>
          <w:szCs w:val="24"/>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205386" w:rsidRDefault="00205386" w:rsidP="00205386">
      <w:pPr>
        <w:ind w:firstLine="567"/>
        <w:jc w:val="both"/>
        <w:rPr>
          <w:sz w:val="24"/>
          <w:szCs w:val="24"/>
        </w:rPr>
      </w:pPr>
      <w:r>
        <w:rPr>
          <w:sz w:val="24"/>
          <w:szCs w:val="24"/>
        </w:rPr>
        <w:t>4</w:t>
      </w:r>
      <w:r w:rsidRPr="00205386">
        <w:rPr>
          <w:sz w:val="24"/>
          <w:szCs w:val="24"/>
        </w:rPr>
        <w:t xml:space="preserve">) </w:t>
      </w:r>
      <w:r w:rsidRPr="00205386">
        <w:rPr>
          <w:i/>
          <w:sz w:val="24"/>
          <w:szCs w:val="24"/>
          <w:u w:val="single"/>
        </w:rPr>
        <w:t>принцип преемственности и перспективности</w:t>
      </w:r>
      <w:r w:rsidRPr="00205386">
        <w:rPr>
          <w:sz w:val="24"/>
          <w:szCs w:val="24"/>
        </w:rPr>
        <w:t>: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205386" w:rsidRPr="00205386" w:rsidRDefault="00205386" w:rsidP="00205386">
      <w:pPr>
        <w:ind w:left="7" w:firstLine="560"/>
        <w:jc w:val="both"/>
        <w:rPr>
          <w:rFonts w:eastAsia="Times New Roman"/>
          <w:i/>
          <w:iCs/>
          <w:sz w:val="24"/>
          <w:szCs w:val="24"/>
        </w:rPr>
      </w:pPr>
      <w:r>
        <w:rPr>
          <w:sz w:val="24"/>
          <w:szCs w:val="24"/>
        </w:rPr>
        <w:t xml:space="preserve">5) </w:t>
      </w:r>
      <w:r>
        <w:rPr>
          <w:rFonts w:eastAsia="Times New Roman"/>
          <w:i/>
          <w:iCs/>
          <w:sz w:val="24"/>
          <w:szCs w:val="24"/>
          <w:u w:val="single"/>
        </w:rPr>
        <w:t>п</w:t>
      </w:r>
      <w:r w:rsidRPr="00357108">
        <w:rPr>
          <w:rFonts w:eastAsia="Times New Roman"/>
          <w:i/>
          <w:iCs/>
          <w:sz w:val="24"/>
          <w:szCs w:val="24"/>
          <w:u w:val="single"/>
        </w:rPr>
        <w:t>ринцип интеграции обучения и воспитания</w:t>
      </w:r>
      <w:r>
        <w:rPr>
          <w:rFonts w:eastAsia="Times New Roman"/>
          <w:sz w:val="24"/>
          <w:szCs w:val="24"/>
        </w:rPr>
        <w:t>:</w:t>
      </w:r>
      <w:r>
        <w:rPr>
          <w:rFonts w:eastAsia="Times New Roman"/>
          <w:i/>
          <w:iCs/>
          <w:sz w:val="24"/>
          <w:szCs w:val="24"/>
        </w:rPr>
        <w:t xml:space="preserve"> </w:t>
      </w:r>
      <w:r>
        <w:rPr>
          <w:rFonts w:eastAsia="Times New Roman"/>
          <w:sz w:val="24"/>
          <w:szCs w:val="24"/>
        </w:rPr>
        <w:t>программа предусматривает связь</w:t>
      </w:r>
      <w:r>
        <w:rPr>
          <w:rFonts w:eastAsia="Times New Roman"/>
          <w:i/>
          <w:iCs/>
          <w:sz w:val="24"/>
          <w:szCs w:val="24"/>
        </w:rPr>
        <w:t xml:space="preserve"> </w:t>
      </w:r>
      <w:r>
        <w:rPr>
          <w:rFonts w:eastAsia="Times New Roman"/>
          <w:sz w:val="24"/>
          <w:szCs w:val="24"/>
        </w:rPr>
        <w:t>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205386" w:rsidRPr="00205386" w:rsidRDefault="00205386" w:rsidP="00205386">
      <w:pPr>
        <w:ind w:firstLine="567"/>
        <w:jc w:val="both"/>
        <w:rPr>
          <w:sz w:val="24"/>
          <w:szCs w:val="24"/>
        </w:rPr>
      </w:pPr>
      <w:r>
        <w:rPr>
          <w:sz w:val="24"/>
          <w:szCs w:val="24"/>
        </w:rPr>
        <w:t>6</w:t>
      </w:r>
      <w:r w:rsidRPr="00205386">
        <w:rPr>
          <w:sz w:val="24"/>
          <w:szCs w:val="24"/>
        </w:rPr>
        <w:t xml:space="preserve">) </w:t>
      </w:r>
      <w:r w:rsidRPr="00205386">
        <w:rPr>
          <w:i/>
          <w:sz w:val="24"/>
          <w:szCs w:val="24"/>
          <w:u w:val="single"/>
        </w:rPr>
        <w:t>принцип здоровьесбережения</w:t>
      </w:r>
      <w:r w:rsidRPr="00205386">
        <w:rPr>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205386" w:rsidRPr="00205386" w:rsidRDefault="00205386" w:rsidP="00205386">
      <w:pPr>
        <w:ind w:firstLine="567"/>
        <w:jc w:val="both"/>
        <w:rPr>
          <w:sz w:val="24"/>
          <w:szCs w:val="24"/>
        </w:rPr>
      </w:pPr>
      <w:r>
        <w:rPr>
          <w:sz w:val="24"/>
          <w:szCs w:val="24"/>
        </w:rPr>
        <w:t>7</w:t>
      </w:r>
      <w:r w:rsidRPr="00205386">
        <w:rPr>
          <w:sz w:val="24"/>
          <w:szCs w:val="24"/>
        </w:rPr>
        <w:t xml:space="preserve">) </w:t>
      </w:r>
      <w:r w:rsidRPr="00205386">
        <w:rPr>
          <w:i/>
          <w:sz w:val="24"/>
          <w:szCs w:val="24"/>
          <w:u w:val="single"/>
        </w:rPr>
        <w:t>принцип обеспечения санитарно-эпидемиологической безопасности обучающихся</w:t>
      </w:r>
      <w:r w:rsidRPr="00205386">
        <w:rPr>
          <w:sz w:val="24"/>
          <w:szCs w:val="24"/>
        </w:rPr>
        <w:t xml:space="preserve"> в соответствии с требованиями, предусмотренным санитарными правилами и нормами </w:t>
      </w:r>
      <w:hyperlink r:id="rId1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 w:history="1">
        <w:r w:rsidRPr="00205386">
          <w:rPr>
            <w:rStyle w:val="a3"/>
            <w:color w:val="auto"/>
            <w:sz w:val="24"/>
            <w:szCs w:val="24"/>
          </w:rPr>
          <w:t>СанПиН 1.2.3685-21</w:t>
        </w:r>
      </w:hyperlink>
      <w:r w:rsidRPr="00205386">
        <w:rPr>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 w:history="1">
        <w:r w:rsidRPr="00205386">
          <w:rPr>
            <w:rStyle w:val="a3"/>
            <w:color w:val="auto"/>
            <w:sz w:val="24"/>
            <w:szCs w:val="24"/>
          </w:rPr>
          <w:t>СП 2.4.3648-20</w:t>
        </w:r>
      </w:hyperlink>
      <w:r w:rsidRPr="00205386">
        <w:rPr>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w:t>
      </w:r>
      <w:r>
        <w:rPr>
          <w:sz w:val="24"/>
          <w:szCs w:val="24"/>
        </w:rPr>
        <w:t>эпидемиологические требования).</w:t>
      </w:r>
    </w:p>
    <w:p w:rsidR="0017513E" w:rsidRDefault="0017513E" w:rsidP="00205386">
      <w:pPr>
        <w:spacing w:line="239" w:lineRule="auto"/>
        <w:ind w:right="20"/>
        <w:jc w:val="both"/>
        <w:rPr>
          <w:rFonts w:eastAsia="Times New Roman"/>
          <w:sz w:val="24"/>
          <w:szCs w:val="24"/>
        </w:rPr>
      </w:pPr>
    </w:p>
    <w:p w:rsidR="0017513E" w:rsidRDefault="0017513E">
      <w:pPr>
        <w:spacing w:line="187" w:lineRule="exact"/>
        <w:rPr>
          <w:sz w:val="20"/>
          <w:szCs w:val="20"/>
        </w:rPr>
      </w:pPr>
    </w:p>
    <w:p w:rsidR="0017513E" w:rsidRDefault="00DA2DAA">
      <w:pPr>
        <w:spacing w:line="243" w:lineRule="auto"/>
        <w:ind w:left="7" w:right="20"/>
        <w:jc w:val="both"/>
        <w:rPr>
          <w:sz w:val="20"/>
          <w:szCs w:val="20"/>
        </w:rPr>
      </w:pPr>
      <w:r>
        <w:rPr>
          <w:rFonts w:eastAsia="Times New Roman"/>
          <w:b/>
          <w:bCs/>
          <w:sz w:val="24"/>
          <w:szCs w:val="24"/>
        </w:rPr>
        <w:t>1.2 Общая характеристика основной образовательной программы начального общего образования</w:t>
      </w:r>
    </w:p>
    <w:p w:rsidR="0017513E" w:rsidRDefault="0017513E">
      <w:pPr>
        <w:spacing w:line="2" w:lineRule="exact"/>
        <w:rPr>
          <w:sz w:val="20"/>
          <w:szCs w:val="20"/>
        </w:rPr>
      </w:pPr>
    </w:p>
    <w:p w:rsidR="0017513E" w:rsidRPr="00DA2DAA" w:rsidRDefault="00DA2DAA" w:rsidP="00DA2DAA">
      <w:pPr>
        <w:ind w:left="7" w:right="20"/>
        <w:jc w:val="both"/>
        <w:rPr>
          <w:sz w:val="20"/>
          <w:szCs w:val="20"/>
        </w:rPr>
      </w:pPr>
      <w:r>
        <w:rPr>
          <w:rFonts w:eastAsia="Times New Roman"/>
          <w:sz w:val="24"/>
          <w:szCs w:val="24"/>
        </w:rPr>
        <w:t>Программа начального общего образования является стратегическим документом МАОУ СОШ п.Азанка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w:t>
      </w:r>
      <w:r>
        <w:rPr>
          <w:sz w:val="20"/>
          <w:szCs w:val="20"/>
        </w:rPr>
        <w:t xml:space="preserve"> с </w:t>
      </w:r>
      <w:r>
        <w:rPr>
          <w:rFonts w:eastAsia="Times New Roman"/>
          <w:sz w:val="24"/>
          <w:szCs w:val="24"/>
        </w:rPr>
        <w:t>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17513E" w:rsidRPr="00205386" w:rsidRDefault="00DA2DAA" w:rsidP="00205386">
      <w:pPr>
        <w:spacing w:line="242" w:lineRule="auto"/>
        <w:ind w:left="7" w:firstLine="1"/>
        <w:jc w:val="both"/>
        <w:rPr>
          <w:rFonts w:eastAsia="Times New Roman"/>
          <w:sz w:val="24"/>
          <w:szCs w:val="24"/>
        </w:rPr>
      </w:pPr>
      <w:r>
        <w:rPr>
          <w:rFonts w:eastAsia="Times New Roman"/>
          <w:sz w:val="24"/>
          <w:szCs w:val="24"/>
        </w:rPr>
        <w:t xml:space="preserve">         Программа разработана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w:t>
      </w:r>
      <w:r w:rsidR="006D42C2" w:rsidRPr="006D42C2">
        <w:rPr>
          <w:rFonts w:eastAsia="Times New Roman"/>
          <w:sz w:val="24"/>
          <w:szCs w:val="24"/>
        </w:rPr>
        <w:t xml:space="preserve">не может составлять менее 2966 академических часов и более 3305 </w:t>
      </w:r>
      <w:r w:rsidR="00205386" w:rsidRPr="00205386">
        <w:rPr>
          <w:rFonts w:eastAsia="Times New Roman"/>
          <w:sz w:val="24"/>
          <w:szCs w:val="24"/>
        </w:rPr>
        <w:t>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w:t>
      </w:r>
      <w:r w:rsidR="00205386">
        <w:rPr>
          <w:rFonts w:eastAsia="Times New Roman"/>
          <w:sz w:val="24"/>
          <w:szCs w:val="24"/>
        </w:rPr>
        <w:t>ескими нормативами и Санитарно-</w:t>
      </w:r>
      <w:r w:rsidR="00205386" w:rsidRPr="00205386">
        <w:rPr>
          <w:rFonts w:eastAsia="Times New Roman"/>
          <w:sz w:val="24"/>
          <w:szCs w:val="24"/>
        </w:rPr>
        <w:t>эпидемиологическими требованиями.</w:t>
      </w:r>
      <w:r w:rsidR="00205386">
        <w:rPr>
          <w:rFonts w:eastAsia="Times New Roman"/>
          <w:sz w:val="24"/>
          <w:szCs w:val="24"/>
        </w:rPr>
        <w:t xml:space="preserve"> </w:t>
      </w:r>
      <w:r>
        <w:rPr>
          <w:rFonts w:eastAsia="Times New Roman"/>
          <w:sz w:val="24"/>
          <w:szCs w:val="24"/>
        </w:rPr>
        <w:t xml:space="preserve">Соблюдение этих требований ФГОС НОО связано с необходимостью оберегать обучающихся от </w:t>
      </w:r>
      <w:r>
        <w:rPr>
          <w:rFonts w:eastAsia="Times New Roman"/>
          <w:sz w:val="24"/>
          <w:szCs w:val="24"/>
        </w:rPr>
        <w:lastRenderedPageBreak/>
        <w:t xml:space="preserve">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w:t>
      </w:r>
    </w:p>
    <w:p w:rsidR="0017513E" w:rsidRDefault="0017513E">
      <w:pPr>
        <w:spacing w:line="399" w:lineRule="exact"/>
        <w:rPr>
          <w:sz w:val="20"/>
          <w:szCs w:val="20"/>
        </w:rPr>
      </w:pPr>
    </w:p>
    <w:p w:rsidR="0017513E" w:rsidRDefault="00DA2DAA" w:rsidP="00F47C22">
      <w:pPr>
        <w:ind w:left="7" w:right="20"/>
        <w:jc w:val="both"/>
        <w:rPr>
          <w:sz w:val="20"/>
          <w:szCs w:val="20"/>
        </w:rPr>
      </w:pPr>
      <w:r>
        <w:rPr>
          <w:rFonts w:eastAsia="Times New Roman"/>
          <w:b/>
          <w:bCs/>
          <w:sz w:val="24"/>
          <w:szCs w:val="24"/>
        </w:rPr>
        <w:t>1.3. Общая характеристика планируемых результатов освоения обучающимися основной образовательной программы начального общего образования.</w:t>
      </w:r>
    </w:p>
    <w:p w:rsidR="00C87093" w:rsidRDefault="00C87093" w:rsidP="00F47C22">
      <w:pPr>
        <w:ind w:left="7"/>
        <w:jc w:val="both"/>
        <w:rPr>
          <w:rFonts w:eastAsia="Times New Roman"/>
          <w:sz w:val="24"/>
          <w:szCs w:val="24"/>
        </w:rPr>
      </w:pPr>
    </w:p>
    <w:p w:rsidR="002A2D8C" w:rsidRPr="002A2D8C" w:rsidRDefault="002A2D8C" w:rsidP="002A2D8C">
      <w:pPr>
        <w:ind w:left="7" w:firstLine="567"/>
        <w:jc w:val="both"/>
        <w:rPr>
          <w:rFonts w:eastAsia="SchoolBookSanPin"/>
          <w:b/>
          <w:sz w:val="24"/>
          <w:szCs w:val="24"/>
          <w:lang w:eastAsia="en-US"/>
        </w:rPr>
      </w:pPr>
      <w:r w:rsidRPr="002A2D8C">
        <w:rPr>
          <w:rFonts w:eastAsia="SchoolBookSanPin"/>
          <w:sz w:val="24"/>
          <w:szCs w:val="24"/>
          <w:lang w:eastAsia="en-US"/>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Метапредметные результаты характеризуют уровень сформированности</w:t>
      </w:r>
      <w:r>
        <w:rPr>
          <w:rFonts w:eastAsia="SchoolBookSanPin"/>
          <w:sz w:val="24"/>
          <w:szCs w:val="24"/>
          <w:lang w:eastAsia="en-US"/>
        </w:rPr>
        <w:t xml:space="preserve"> </w:t>
      </w:r>
      <w:r w:rsidRPr="002A2D8C">
        <w:rPr>
          <w:rFonts w:eastAsia="SchoolBookSanPin"/>
          <w:sz w:val="24"/>
          <w:szCs w:val="24"/>
          <w:lang w:eastAsia="en-US"/>
        </w:rPr>
        <w:t xml:space="preserve">познавательных, коммуникативных и регулятивных универсальных действий, </w:t>
      </w:r>
      <w:r w:rsidR="00AD13B2">
        <w:rPr>
          <w:rFonts w:eastAsia="SchoolBookSanPin"/>
          <w:sz w:val="24"/>
          <w:szCs w:val="24"/>
          <w:lang w:eastAsia="en-US"/>
        </w:rPr>
        <w:t>которые</w:t>
      </w:r>
      <w:r w:rsidR="00AD13B2">
        <w:rPr>
          <w:rFonts w:eastAsia="SchoolBookSanPin"/>
          <w:sz w:val="24"/>
          <w:szCs w:val="24"/>
          <w:lang w:eastAsia="en-US"/>
        </w:rPr>
        <w:tab/>
        <w:t xml:space="preserve">обеспечивают успешность </w:t>
      </w:r>
      <w:r w:rsidRPr="002A2D8C">
        <w:rPr>
          <w:rFonts w:eastAsia="SchoolBookSanPin"/>
          <w:sz w:val="24"/>
          <w:szCs w:val="24"/>
          <w:lang w:eastAsia="en-US"/>
        </w:rPr>
        <w:t>изучения учебных предметов,</w:t>
      </w:r>
      <w:r>
        <w:rPr>
          <w:rFonts w:eastAsia="SchoolBookSanPin"/>
          <w:sz w:val="24"/>
          <w:szCs w:val="24"/>
          <w:lang w:eastAsia="en-US"/>
        </w:rPr>
        <w:t xml:space="preserve"> </w:t>
      </w:r>
      <w:r w:rsidRPr="002A2D8C">
        <w:rPr>
          <w:rFonts w:eastAsia="SchoolBookSanPin"/>
          <w:sz w:val="24"/>
          <w:szCs w:val="24"/>
          <w:lang w:eastAsia="en-US"/>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2A2D8C">
        <w:rPr>
          <w:rFonts w:eastAsia="SchoolBookSanPin"/>
          <w:sz w:val="24"/>
          <w:szCs w:val="24"/>
          <w:lang w:eastAsia="en-US"/>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2A2D8C" w:rsidRPr="002A2D8C" w:rsidRDefault="002A2D8C" w:rsidP="00AD0055">
      <w:pPr>
        <w:numPr>
          <w:ilvl w:val="0"/>
          <w:numId w:val="69"/>
        </w:numPr>
        <w:ind w:left="993"/>
        <w:jc w:val="both"/>
        <w:rPr>
          <w:rFonts w:eastAsia="SchoolBookSanPin"/>
          <w:sz w:val="24"/>
          <w:szCs w:val="24"/>
          <w:lang w:eastAsia="en-US"/>
        </w:rPr>
      </w:pPr>
      <w:r w:rsidRPr="002A2D8C">
        <w:rPr>
          <w:rFonts w:eastAsia="SchoolBookSanPin"/>
          <w:b/>
          <w:bCs/>
          <w:sz w:val="24"/>
          <w:szCs w:val="24"/>
          <w:lang w:eastAsia="en-US"/>
        </w:rPr>
        <w:t xml:space="preserve">Личностные результаты </w:t>
      </w:r>
      <w:r w:rsidRPr="002A2D8C">
        <w:rPr>
          <w:rFonts w:eastAsia="SchoolBookSanPin"/>
          <w:sz w:val="24"/>
          <w:szCs w:val="24"/>
          <w:lang w:eastAsia="en-US"/>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2A2D8C" w:rsidRPr="002A2D8C" w:rsidRDefault="002A2D8C" w:rsidP="00AD0055">
      <w:pPr>
        <w:numPr>
          <w:ilvl w:val="0"/>
          <w:numId w:val="69"/>
        </w:numPr>
        <w:ind w:left="993"/>
        <w:jc w:val="both"/>
        <w:rPr>
          <w:rFonts w:eastAsia="SchoolBookSanPin"/>
          <w:sz w:val="24"/>
          <w:szCs w:val="24"/>
          <w:lang w:eastAsia="en-US"/>
        </w:rPr>
      </w:pPr>
      <w:r w:rsidRPr="002A2D8C">
        <w:rPr>
          <w:rFonts w:eastAsia="SchoolBookSanPin"/>
          <w:b/>
          <w:bCs/>
          <w:sz w:val="24"/>
          <w:szCs w:val="24"/>
          <w:lang w:eastAsia="en-US"/>
        </w:rPr>
        <w:t xml:space="preserve">Метапредметные результаты </w:t>
      </w:r>
      <w:r w:rsidRPr="002A2D8C">
        <w:rPr>
          <w:rFonts w:eastAsia="SchoolBookSanPin"/>
          <w:sz w:val="24"/>
          <w:szCs w:val="24"/>
          <w:lang w:eastAsia="en-US"/>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2A2D8C" w:rsidRPr="002A2D8C" w:rsidRDefault="002A2D8C" w:rsidP="00AD0055">
      <w:pPr>
        <w:numPr>
          <w:ilvl w:val="0"/>
          <w:numId w:val="69"/>
        </w:numPr>
        <w:ind w:left="993"/>
        <w:jc w:val="both"/>
        <w:rPr>
          <w:rFonts w:eastAsia="SchoolBookSanPin"/>
          <w:sz w:val="24"/>
          <w:szCs w:val="24"/>
          <w:lang w:eastAsia="en-US"/>
        </w:rPr>
      </w:pPr>
      <w:r w:rsidRPr="002A2D8C">
        <w:rPr>
          <w:rFonts w:eastAsia="SchoolBookSanPin"/>
          <w:b/>
          <w:bCs/>
          <w:sz w:val="24"/>
          <w:szCs w:val="24"/>
          <w:lang w:eastAsia="en-US"/>
        </w:rPr>
        <w:t xml:space="preserve">Предметные результаты </w:t>
      </w:r>
      <w:r w:rsidRPr="002A2D8C">
        <w:rPr>
          <w:rFonts w:eastAsia="SchoolBookSanPin"/>
          <w:sz w:val="24"/>
          <w:szCs w:val="24"/>
          <w:lang w:eastAsia="en-US"/>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w:t>
      </w:r>
      <w:r w:rsidRPr="002A2D8C">
        <w:rPr>
          <w:rFonts w:eastAsia="SchoolBookSanPin"/>
          <w:sz w:val="24"/>
          <w:szCs w:val="24"/>
          <w:lang w:eastAsia="en-US"/>
        </w:rPr>
        <w:lastRenderedPageBreak/>
        <w:t>результатов освоения программы начального общего образования, являются содержательной и критериальной основой для разработки:</w:t>
      </w:r>
    </w:p>
    <w:p w:rsidR="002A2D8C" w:rsidRPr="002A2D8C" w:rsidRDefault="002A2D8C" w:rsidP="00AD0055">
      <w:pPr>
        <w:numPr>
          <w:ilvl w:val="0"/>
          <w:numId w:val="68"/>
        </w:numPr>
        <w:jc w:val="both"/>
        <w:rPr>
          <w:rFonts w:eastAsia="SchoolBookSanPin"/>
          <w:sz w:val="24"/>
          <w:szCs w:val="24"/>
          <w:lang w:eastAsia="en-US"/>
        </w:rPr>
      </w:pPr>
      <w:r w:rsidRPr="002A2D8C">
        <w:rPr>
          <w:rFonts w:eastAsia="SchoolBookSanPin"/>
          <w:sz w:val="24"/>
          <w:szCs w:val="24"/>
          <w:lang w:eastAsia="en-US"/>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2A2D8C" w:rsidRPr="002A2D8C" w:rsidRDefault="002A2D8C" w:rsidP="00AD0055">
      <w:pPr>
        <w:numPr>
          <w:ilvl w:val="0"/>
          <w:numId w:val="68"/>
        </w:numPr>
        <w:jc w:val="both"/>
        <w:rPr>
          <w:rFonts w:eastAsia="SchoolBookSanPin"/>
          <w:sz w:val="24"/>
          <w:szCs w:val="24"/>
          <w:lang w:eastAsia="en-US"/>
        </w:rPr>
      </w:pPr>
      <w:r w:rsidRPr="002A2D8C">
        <w:rPr>
          <w:rFonts w:eastAsia="SchoolBookSanPin"/>
          <w:sz w:val="24"/>
          <w:szCs w:val="24"/>
          <w:lang w:eastAsia="en-US"/>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2A2D8C" w:rsidRPr="002A2D8C" w:rsidRDefault="002A2D8C" w:rsidP="00AD0055">
      <w:pPr>
        <w:numPr>
          <w:ilvl w:val="0"/>
          <w:numId w:val="68"/>
        </w:numPr>
        <w:jc w:val="both"/>
        <w:rPr>
          <w:rFonts w:eastAsia="SchoolBookSanPin"/>
          <w:sz w:val="24"/>
          <w:szCs w:val="24"/>
          <w:lang w:eastAsia="en-US"/>
        </w:rPr>
      </w:pPr>
      <w:r w:rsidRPr="002A2D8C">
        <w:rPr>
          <w:rFonts w:eastAsia="SchoolBookSanPin"/>
          <w:sz w:val="24"/>
          <w:szCs w:val="24"/>
          <w:lang w:eastAsia="en-US"/>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2A2D8C" w:rsidRPr="002A2D8C" w:rsidRDefault="002A2D8C" w:rsidP="00AD0055">
      <w:pPr>
        <w:numPr>
          <w:ilvl w:val="0"/>
          <w:numId w:val="68"/>
        </w:numPr>
        <w:jc w:val="both"/>
        <w:rPr>
          <w:rFonts w:eastAsia="SchoolBookSanPin"/>
          <w:sz w:val="24"/>
          <w:szCs w:val="24"/>
          <w:lang w:eastAsia="en-US"/>
        </w:rPr>
      </w:pPr>
      <w:r w:rsidRPr="002A2D8C">
        <w:rPr>
          <w:rFonts w:eastAsia="SchoolBookSanPin"/>
          <w:sz w:val="24"/>
          <w:szCs w:val="24"/>
          <w:lang w:eastAsia="en-US"/>
        </w:rPr>
        <w:t>системы оценки качества освоения обучающимися программы начального общего образования;</w:t>
      </w:r>
    </w:p>
    <w:p w:rsidR="002A2D8C" w:rsidRPr="002A2D8C" w:rsidRDefault="002A2D8C" w:rsidP="00AD0055">
      <w:pPr>
        <w:numPr>
          <w:ilvl w:val="0"/>
          <w:numId w:val="68"/>
        </w:numPr>
        <w:jc w:val="both"/>
        <w:rPr>
          <w:rFonts w:eastAsia="SchoolBookSanPin"/>
          <w:sz w:val="24"/>
          <w:szCs w:val="24"/>
          <w:lang w:eastAsia="en-US"/>
        </w:rPr>
      </w:pPr>
      <w:r w:rsidRPr="002A2D8C">
        <w:rPr>
          <w:rFonts w:eastAsia="SchoolBookSanPin"/>
          <w:sz w:val="24"/>
          <w:szCs w:val="24"/>
          <w:lang w:eastAsia="en-US"/>
        </w:rPr>
        <w:t>в целях выбора средств обучения и воспитания, а также учебно-методической литературы.</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2A2D8C" w:rsidRPr="002A2D8C" w:rsidRDefault="002A2D8C" w:rsidP="002A2D8C">
      <w:pPr>
        <w:ind w:left="7" w:firstLine="567"/>
        <w:jc w:val="both"/>
        <w:rPr>
          <w:rFonts w:eastAsia="SchoolBookSanPin"/>
          <w:sz w:val="24"/>
          <w:szCs w:val="24"/>
          <w:lang w:eastAsia="en-US"/>
        </w:rPr>
      </w:pPr>
      <w:r w:rsidRPr="002A2D8C">
        <w:rPr>
          <w:rFonts w:eastAsia="SchoolBookSanPin"/>
          <w:b/>
          <w:bCs/>
          <w:sz w:val="24"/>
          <w:szCs w:val="24"/>
          <w:lang w:eastAsia="en-US"/>
        </w:rPr>
        <w:t>1. Личностные результаты</w:t>
      </w:r>
      <w:r w:rsidRPr="002A2D8C">
        <w:rPr>
          <w:rFonts w:eastAsia="SchoolBookSanPin"/>
          <w:sz w:val="24"/>
          <w:szCs w:val="24"/>
          <w:lang w:eastAsia="en-US"/>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Гражданско-патриотического воспитания,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Духовно-нравственного воспитания,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Эстетического воспитания,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Физического воспитания, формирования культуры здоровья и эмоционального благополучия,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Трудового воспитания,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Экологического воспитания,</w:t>
      </w:r>
    </w:p>
    <w:p w:rsidR="002A2D8C" w:rsidRPr="002A2D8C" w:rsidRDefault="002A2D8C" w:rsidP="00AD0055">
      <w:pPr>
        <w:numPr>
          <w:ilvl w:val="0"/>
          <w:numId w:val="70"/>
        </w:numPr>
        <w:ind w:left="993"/>
        <w:jc w:val="both"/>
        <w:rPr>
          <w:rFonts w:eastAsia="SchoolBookSanPin"/>
          <w:sz w:val="24"/>
          <w:szCs w:val="24"/>
          <w:lang w:eastAsia="en-US"/>
        </w:rPr>
      </w:pPr>
      <w:r w:rsidRPr="002A2D8C">
        <w:rPr>
          <w:rFonts w:eastAsia="SchoolBookSanPin"/>
          <w:sz w:val="24"/>
          <w:szCs w:val="24"/>
          <w:lang w:eastAsia="en-US"/>
        </w:rPr>
        <w:t>Ценности научного познания.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b/>
          <w:bCs/>
          <w:sz w:val="24"/>
          <w:szCs w:val="24"/>
          <w:lang w:eastAsia="en-US"/>
        </w:rPr>
        <w:t>2. Метапредметные результаты</w:t>
      </w:r>
      <w:r w:rsidRPr="002A2D8C">
        <w:rPr>
          <w:rFonts w:eastAsia="SchoolBookSanPin"/>
          <w:sz w:val="24"/>
          <w:szCs w:val="24"/>
          <w:lang w:eastAsia="en-US"/>
        </w:rPr>
        <w:t xml:space="preserve"> освоения программы начального общего образования отражают:</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Овладение универсальными учебными </w:t>
      </w:r>
      <w:r w:rsidRPr="002A2D8C">
        <w:rPr>
          <w:rFonts w:eastAsia="SchoolBookSanPin"/>
          <w:b/>
          <w:bCs/>
          <w:sz w:val="24"/>
          <w:szCs w:val="24"/>
          <w:lang w:eastAsia="en-US"/>
        </w:rPr>
        <w:t>познавательными</w:t>
      </w:r>
      <w:r w:rsidRPr="002A2D8C">
        <w:rPr>
          <w:rFonts w:eastAsia="SchoolBookSanPin"/>
          <w:sz w:val="24"/>
          <w:szCs w:val="24"/>
          <w:lang w:eastAsia="en-US"/>
        </w:rPr>
        <w:t xml:space="preserve"> действиями: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1) базовые логические действия,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2) базовые исследовательские действия,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3) работа с информацией.</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Овладение универсальными учебными </w:t>
      </w:r>
      <w:r w:rsidRPr="002A2D8C">
        <w:rPr>
          <w:rFonts w:eastAsia="SchoolBookSanPin"/>
          <w:b/>
          <w:bCs/>
          <w:sz w:val="24"/>
          <w:szCs w:val="24"/>
          <w:lang w:eastAsia="en-US"/>
        </w:rPr>
        <w:t xml:space="preserve">коммуникативными </w:t>
      </w:r>
      <w:r w:rsidRPr="002A2D8C">
        <w:rPr>
          <w:rFonts w:eastAsia="SchoolBookSanPin"/>
          <w:sz w:val="24"/>
          <w:szCs w:val="24"/>
          <w:lang w:eastAsia="en-US"/>
        </w:rPr>
        <w:t>действиями: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1) общение,</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2) совместная деятельность.</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Овладение универсальными учебными </w:t>
      </w:r>
      <w:r w:rsidRPr="002A2D8C">
        <w:rPr>
          <w:rFonts w:eastAsia="SchoolBookSanPin"/>
          <w:b/>
          <w:bCs/>
          <w:sz w:val="24"/>
          <w:szCs w:val="24"/>
          <w:lang w:eastAsia="en-US"/>
        </w:rPr>
        <w:t>регулятивными</w:t>
      </w:r>
      <w:r w:rsidRPr="002A2D8C">
        <w:rPr>
          <w:rFonts w:eastAsia="SchoolBookSanPin"/>
          <w:sz w:val="24"/>
          <w:szCs w:val="24"/>
          <w:lang w:eastAsia="en-US"/>
        </w:rPr>
        <w:t xml:space="preserve"> действиями:</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1) самоорганизация,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2) самоконтроль.</w:t>
      </w:r>
    </w:p>
    <w:p w:rsidR="002A2D8C" w:rsidRPr="002A2D8C" w:rsidRDefault="002A2D8C" w:rsidP="002A2D8C">
      <w:pPr>
        <w:ind w:left="7" w:firstLine="567"/>
        <w:jc w:val="both"/>
        <w:rPr>
          <w:rFonts w:eastAsia="SchoolBookSanPin"/>
          <w:sz w:val="24"/>
          <w:szCs w:val="24"/>
          <w:lang w:eastAsia="en-US"/>
        </w:rPr>
      </w:pPr>
      <w:r w:rsidRPr="002A2D8C">
        <w:rPr>
          <w:rFonts w:eastAsia="SchoolBookSanPin"/>
          <w:b/>
          <w:bCs/>
          <w:sz w:val="24"/>
          <w:szCs w:val="24"/>
          <w:lang w:eastAsia="en-US"/>
        </w:rPr>
        <w:t>3. Предметные результаты</w:t>
      </w:r>
      <w:r w:rsidRPr="002A2D8C">
        <w:rPr>
          <w:rFonts w:eastAsia="SchoolBookSanPin"/>
          <w:sz w:val="24"/>
          <w:szCs w:val="24"/>
          <w:lang w:eastAsia="en-US"/>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2A2D8C" w:rsidRPr="002A2D8C" w:rsidRDefault="002A2D8C" w:rsidP="002A2D8C">
      <w:pPr>
        <w:ind w:left="7" w:firstLine="567"/>
        <w:jc w:val="both"/>
        <w:rPr>
          <w:rFonts w:eastAsia="SchoolBookSanPin"/>
          <w:sz w:val="24"/>
          <w:szCs w:val="24"/>
          <w:lang w:eastAsia="en-US"/>
        </w:rPr>
      </w:pPr>
      <w:r w:rsidRPr="002A2D8C">
        <w:rPr>
          <w:rFonts w:eastAsia="SchoolBookSanPin"/>
          <w:sz w:val="24"/>
          <w:szCs w:val="24"/>
          <w:lang w:eastAsia="en-US"/>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Pr="002A2D8C">
        <w:rPr>
          <w:rFonts w:eastAsia="SchoolBookSanPin"/>
          <w:sz w:val="24"/>
          <w:szCs w:val="24"/>
          <w:lang w:eastAsia="en-US"/>
        </w:rPr>
        <w:lastRenderedPageBreak/>
        <w:t xml:space="preserve">федеральных рабочих программ в соответствии с пунктом 6.4. статьи 12 273-ФЗ «Об образовании в Российской Федерации». </w:t>
      </w:r>
    </w:p>
    <w:p w:rsidR="002A2D8C" w:rsidRPr="002A2D8C" w:rsidRDefault="002A2D8C" w:rsidP="002A2D8C">
      <w:pPr>
        <w:ind w:left="7" w:firstLine="567"/>
        <w:jc w:val="both"/>
        <w:rPr>
          <w:rFonts w:eastAsia="Times New Roman"/>
          <w:b/>
          <w:bCs/>
          <w:sz w:val="24"/>
          <w:szCs w:val="24"/>
        </w:rPr>
      </w:pPr>
      <w:r w:rsidRPr="002A2D8C">
        <w:rPr>
          <w:rFonts w:eastAsia="Times New Roman"/>
          <w:b/>
          <w:bCs/>
          <w:sz w:val="24"/>
          <w:szCs w:val="24"/>
        </w:rPr>
        <w:t>Предметные результаты по учебному предмету "Русский язык":</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осознание правильной устной и письменной речи как показателя общей культуры человека;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2A2D8C" w:rsidRPr="002A2D8C" w:rsidRDefault="002A2D8C" w:rsidP="002A2D8C">
      <w:pPr>
        <w:ind w:left="7" w:firstLine="567"/>
        <w:jc w:val="both"/>
        <w:rPr>
          <w:rFonts w:eastAsia="Times New Roman"/>
          <w:b/>
          <w:bCs/>
          <w:sz w:val="24"/>
          <w:szCs w:val="24"/>
        </w:rPr>
      </w:pPr>
      <w:r w:rsidRPr="002A2D8C">
        <w:rPr>
          <w:rFonts w:eastAsia="Times New Roman"/>
          <w:b/>
          <w:bCs/>
          <w:sz w:val="24"/>
          <w:szCs w:val="24"/>
        </w:rPr>
        <w:t>По учебному предмету "Литературное чтение":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достижение необходимого для продолжения образования уровня общего речевого развития;</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2A2D8C" w:rsidRPr="002A2D8C" w:rsidRDefault="002A2D8C" w:rsidP="002A2D8C">
      <w:pPr>
        <w:ind w:left="7" w:firstLine="567"/>
        <w:jc w:val="both"/>
        <w:rPr>
          <w:rFonts w:eastAsia="Times New Roman"/>
          <w:sz w:val="24"/>
          <w:szCs w:val="24"/>
        </w:rPr>
      </w:pPr>
      <w:r w:rsidRPr="002A2D8C">
        <w:rPr>
          <w:rFonts w:eastAsia="Times New Roman"/>
          <w:b/>
          <w:bCs/>
          <w:sz w:val="24"/>
          <w:szCs w:val="24"/>
        </w:rPr>
        <w:t>По учебному предмету "Иностранный язык"</w:t>
      </w:r>
      <w:r w:rsidRPr="002A2D8C">
        <w:rPr>
          <w:rFonts w:eastAsia="Times New Roman"/>
          <w:sz w:val="24"/>
          <w:szCs w:val="24"/>
        </w:rPr>
        <w:t xml:space="preserve">(английский) </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lastRenderedPageBreak/>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7) овладение умениями описывать, сравнивать и группировать объекты и явления в рамках изучаемой тематики;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10) приобретение опыта практической деятельности в повседневной жизни: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2A2D8C" w:rsidRPr="002A2D8C" w:rsidRDefault="002A2D8C" w:rsidP="002A2D8C">
      <w:pPr>
        <w:ind w:left="7" w:firstLine="567"/>
        <w:jc w:val="both"/>
        <w:rPr>
          <w:rFonts w:eastAsia="Times New Roman"/>
          <w:sz w:val="24"/>
          <w:szCs w:val="24"/>
        </w:rPr>
      </w:pPr>
      <w:r w:rsidRPr="002A2D8C">
        <w:rPr>
          <w:rFonts w:eastAsia="Times New Roman"/>
          <w:b/>
          <w:bCs/>
          <w:sz w:val="24"/>
          <w:szCs w:val="24"/>
        </w:rPr>
        <w:t>По учебному предмету "Математика"</w:t>
      </w:r>
      <w:r w:rsidRPr="002A2D8C">
        <w:rPr>
          <w:rFonts w:eastAsia="Times New Roman"/>
          <w:sz w:val="24"/>
          <w:szCs w:val="24"/>
        </w:rPr>
        <w:t>:</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сформированность системы знаний о числе как результате счета и измерения, о десятичном принципе записи чисел;</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2A2D8C" w:rsidRPr="002A2D8C" w:rsidRDefault="002A2D8C" w:rsidP="002A2D8C">
      <w:pPr>
        <w:ind w:left="7" w:firstLine="567"/>
        <w:jc w:val="both"/>
        <w:rPr>
          <w:rFonts w:eastAsia="Times New Roman"/>
          <w:sz w:val="24"/>
          <w:szCs w:val="24"/>
        </w:rPr>
      </w:pPr>
      <w:r>
        <w:rPr>
          <w:rFonts w:eastAsia="Times New Roman"/>
          <w:b/>
          <w:bCs/>
          <w:sz w:val="24"/>
          <w:szCs w:val="24"/>
        </w:rPr>
        <w:t xml:space="preserve">По учебному предмету </w:t>
      </w:r>
      <w:r w:rsidRPr="002A2D8C">
        <w:rPr>
          <w:rFonts w:eastAsia="Times New Roman"/>
          <w:b/>
          <w:bCs/>
          <w:sz w:val="24"/>
          <w:szCs w:val="24"/>
        </w:rPr>
        <w:t>"Окружающий мир"</w:t>
      </w:r>
      <w:r w:rsidRPr="002A2D8C">
        <w:rPr>
          <w:rFonts w:eastAsia="Times New Roman"/>
          <w:b/>
          <w:sz w:val="24"/>
          <w:szCs w:val="24"/>
        </w:rPr>
        <w:t xml:space="preserve">: </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lastRenderedPageBreak/>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умение решать в рамках изученного материала познавательные, в том числе практические задачи;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A93DD8" w:rsidRPr="00A93DD8" w:rsidRDefault="00A93DD8" w:rsidP="00A93DD8">
      <w:pPr>
        <w:spacing w:line="276" w:lineRule="auto"/>
        <w:ind w:firstLine="567"/>
        <w:jc w:val="both"/>
        <w:rPr>
          <w:rFonts w:eastAsia="Times New Roman"/>
          <w:color w:val="000000"/>
          <w:sz w:val="24"/>
          <w:szCs w:val="24"/>
        </w:rPr>
      </w:pPr>
      <w:r w:rsidRPr="00A93DD8">
        <w:rPr>
          <w:rFonts w:eastAsia="Times New Roman"/>
          <w:b/>
          <w:bCs/>
          <w:color w:val="000000"/>
          <w:sz w:val="24"/>
          <w:szCs w:val="24"/>
        </w:rPr>
        <w:t>По учебному предмету "Основы религиозных культур и светской этики"</w:t>
      </w:r>
    </w:p>
    <w:p w:rsidR="00A93DD8" w:rsidRPr="00A93DD8" w:rsidRDefault="00A93DD8" w:rsidP="00A93DD8">
      <w:pPr>
        <w:spacing w:line="276" w:lineRule="auto"/>
        <w:ind w:firstLine="567"/>
        <w:jc w:val="both"/>
        <w:rPr>
          <w:rFonts w:eastAsia="Times New Roman"/>
          <w:color w:val="000000"/>
          <w:sz w:val="24"/>
          <w:szCs w:val="24"/>
        </w:rPr>
      </w:pPr>
      <w:r w:rsidRPr="00A93DD8">
        <w:rPr>
          <w:rFonts w:eastAsia="Times New Roman"/>
          <w:color w:val="000000"/>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2A2D8C" w:rsidRPr="002A2D8C" w:rsidRDefault="002A2D8C" w:rsidP="002A2D8C">
      <w:pPr>
        <w:ind w:left="7" w:firstLine="567"/>
        <w:jc w:val="both"/>
        <w:rPr>
          <w:rFonts w:eastAsia="Times New Roman"/>
          <w:b/>
          <w:bCs/>
          <w:sz w:val="24"/>
          <w:szCs w:val="24"/>
        </w:rPr>
      </w:pPr>
      <w:r w:rsidRPr="002A2D8C">
        <w:rPr>
          <w:rFonts w:eastAsia="Times New Roman"/>
          <w:b/>
          <w:bCs/>
          <w:sz w:val="24"/>
          <w:szCs w:val="24"/>
        </w:rPr>
        <w:t>По учебному предмету "Изобразительное искусство":</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умение характеризовать виды и жанры изобразительного искусства;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овладение умением рисовать с натуры, по памяти, по представлению;</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умение применять принципы перспективных и композиционных построений;</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умение характеризовать отличительные особенности художественных промыслов России;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2A2D8C" w:rsidRPr="002A2D8C" w:rsidRDefault="002A2D8C" w:rsidP="002A2D8C">
      <w:pPr>
        <w:ind w:left="7" w:firstLine="567"/>
        <w:jc w:val="both"/>
        <w:rPr>
          <w:rFonts w:eastAsia="Times New Roman"/>
          <w:b/>
          <w:bCs/>
          <w:sz w:val="24"/>
          <w:szCs w:val="24"/>
        </w:rPr>
      </w:pPr>
      <w:r w:rsidRPr="002A2D8C">
        <w:rPr>
          <w:rFonts w:eastAsia="Times New Roman"/>
          <w:b/>
          <w:bCs/>
          <w:sz w:val="24"/>
          <w:szCs w:val="24"/>
        </w:rPr>
        <w:t>По учебному предмету "Музыка":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знание основных жанров народной и профессиональной музыки;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умение исполнять свою партию в хоре с сопровождением и без сопровождения.</w:t>
      </w:r>
    </w:p>
    <w:p w:rsidR="002A2D8C" w:rsidRPr="002A2D8C" w:rsidRDefault="002A2D8C" w:rsidP="002A2D8C">
      <w:pPr>
        <w:ind w:left="7" w:firstLine="567"/>
        <w:jc w:val="both"/>
        <w:rPr>
          <w:rFonts w:eastAsia="Times New Roman"/>
          <w:sz w:val="24"/>
          <w:szCs w:val="24"/>
        </w:rPr>
      </w:pPr>
      <w:r w:rsidRPr="002A2D8C">
        <w:rPr>
          <w:rFonts w:eastAsia="Times New Roman"/>
          <w:b/>
          <w:bCs/>
          <w:sz w:val="24"/>
          <w:szCs w:val="24"/>
        </w:rPr>
        <w:t>По учебному предмету "Труд (технология)"</w:t>
      </w:r>
      <w:r w:rsidRPr="002A2D8C">
        <w:rPr>
          <w:rFonts w:eastAsia="Times New Roman"/>
          <w:sz w:val="24"/>
          <w:szCs w:val="24"/>
        </w:rPr>
        <w:t xml:space="preserve"> должны обеспечивать:</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сформированность первоначальных представлений о материалах и их свойствах, о конструировании, моделировании;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овладение технологическими приемами ручной обработки материалов;</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lastRenderedPageBreak/>
        <w:t>5) сформированность умения безопасного пользования необходимыми инструментами в предметно-преобразующей деятельности.</w:t>
      </w:r>
    </w:p>
    <w:p w:rsidR="002A2D8C" w:rsidRPr="002A2D8C" w:rsidRDefault="002A2D8C" w:rsidP="002A2D8C">
      <w:pPr>
        <w:ind w:left="7" w:firstLine="567"/>
        <w:jc w:val="both"/>
        <w:rPr>
          <w:rFonts w:eastAsia="Times New Roman"/>
          <w:sz w:val="24"/>
          <w:szCs w:val="24"/>
        </w:rPr>
      </w:pPr>
      <w:r w:rsidRPr="002A2D8C">
        <w:rPr>
          <w:rFonts w:eastAsia="Times New Roman"/>
          <w:b/>
          <w:bCs/>
          <w:sz w:val="24"/>
          <w:szCs w:val="24"/>
        </w:rPr>
        <w:t>По учебному предмету "Физическая культура"</w:t>
      </w:r>
      <w:r w:rsidRPr="002A2D8C">
        <w:rPr>
          <w:rFonts w:eastAsia="Times New Roman"/>
          <w:sz w:val="24"/>
          <w:szCs w:val="24"/>
        </w:rPr>
        <w:t xml:space="preserve"> должны обеспечивать:</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2A2D8C" w:rsidRPr="002A2D8C" w:rsidRDefault="002A2D8C" w:rsidP="002A2D8C">
      <w:pPr>
        <w:ind w:left="7" w:firstLine="567"/>
        <w:jc w:val="both"/>
        <w:rPr>
          <w:rFonts w:eastAsia="Times New Roman"/>
          <w:sz w:val="24"/>
          <w:szCs w:val="24"/>
        </w:rPr>
      </w:pPr>
      <w:r w:rsidRPr="002A2D8C">
        <w:rPr>
          <w:rFonts w:eastAsia="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0C1417" w:rsidRDefault="000C1417" w:rsidP="000C1417">
      <w:pPr>
        <w:ind w:left="7" w:firstLine="567"/>
        <w:jc w:val="both"/>
        <w:rPr>
          <w:rFonts w:eastAsia="Times New Roman"/>
          <w:sz w:val="24"/>
          <w:szCs w:val="24"/>
        </w:rPr>
      </w:pPr>
    </w:p>
    <w:p w:rsidR="009943A9" w:rsidRPr="002A2D8C" w:rsidRDefault="00DA2DAA" w:rsidP="000C1417">
      <w:pPr>
        <w:ind w:left="7" w:firstLine="567"/>
        <w:jc w:val="both"/>
        <w:rPr>
          <w:sz w:val="20"/>
        </w:rPr>
      </w:pPr>
      <w:r w:rsidRPr="002A2D8C">
        <w:rPr>
          <w:rFonts w:eastAsia="Times New Roman"/>
          <w:b/>
          <w:bCs/>
          <w:sz w:val="24"/>
          <w:szCs w:val="28"/>
        </w:rPr>
        <w:t xml:space="preserve">1.4. </w:t>
      </w:r>
      <w:r w:rsidR="009943A9" w:rsidRPr="002A2D8C">
        <w:rPr>
          <w:b/>
          <w:sz w:val="24"/>
        </w:rPr>
        <w:t>Система оценки достижения планируемых результатов освоения ООП НОО в соответствии с ФООП НОО в МАОУ СОШ п.</w:t>
      </w:r>
      <w:r w:rsidR="00FC0596" w:rsidRPr="002A2D8C">
        <w:rPr>
          <w:b/>
          <w:sz w:val="24"/>
        </w:rPr>
        <w:t xml:space="preserve"> </w:t>
      </w:r>
      <w:r w:rsidR="009943A9" w:rsidRPr="002A2D8C">
        <w:rPr>
          <w:b/>
          <w:sz w:val="24"/>
        </w:rPr>
        <w:t>Азанка</w:t>
      </w:r>
      <w:r w:rsidR="009943A9" w:rsidRPr="002A2D8C">
        <w:rPr>
          <w:sz w:val="24"/>
        </w:rPr>
        <w:t xml:space="preserve"> </w:t>
      </w:r>
    </w:p>
    <w:p w:rsidR="00C3599F" w:rsidRPr="00C3599F" w:rsidRDefault="00C3599F" w:rsidP="00C3599F">
      <w:pPr>
        <w:spacing w:line="289" w:lineRule="auto"/>
        <w:ind w:right="43" w:firstLine="567"/>
        <w:jc w:val="both"/>
        <w:rPr>
          <w:sz w:val="24"/>
        </w:rPr>
      </w:pPr>
      <w:r w:rsidRPr="00C3599F">
        <w:rPr>
          <w:sz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C3599F" w:rsidRPr="00C3599F" w:rsidRDefault="00C3599F" w:rsidP="00C3599F">
      <w:pPr>
        <w:spacing w:line="289" w:lineRule="auto"/>
        <w:ind w:right="43" w:firstLine="567"/>
        <w:jc w:val="both"/>
        <w:rPr>
          <w:sz w:val="24"/>
        </w:rPr>
      </w:pPr>
      <w:r w:rsidRPr="00C3599F">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C3599F" w:rsidRPr="00C3599F" w:rsidRDefault="00C3599F" w:rsidP="00C3599F">
      <w:pPr>
        <w:spacing w:line="289" w:lineRule="auto"/>
        <w:ind w:right="43" w:firstLine="567"/>
        <w:jc w:val="both"/>
        <w:rPr>
          <w:sz w:val="24"/>
        </w:rPr>
      </w:pPr>
      <w:r w:rsidRPr="00C3599F">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C3599F" w:rsidRPr="00C3599F" w:rsidRDefault="00C3599F" w:rsidP="00C3599F">
      <w:pPr>
        <w:spacing w:line="289" w:lineRule="auto"/>
        <w:ind w:right="43" w:firstLine="567"/>
        <w:jc w:val="both"/>
        <w:rPr>
          <w:sz w:val="24"/>
        </w:rPr>
      </w:pPr>
      <w:r w:rsidRPr="00C3599F">
        <w:rPr>
          <w:sz w:val="24"/>
        </w:rPr>
        <w:t>Основными направлениями и целями оценочной деятельности в образовательной организации являются:</w:t>
      </w:r>
    </w:p>
    <w:p w:rsidR="00C3599F" w:rsidRPr="00C3599F" w:rsidRDefault="00C3599F" w:rsidP="00AD0055">
      <w:pPr>
        <w:pStyle w:val="a7"/>
        <w:numPr>
          <w:ilvl w:val="0"/>
          <w:numId w:val="71"/>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3599F" w:rsidRPr="00C3599F" w:rsidRDefault="00C3599F" w:rsidP="00AD0055">
      <w:pPr>
        <w:pStyle w:val="a7"/>
        <w:numPr>
          <w:ilvl w:val="0"/>
          <w:numId w:val="71"/>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оценка результатов деятельности педагогических работников как основа аттестационных процедур;</w:t>
      </w:r>
    </w:p>
    <w:p w:rsidR="00C3599F" w:rsidRPr="00C3599F" w:rsidRDefault="00C3599F" w:rsidP="00AD0055">
      <w:pPr>
        <w:pStyle w:val="a7"/>
        <w:numPr>
          <w:ilvl w:val="0"/>
          <w:numId w:val="71"/>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оценка результатов деятельности</w:t>
      </w:r>
      <w:r>
        <w:rPr>
          <w:rFonts w:ascii="Times New Roman" w:hAnsi="Times New Roman" w:cs="Times New Roman"/>
          <w:sz w:val="24"/>
        </w:rPr>
        <w:t xml:space="preserve"> </w:t>
      </w:r>
      <w:r w:rsidRPr="00C3599F">
        <w:rPr>
          <w:rFonts w:ascii="Times New Roman" w:hAnsi="Times New Roman" w:cs="Times New Roman"/>
          <w:sz w:val="24"/>
        </w:rPr>
        <w:t>образовательной организации</w:t>
      </w:r>
      <w:r>
        <w:rPr>
          <w:rFonts w:ascii="Times New Roman" w:hAnsi="Times New Roman" w:cs="Times New Roman"/>
          <w:sz w:val="24"/>
        </w:rPr>
        <w:t xml:space="preserve"> </w:t>
      </w:r>
      <w:r w:rsidRPr="00C3599F">
        <w:rPr>
          <w:rFonts w:ascii="Times New Roman" w:hAnsi="Times New Roman" w:cs="Times New Roman"/>
          <w:sz w:val="24"/>
        </w:rPr>
        <w:t>как основа аккредитационных процедур.</w:t>
      </w:r>
    </w:p>
    <w:p w:rsidR="00C3599F" w:rsidRPr="00C3599F" w:rsidRDefault="00C3599F" w:rsidP="00C3599F">
      <w:pPr>
        <w:spacing w:line="289" w:lineRule="auto"/>
        <w:ind w:right="43" w:firstLine="567"/>
        <w:jc w:val="both"/>
        <w:rPr>
          <w:sz w:val="24"/>
        </w:rPr>
      </w:pPr>
      <w:r w:rsidRPr="00C3599F">
        <w:rPr>
          <w:sz w:val="24"/>
        </w:rPr>
        <w:t>Основным объектом системы оценки, её содержательной</w:t>
      </w:r>
      <w:r>
        <w:rPr>
          <w:sz w:val="24"/>
        </w:rPr>
        <w:t xml:space="preserve"> </w:t>
      </w:r>
      <w:r w:rsidRPr="00C3599F">
        <w:rPr>
          <w:sz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C3599F" w:rsidRPr="00C3599F" w:rsidRDefault="00C3599F" w:rsidP="00C3599F">
      <w:pPr>
        <w:spacing w:line="289" w:lineRule="auto"/>
        <w:ind w:right="43" w:firstLine="567"/>
        <w:jc w:val="both"/>
        <w:rPr>
          <w:b/>
          <w:sz w:val="24"/>
        </w:rPr>
      </w:pPr>
      <w:r w:rsidRPr="00C3599F">
        <w:rPr>
          <w:b/>
          <w:sz w:val="24"/>
        </w:rPr>
        <w:t>Система оценки включает процедуры внутренней и внешней оценки.</w:t>
      </w:r>
    </w:p>
    <w:p w:rsidR="00C3599F" w:rsidRPr="00C3599F" w:rsidRDefault="00C3599F" w:rsidP="00C3599F">
      <w:pPr>
        <w:spacing w:line="289" w:lineRule="auto"/>
        <w:ind w:right="43" w:firstLine="567"/>
        <w:jc w:val="both"/>
        <w:rPr>
          <w:b/>
          <w:sz w:val="24"/>
        </w:rPr>
      </w:pPr>
      <w:r w:rsidRPr="00C3599F">
        <w:rPr>
          <w:b/>
          <w:sz w:val="24"/>
        </w:rPr>
        <w:t xml:space="preserve">Внутренняя оценка включает: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 xml:space="preserve">стартовую диагностику;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lastRenderedPageBreak/>
        <w:t xml:space="preserve">текущую и тематическую оценки;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 xml:space="preserve">итоговую оценку;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 xml:space="preserve">промежуточную аттестацию;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 xml:space="preserve">психолого-педагогическое наблюдение; </w:t>
      </w:r>
    </w:p>
    <w:p w:rsidR="00C3599F" w:rsidRPr="00C3599F" w:rsidRDefault="00C3599F" w:rsidP="00AD0055">
      <w:pPr>
        <w:pStyle w:val="a7"/>
        <w:numPr>
          <w:ilvl w:val="0"/>
          <w:numId w:val="72"/>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внутренний мониторинг образовательных достижений обучающихся.</w:t>
      </w:r>
    </w:p>
    <w:p w:rsidR="00C3599F" w:rsidRPr="00C3599F" w:rsidRDefault="00C3599F" w:rsidP="00C3599F">
      <w:pPr>
        <w:spacing w:line="289" w:lineRule="auto"/>
        <w:ind w:right="43" w:firstLine="567"/>
        <w:jc w:val="both"/>
        <w:rPr>
          <w:sz w:val="24"/>
        </w:rPr>
      </w:pPr>
      <w:r w:rsidRPr="00C3599F">
        <w:rPr>
          <w:sz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C3599F" w:rsidRDefault="00C3599F" w:rsidP="00C3599F">
      <w:pPr>
        <w:spacing w:line="289" w:lineRule="auto"/>
        <w:ind w:right="43" w:firstLine="567"/>
        <w:jc w:val="both"/>
        <w:rPr>
          <w:sz w:val="24"/>
        </w:rPr>
      </w:pPr>
      <w:r w:rsidRPr="00C3599F">
        <w:rPr>
          <w:sz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35597E" w:rsidRPr="00C3599F" w:rsidRDefault="0035597E" w:rsidP="00C3599F">
      <w:pPr>
        <w:spacing w:line="289" w:lineRule="auto"/>
        <w:ind w:right="43" w:firstLine="567"/>
        <w:jc w:val="both"/>
        <w:rPr>
          <w:sz w:val="24"/>
        </w:rPr>
      </w:pPr>
      <w:r w:rsidRPr="0035597E">
        <w:rPr>
          <w:sz w:val="24"/>
        </w:rPr>
        <w:t>Длительность практической работы, являющейся формой организации учебного процесса, направленной на выработку у обучающихся пракгических умений, включая лабораторные, интеракгивные и иные работы и не являющейся формой контроля, составляет один урок (не более чем 45 минут).</w:t>
      </w:r>
    </w:p>
    <w:p w:rsidR="00C3599F" w:rsidRPr="00C3599F" w:rsidRDefault="00C3599F" w:rsidP="00C3599F">
      <w:pPr>
        <w:spacing w:line="289" w:lineRule="auto"/>
        <w:ind w:right="43" w:firstLine="567"/>
        <w:jc w:val="both"/>
        <w:rPr>
          <w:sz w:val="24"/>
        </w:rPr>
      </w:pPr>
    </w:p>
    <w:p w:rsidR="00C3599F" w:rsidRPr="00C3599F" w:rsidRDefault="00C3599F" w:rsidP="00C3599F">
      <w:pPr>
        <w:spacing w:line="289" w:lineRule="auto"/>
        <w:ind w:right="43" w:firstLine="567"/>
        <w:jc w:val="both"/>
        <w:rPr>
          <w:b/>
          <w:sz w:val="24"/>
        </w:rPr>
      </w:pPr>
      <w:r w:rsidRPr="00C3599F">
        <w:rPr>
          <w:b/>
          <w:sz w:val="24"/>
        </w:rPr>
        <w:t>Внешняя оценка включает:</w:t>
      </w:r>
    </w:p>
    <w:p w:rsidR="00C3599F" w:rsidRPr="00C3599F" w:rsidRDefault="00C3599F" w:rsidP="00AD0055">
      <w:pPr>
        <w:pStyle w:val="a7"/>
        <w:numPr>
          <w:ilvl w:val="0"/>
          <w:numId w:val="73"/>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независимую оценку качества подготовки обучающихся;</w:t>
      </w:r>
    </w:p>
    <w:p w:rsidR="00C3599F" w:rsidRPr="00C3599F" w:rsidRDefault="00C3599F" w:rsidP="00AD0055">
      <w:pPr>
        <w:pStyle w:val="a7"/>
        <w:numPr>
          <w:ilvl w:val="0"/>
          <w:numId w:val="73"/>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итоговую аттестацию;</w:t>
      </w:r>
    </w:p>
    <w:p w:rsidR="00C3599F" w:rsidRPr="00C3599F" w:rsidRDefault="00C3599F" w:rsidP="00AD0055">
      <w:pPr>
        <w:pStyle w:val="a7"/>
        <w:numPr>
          <w:ilvl w:val="0"/>
          <w:numId w:val="73"/>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Всероссийские проверочные работы;</w:t>
      </w:r>
    </w:p>
    <w:p w:rsidR="00C3599F" w:rsidRPr="00C3599F" w:rsidRDefault="00C3599F" w:rsidP="00AD0055">
      <w:pPr>
        <w:pStyle w:val="a7"/>
        <w:numPr>
          <w:ilvl w:val="0"/>
          <w:numId w:val="73"/>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мониторинговые исследования муниципального, регионального и федерального уровней.</w:t>
      </w:r>
    </w:p>
    <w:p w:rsidR="00C3599F" w:rsidRPr="00C3599F" w:rsidRDefault="00C3599F" w:rsidP="00C3599F">
      <w:pPr>
        <w:spacing w:line="289" w:lineRule="auto"/>
        <w:ind w:right="43" w:firstLine="567"/>
        <w:jc w:val="both"/>
        <w:rPr>
          <w:sz w:val="24"/>
        </w:rPr>
      </w:pPr>
      <w:r w:rsidRPr="00C3599F">
        <w:rPr>
          <w:sz w:val="24"/>
        </w:rPr>
        <w:t xml:space="preserve">В соответствии с ФГОС НОО система оценки </w:t>
      </w:r>
      <w:r>
        <w:rPr>
          <w:sz w:val="24"/>
        </w:rPr>
        <w:t xml:space="preserve">МАОУ СОШ </w:t>
      </w:r>
      <w:r w:rsidR="002217D3">
        <w:rPr>
          <w:sz w:val="24"/>
        </w:rPr>
        <w:t xml:space="preserve">п </w:t>
      </w:r>
      <w:r>
        <w:rPr>
          <w:sz w:val="24"/>
        </w:rPr>
        <w:t>.Азанка</w:t>
      </w:r>
      <w:r w:rsidRPr="00C3599F">
        <w:rPr>
          <w:sz w:val="24"/>
        </w:rPr>
        <w:t xml:space="preserve"> реализует системно-деятельностный, уровневый и комплексный подходы к оценке образовательных достижений.</w:t>
      </w:r>
    </w:p>
    <w:p w:rsidR="00C3599F" w:rsidRPr="00C3599F" w:rsidRDefault="00C3599F" w:rsidP="00C3599F">
      <w:pPr>
        <w:spacing w:line="289" w:lineRule="auto"/>
        <w:ind w:right="43" w:firstLine="567"/>
        <w:jc w:val="both"/>
        <w:rPr>
          <w:sz w:val="24"/>
        </w:rPr>
      </w:pPr>
      <w:r w:rsidRPr="00C3599F">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3599F" w:rsidRPr="00C3599F" w:rsidRDefault="00C3599F" w:rsidP="00C3599F">
      <w:pPr>
        <w:spacing w:line="289" w:lineRule="auto"/>
        <w:ind w:right="43" w:firstLine="567"/>
        <w:jc w:val="both"/>
        <w:rPr>
          <w:sz w:val="24"/>
        </w:rPr>
      </w:pPr>
      <w:r w:rsidRPr="00C3599F">
        <w:rPr>
          <w:sz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3599F" w:rsidRPr="00C3599F" w:rsidRDefault="00C3599F" w:rsidP="00C3599F">
      <w:pPr>
        <w:spacing w:line="289" w:lineRule="auto"/>
        <w:ind w:right="43" w:firstLine="567"/>
        <w:jc w:val="both"/>
        <w:rPr>
          <w:sz w:val="24"/>
        </w:rPr>
      </w:pPr>
      <w:r w:rsidRPr="00C3599F">
        <w:rPr>
          <w:sz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3599F" w:rsidRPr="00C3599F" w:rsidRDefault="00C3599F" w:rsidP="00C3599F">
      <w:pPr>
        <w:spacing w:line="289" w:lineRule="auto"/>
        <w:ind w:right="43" w:firstLine="567"/>
        <w:jc w:val="both"/>
        <w:rPr>
          <w:sz w:val="24"/>
        </w:rPr>
      </w:pPr>
      <w:r w:rsidRPr="00C3599F">
        <w:rPr>
          <w:sz w:val="24"/>
        </w:rPr>
        <w:t>Комплексный подход к оценке образовательных достижений реализуется через:</w:t>
      </w:r>
    </w:p>
    <w:p w:rsidR="00C3599F" w:rsidRPr="00C3599F" w:rsidRDefault="00C3599F" w:rsidP="00AD0055">
      <w:pPr>
        <w:pStyle w:val="a7"/>
        <w:numPr>
          <w:ilvl w:val="0"/>
          <w:numId w:val="74"/>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оценку предметных и метапредметных результатов;</w:t>
      </w:r>
    </w:p>
    <w:p w:rsidR="00C3599F" w:rsidRPr="00C3599F" w:rsidRDefault="00C3599F" w:rsidP="00AD0055">
      <w:pPr>
        <w:pStyle w:val="a7"/>
        <w:numPr>
          <w:ilvl w:val="0"/>
          <w:numId w:val="74"/>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C3599F" w:rsidRPr="00C3599F" w:rsidRDefault="00C3599F" w:rsidP="00AD0055">
      <w:pPr>
        <w:pStyle w:val="a7"/>
        <w:numPr>
          <w:ilvl w:val="0"/>
          <w:numId w:val="74"/>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использование разнообразных методов и форм оценки, взаимно дополняющих друг друга, в том числе оценок творческих работ, наблюдения;</w:t>
      </w:r>
    </w:p>
    <w:p w:rsidR="00C3599F" w:rsidRPr="00C3599F" w:rsidRDefault="00C3599F" w:rsidP="00AD0055">
      <w:pPr>
        <w:pStyle w:val="a7"/>
        <w:numPr>
          <w:ilvl w:val="0"/>
          <w:numId w:val="74"/>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lastRenderedPageBreak/>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3599F" w:rsidRPr="00C3599F" w:rsidRDefault="00C3599F" w:rsidP="00AD0055">
      <w:pPr>
        <w:pStyle w:val="a7"/>
        <w:numPr>
          <w:ilvl w:val="0"/>
          <w:numId w:val="74"/>
        </w:numPr>
        <w:spacing w:line="289" w:lineRule="auto"/>
        <w:ind w:left="993" w:right="43"/>
        <w:jc w:val="both"/>
        <w:rPr>
          <w:rFonts w:ascii="Times New Roman" w:hAnsi="Times New Roman" w:cs="Times New Roman"/>
          <w:sz w:val="24"/>
        </w:rPr>
      </w:pPr>
      <w:r w:rsidRPr="00C3599F">
        <w:rPr>
          <w:rFonts w:ascii="Times New Roman" w:hAnsi="Times New Roman" w:cs="Times New Roman"/>
          <w:sz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C3599F">
        <w:rPr>
          <w:rFonts w:ascii="Times New Roman" w:hAnsi="Times New Roman" w:cs="Times New Roman"/>
          <w:sz w:val="24"/>
        </w:rPr>
        <w:softHyphen/>
      </w:r>
      <w:r>
        <w:rPr>
          <w:rFonts w:ascii="Times New Roman" w:hAnsi="Times New Roman" w:cs="Times New Roman"/>
          <w:sz w:val="24"/>
        </w:rPr>
        <w:t xml:space="preserve"> </w:t>
      </w:r>
      <w:r w:rsidRPr="00C3599F">
        <w:rPr>
          <w:rFonts w:ascii="Times New Roman" w:hAnsi="Times New Roman" w:cs="Times New Roman"/>
          <w:sz w:val="24"/>
        </w:rPr>
        <w:t>коммуникационных (цифровых) технологий.</w:t>
      </w:r>
    </w:p>
    <w:p w:rsidR="001370E4" w:rsidRPr="001370E4" w:rsidRDefault="001370E4" w:rsidP="001370E4">
      <w:pPr>
        <w:spacing w:line="289" w:lineRule="auto"/>
        <w:ind w:right="43" w:firstLine="567"/>
        <w:jc w:val="both"/>
        <w:rPr>
          <w:sz w:val="24"/>
        </w:rPr>
      </w:pPr>
      <w:r w:rsidRPr="001370E4">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1370E4" w:rsidRPr="001370E4" w:rsidRDefault="001370E4" w:rsidP="001370E4">
      <w:pPr>
        <w:spacing w:line="289" w:lineRule="auto"/>
        <w:ind w:right="43" w:firstLine="567"/>
        <w:jc w:val="both"/>
        <w:rPr>
          <w:sz w:val="24"/>
        </w:rPr>
      </w:pPr>
      <w:r w:rsidRPr="001370E4">
        <w:rPr>
          <w:sz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370E4" w:rsidRPr="001370E4" w:rsidRDefault="001370E4" w:rsidP="001370E4">
      <w:pPr>
        <w:spacing w:line="289" w:lineRule="auto"/>
        <w:ind w:right="43" w:firstLine="567"/>
        <w:jc w:val="both"/>
        <w:rPr>
          <w:sz w:val="24"/>
        </w:rPr>
      </w:pPr>
      <w:r w:rsidRPr="001370E4">
        <w:rPr>
          <w:sz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1370E4" w:rsidRPr="001370E4" w:rsidRDefault="001370E4" w:rsidP="001370E4">
      <w:pPr>
        <w:spacing w:line="289" w:lineRule="auto"/>
        <w:ind w:right="43" w:firstLine="567"/>
        <w:jc w:val="both"/>
        <w:rPr>
          <w:sz w:val="24"/>
        </w:rPr>
      </w:pPr>
      <w:r w:rsidRPr="001370E4">
        <w:rPr>
          <w:sz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370E4" w:rsidRPr="001370E4" w:rsidRDefault="001370E4" w:rsidP="001370E4">
      <w:pPr>
        <w:spacing w:line="289" w:lineRule="auto"/>
        <w:ind w:right="43" w:firstLine="567"/>
        <w:jc w:val="both"/>
        <w:rPr>
          <w:sz w:val="24"/>
        </w:rPr>
      </w:pPr>
      <w:r w:rsidRPr="001370E4">
        <w:rPr>
          <w:sz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1370E4" w:rsidRPr="001370E4" w:rsidRDefault="001370E4" w:rsidP="001370E4">
      <w:pPr>
        <w:spacing w:line="289" w:lineRule="auto"/>
        <w:ind w:right="43" w:firstLine="567"/>
        <w:jc w:val="both"/>
        <w:rPr>
          <w:sz w:val="24"/>
        </w:rPr>
      </w:pPr>
      <w:r w:rsidRPr="001370E4">
        <w:rPr>
          <w:sz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370E4" w:rsidRPr="001370E4" w:rsidRDefault="001370E4" w:rsidP="001370E4">
      <w:pPr>
        <w:spacing w:line="289" w:lineRule="auto"/>
        <w:ind w:right="43" w:firstLine="567"/>
        <w:jc w:val="both"/>
        <w:rPr>
          <w:sz w:val="24"/>
        </w:rPr>
      </w:pPr>
      <w:r w:rsidRPr="001370E4">
        <w:rPr>
          <w:sz w:val="24"/>
        </w:rPr>
        <w:t>Оценка предметных результатов освоения ООП НОО осуществляется учителем в ходе процедур текущего, тематического, промежуточного и итогового</w:t>
      </w:r>
      <w:r>
        <w:rPr>
          <w:sz w:val="24"/>
        </w:rPr>
        <w:t xml:space="preserve"> </w:t>
      </w:r>
      <w:r w:rsidRPr="001370E4">
        <w:rPr>
          <w:sz w:val="24"/>
        </w:rPr>
        <w:t>контроля.</w:t>
      </w:r>
    </w:p>
    <w:p w:rsidR="001370E4" w:rsidRPr="001370E4" w:rsidRDefault="001370E4" w:rsidP="001370E4">
      <w:pPr>
        <w:spacing w:line="289" w:lineRule="auto"/>
        <w:ind w:right="43" w:firstLine="567"/>
        <w:jc w:val="both"/>
        <w:rPr>
          <w:sz w:val="24"/>
        </w:rPr>
      </w:pPr>
      <w:r w:rsidRPr="001370E4">
        <w:rPr>
          <w:sz w:val="24"/>
        </w:rPr>
        <w:t>Особенности оценки предметных результатов по отдельному учебному предмету фиксируются в приложении к ООП НОО.</w:t>
      </w:r>
    </w:p>
    <w:p w:rsidR="001370E4" w:rsidRPr="001370E4" w:rsidRDefault="001370E4" w:rsidP="001370E4">
      <w:pPr>
        <w:spacing w:line="289" w:lineRule="auto"/>
        <w:ind w:right="43" w:firstLine="567"/>
        <w:jc w:val="both"/>
        <w:rPr>
          <w:sz w:val="24"/>
        </w:rPr>
      </w:pPr>
      <w:r w:rsidRPr="001370E4">
        <w:rPr>
          <w:sz w:val="24"/>
        </w:rPr>
        <w:t>Описание оценки предметных результатов по отдельному учебному предмету должно включать:</w:t>
      </w:r>
    </w:p>
    <w:p w:rsidR="001370E4" w:rsidRPr="001370E4" w:rsidRDefault="001370E4" w:rsidP="00AD0055">
      <w:pPr>
        <w:pStyle w:val="a7"/>
        <w:numPr>
          <w:ilvl w:val="0"/>
          <w:numId w:val="75"/>
        </w:numPr>
        <w:spacing w:line="289" w:lineRule="auto"/>
        <w:ind w:left="993" w:right="43"/>
        <w:jc w:val="both"/>
        <w:rPr>
          <w:rFonts w:ascii="Times New Roman" w:hAnsi="Times New Roman" w:cs="Times New Roman"/>
          <w:sz w:val="24"/>
        </w:rPr>
      </w:pPr>
      <w:r w:rsidRPr="001370E4">
        <w:rPr>
          <w:rFonts w:ascii="Times New Roman" w:hAnsi="Times New Roman" w:cs="Times New Roman"/>
          <w:sz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370E4" w:rsidRPr="001370E4" w:rsidRDefault="001370E4" w:rsidP="00AD0055">
      <w:pPr>
        <w:pStyle w:val="a7"/>
        <w:numPr>
          <w:ilvl w:val="0"/>
          <w:numId w:val="75"/>
        </w:numPr>
        <w:spacing w:line="289" w:lineRule="auto"/>
        <w:ind w:left="993" w:right="43"/>
        <w:jc w:val="both"/>
        <w:rPr>
          <w:rFonts w:ascii="Times New Roman" w:hAnsi="Times New Roman" w:cs="Times New Roman"/>
          <w:sz w:val="24"/>
        </w:rPr>
      </w:pPr>
      <w:r w:rsidRPr="001370E4">
        <w:rPr>
          <w:rFonts w:ascii="Times New Roman" w:hAnsi="Times New Roman" w:cs="Times New Roman"/>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370E4" w:rsidRPr="001370E4" w:rsidRDefault="001370E4" w:rsidP="00AD0055">
      <w:pPr>
        <w:pStyle w:val="a7"/>
        <w:numPr>
          <w:ilvl w:val="0"/>
          <w:numId w:val="75"/>
        </w:numPr>
        <w:spacing w:line="289" w:lineRule="auto"/>
        <w:ind w:left="993" w:right="43"/>
        <w:jc w:val="both"/>
        <w:rPr>
          <w:rFonts w:ascii="Times New Roman" w:hAnsi="Times New Roman" w:cs="Times New Roman"/>
          <w:sz w:val="24"/>
        </w:rPr>
      </w:pPr>
      <w:r w:rsidRPr="001370E4">
        <w:rPr>
          <w:rFonts w:ascii="Times New Roman" w:hAnsi="Times New Roman" w:cs="Times New Roman"/>
          <w:sz w:val="24"/>
        </w:rPr>
        <w:t>график контрольных мероприятий.</w:t>
      </w:r>
    </w:p>
    <w:p w:rsidR="001370E4" w:rsidRPr="001370E4" w:rsidRDefault="001370E4" w:rsidP="001370E4">
      <w:pPr>
        <w:spacing w:line="289" w:lineRule="auto"/>
        <w:ind w:right="43" w:firstLine="567"/>
        <w:jc w:val="both"/>
        <w:rPr>
          <w:sz w:val="24"/>
        </w:rPr>
      </w:pPr>
      <w:r w:rsidRPr="001370E4">
        <w:rPr>
          <w:sz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1370E4" w:rsidRPr="001370E4" w:rsidRDefault="001370E4" w:rsidP="001370E4">
      <w:pPr>
        <w:spacing w:line="289" w:lineRule="auto"/>
        <w:ind w:right="43" w:firstLine="567"/>
        <w:jc w:val="both"/>
        <w:rPr>
          <w:sz w:val="24"/>
        </w:rPr>
      </w:pPr>
      <w:r w:rsidRPr="001370E4">
        <w:rPr>
          <w:sz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1370E4" w:rsidRPr="001370E4" w:rsidRDefault="001370E4" w:rsidP="001370E4">
      <w:pPr>
        <w:spacing w:line="289" w:lineRule="auto"/>
        <w:ind w:right="43" w:firstLine="567"/>
        <w:jc w:val="both"/>
        <w:rPr>
          <w:sz w:val="24"/>
        </w:rPr>
      </w:pPr>
      <w:r w:rsidRPr="001370E4">
        <w:rPr>
          <w:sz w:val="24"/>
        </w:rPr>
        <w:lastRenderedPageBreak/>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370E4" w:rsidRPr="001370E4" w:rsidRDefault="001370E4" w:rsidP="001370E4">
      <w:pPr>
        <w:spacing w:line="289" w:lineRule="auto"/>
        <w:ind w:right="43" w:firstLine="567"/>
        <w:jc w:val="both"/>
        <w:rPr>
          <w:sz w:val="24"/>
        </w:rPr>
      </w:pPr>
      <w:r w:rsidRPr="001370E4">
        <w:rPr>
          <w:sz w:val="24"/>
        </w:rPr>
        <w:t>Текущая оценка направлена на оценку индивидуального продвижения обучающегося в освоении программы учебного предмета.</w:t>
      </w:r>
    </w:p>
    <w:p w:rsidR="001370E4" w:rsidRPr="001370E4" w:rsidRDefault="001370E4" w:rsidP="001370E4">
      <w:pPr>
        <w:spacing w:line="289" w:lineRule="auto"/>
        <w:ind w:right="43" w:firstLine="567"/>
        <w:jc w:val="both"/>
        <w:rPr>
          <w:sz w:val="24"/>
        </w:rPr>
      </w:pPr>
      <w:r w:rsidRPr="001370E4">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1370E4" w:rsidRPr="001370E4" w:rsidRDefault="001370E4" w:rsidP="001370E4">
      <w:pPr>
        <w:spacing w:line="289" w:lineRule="auto"/>
        <w:ind w:right="43" w:firstLine="567"/>
        <w:jc w:val="both"/>
        <w:rPr>
          <w:sz w:val="24"/>
        </w:rPr>
      </w:pPr>
      <w:r w:rsidRPr="001370E4">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370E4" w:rsidRPr="001370E4" w:rsidRDefault="001370E4" w:rsidP="001370E4">
      <w:pPr>
        <w:spacing w:line="289" w:lineRule="auto"/>
        <w:ind w:right="43" w:firstLine="567"/>
        <w:jc w:val="both"/>
        <w:rPr>
          <w:sz w:val="24"/>
        </w:rPr>
      </w:pPr>
      <w:r w:rsidRPr="001370E4">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1370E4" w:rsidRPr="001370E4" w:rsidRDefault="001370E4" w:rsidP="001370E4">
      <w:pPr>
        <w:spacing w:line="289" w:lineRule="auto"/>
        <w:ind w:right="43" w:firstLine="567"/>
        <w:jc w:val="both"/>
        <w:rPr>
          <w:sz w:val="24"/>
        </w:rPr>
      </w:pPr>
      <w:r w:rsidRPr="001370E4">
        <w:rPr>
          <w:sz w:val="24"/>
        </w:rPr>
        <w:t>Результаты текущей оценки являются основой для индивидуализации учебного процесса.</w:t>
      </w:r>
    </w:p>
    <w:p w:rsidR="001370E4" w:rsidRPr="001370E4" w:rsidRDefault="001370E4" w:rsidP="001370E4">
      <w:pPr>
        <w:spacing w:line="289" w:lineRule="auto"/>
        <w:ind w:right="43" w:firstLine="567"/>
        <w:jc w:val="both"/>
        <w:rPr>
          <w:sz w:val="24"/>
        </w:rPr>
      </w:pPr>
      <w:r w:rsidRPr="001370E4">
        <w:rPr>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1370E4" w:rsidRPr="001370E4" w:rsidRDefault="001370E4" w:rsidP="001370E4">
      <w:pPr>
        <w:spacing w:line="289" w:lineRule="auto"/>
        <w:ind w:right="43" w:firstLine="567"/>
        <w:jc w:val="both"/>
        <w:rPr>
          <w:sz w:val="24"/>
        </w:rPr>
      </w:pPr>
      <w:r w:rsidRPr="001370E4">
        <w:rPr>
          <w:sz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1370E4" w:rsidRDefault="001370E4" w:rsidP="001370E4">
      <w:pPr>
        <w:jc w:val="both"/>
        <w:rPr>
          <w:sz w:val="24"/>
        </w:rPr>
      </w:pPr>
      <w:r w:rsidRPr="001370E4">
        <w:rPr>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r>
        <w:rPr>
          <w:sz w:val="24"/>
        </w:rPr>
        <w:t xml:space="preserve"> </w:t>
      </w:r>
    </w:p>
    <w:p w:rsidR="001370E4" w:rsidRPr="001370E4" w:rsidRDefault="001370E4" w:rsidP="001370E4">
      <w:pPr>
        <w:ind w:firstLine="567"/>
        <w:jc w:val="both"/>
        <w:rPr>
          <w:sz w:val="24"/>
        </w:rPr>
      </w:pPr>
      <w:r w:rsidRPr="000C1417">
        <w:rPr>
          <w:sz w:val="24"/>
        </w:rPr>
        <w:t xml:space="preserve">Порядок проведения промежуточной аттестации обучающихся регламентируется статьей 58 Федерального закона от 29декабря 2012г.№ 273-ФЗ «Об образовании в Российской Федерации» (далее – Федеральный закон) и локальными нормативными актами образовательной организации. </w:t>
      </w:r>
    </w:p>
    <w:p w:rsidR="00C3599F" w:rsidRDefault="001370E4" w:rsidP="001370E4">
      <w:pPr>
        <w:spacing w:line="289" w:lineRule="auto"/>
        <w:ind w:right="43" w:firstLine="567"/>
        <w:jc w:val="both"/>
        <w:rPr>
          <w:sz w:val="24"/>
        </w:rPr>
      </w:pPr>
      <w:r w:rsidRPr="001370E4">
        <w:rPr>
          <w:sz w:val="24"/>
        </w:rPr>
        <w:t xml:space="preserve"> Итоговая оценка является</w:t>
      </w:r>
      <w:r>
        <w:rPr>
          <w:sz w:val="24"/>
        </w:rPr>
        <w:t xml:space="preserve"> </w:t>
      </w:r>
      <w:r w:rsidRPr="001370E4">
        <w:rPr>
          <w:sz w:val="24"/>
        </w:rPr>
        <w:t>процедурой</w:t>
      </w:r>
      <w:r>
        <w:rPr>
          <w:sz w:val="24"/>
        </w:rPr>
        <w:t xml:space="preserve"> </w:t>
      </w:r>
      <w:r w:rsidRPr="001370E4">
        <w:rPr>
          <w:sz w:val="24"/>
        </w:rPr>
        <w:t>внутренней оценки</w:t>
      </w:r>
      <w:r>
        <w:rPr>
          <w:sz w:val="24"/>
        </w:rPr>
        <w:t xml:space="preserve"> </w:t>
      </w:r>
      <w:r w:rsidR="00F15769" w:rsidRPr="00F15769">
        <w:rPr>
          <w:sz w:val="24"/>
        </w:rPr>
        <w:t xml:space="preserve">МАОУ СОШ п.Азанка </w:t>
      </w:r>
      <w:r w:rsidRPr="001370E4">
        <w:rPr>
          <w:sz w:val="24"/>
        </w:rPr>
        <w:t>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1370E4">
        <w:rPr>
          <w:sz w:val="24"/>
        </w:rPr>
        <w:tab/>
        <w:t>содержании</w:t>
      </w:r>
      <w:r>
        <w:rPr>
          <w:sz w:val="24"/>
        </w:rPr>
        <w:t xml:space="preserve"> </w:t>
      </w:r>
      <w:r w:rsidRPr="001370E4">
        <w:rPr>
          <w:sz w:val="24"/>
        </w:rPr>
        <w:t>учебного предмета</w:t>
      </w:r>
      <w:r>
        <w:rPr>
          <w:sz w:val="24"/>
        </w:rPr>
        <w:t xml:space="preserve"> </w:t>
      </w:r>
      <w:r w:rsidRPr="001370E4">
        <w:rPr>
          <w:sz w:val="24"/>
        </w:rPr>
        <w:t>с учётом формируемых метапредметных действий.</w:t>
      </w:r>
    </w:p>
    <w:p w:rsidR="003A3768" w:rsidRPr="000C1417" w:rsidRDefault="009943A9" w:rsidP="000C1417">
      <w:pPr>
        <w:ind w:firstLine="567"/>
        <w:jc w:val="both"/>
        <w:rPr>
          <w:sz w:val="24"/>
        </w:rPr>
      </w:pPr>
      <w:r w:rsidRPr="000C1417">
        <w:rPr>
          <w:sz w:val="24"/>
        </w:rPr>
        <w:t xml:space="preserve">Характеристика обучающегося готовится на основании: </w:t>
      </w:r>
    </w:p>
    <w:p w:rsidR="00F82BF1" w:rsidRPr="000C1417" w:rsidRDefault="009943A9" w:rsidP="000C1417">
      <w:pPr>
        <w:ind w:firstLine="567"/>
        <w:jc w:val="both"/>
        <w:rPr>
          <w:sz w:val="24"/>
        </w:rPr>
      </w:pPr>
      <w:r w:rsidRPr="000C1417">
        <w:rPr>
          <w:sz w:val="24"/>
        </w:rPr>
        <w:t xml:space="preserve">-объективных показателей образовательных достижений обучающегося; </w:t>
      </w:r>
    </w:p>
    <w:p w:rsidR="00F82BF1" w:rsidRPr="000C1417" w:rsidRDefault="009943A9" w:rsidP="000C1417">
      <w:pPr>
        <w:ind w:firstLine="567"/>
        <w:jc w:val="both"/>
        <w:rPr>
          <w:sz w:val="24"/>
        </w:rPr>
      </w:pPr>
      <w:r w:rsidRPr="000C1417">
        <w:rPr>
          <w:sz w:val="24"/>
        </w:rPr>
        <w:t xml:space="preserve">-портфолио обучающегося, освоившего ФООП НОО; </w:t>
      </w:r>
    </w:p>
    <w:p w:rsidR="00F82BF1" w:rsidRPr="000C1417" w:rsidRDefault="009943A9" w:rsidP="000C1417">
      <w:pPr>
        <w:ind w:firstLine="567"/>
        <w:jc w:val="both"/>
        <w:rPr>
          <w:sz w:val="24"/>
        </w:rPr>
      </w:pPr>
      <w:r w:rsidRPr="000C1417">
        <w:rPr>
          <w:sz w:val="24"/>
        </w:rPr>
        <w:t xml:space="preserve">-оценок классного руководителя и педагогических работников. </w:t>
      </w:r>
    </w:p>
    <w:p w:rsidR="00F82BF1" w:rsidRPr="000C1417" w:rsidRDefault="009943A9" w:rsidP="000C1417">
      <w:pPr>
        <w:ind w:firstLine="567"/>
        <w:jc w:val="both"/>
        <w:rPr>
          <w:sz w:val="24"/>
        </w:rPr>
      </w:pPr>
      <w:r w:rsidRPr="000C1417">
        <w:rPr>
          <w:sz w:val="24"/>
        </w:rPr>
        <w:t xml:space="preserve">В характеристике обучающегося: отмечаются образовательные достижения обучающегося по достижению личностных, метапредметных и предметных результатов; </w:t>
      </w:r>
    </w:p>
    <w:p w:rsidR="00F82BF1" w:rsidRPr="000C1417" w:rsidRDefault="009943A9" w:rsidP="000C1417">
      <w:pPr>
        <w:ind w:firstLine="567"/>
        <w:jc w:val="both"/>
        <w:rPr>
          <w:sz w:val="24"/>
        </w:rPr>
      </w:pPr>
      <w:r w:rsidRPr="000C1417">
        <w:rPr>
          <w:sz w:val="24"/>
        </w:rPr>
        <w:t xml:space="preserve">-даются педагогические рекомендации по организации обучения по образовательными программам основного общего образования с учётом интересов обучающегося, выявленных проблем и отмеченных образовательных достижений. </w:t>
      </w:r>
    </w:p>
    <w:p w:rsidR="00F15769" w:rsidRDefault="009943A9" w:rsidP="00F15769">
      <w:pPr>
        <w:ind w:firstLine="567"/>
        <w:jc w:val="both"/>
        <w:rPr>
          <w:sz w:val="24"/>
        </w:rPr>
      </w:pPr>
      <w:r w:rsidRPr="000C1417">
        <w:rPr>
          <w:sz w:val="24"/>
        </w:rPr>
        <w:t>Рекомендации педагогического коллектива по организации обучения по образовательными программам основного общего образования</w:t>
      </w:r>
      <w:r w:rsidR="00F82BF1" w:rsidRPr="000C1417">
        <w:rPr>
          <w:sz w:val="24"/>
        </w:rPr>
        <w:t xml:space="preserve"> </w:t>
      </w:r>
      <w:r w:rsidRPr="000C1417">
        <w:rPr>
          <w:sz w:val="24"/>
        </w:rPr>
        <w:t>доводятся до сведения обучающ</w:t>
      </w:r>
      <w:r w:rsidR="00F15769">
        <w:rPr>
          <w:sz w:val="24"/>
        </w:rPr>
        <w:t xml:space="preserve">егося и его родителей (законных </w:t>
      </w:r>
      <w:r w:rsidRPr="000C1417">
        <w:rPr>
          <w:sz w:val="24"/>
        </w:rPr>
        <w:t>представителей).</w:t>
      </w:r>
    </w:p>
    <w:p w:rsidR="00F15769" w:rsidRDefault="00F15769" w:rsidP="00F15769">
      <w:pPr>
        <w:ind w:firstLine="567"/>
        <w:jc w:val="both"/>
        <w:rPr>
          <w:sz w:val="24"/>
        </w:rPr>
      </w:pPr>
    </w:p>
    <w:p w:rsidR="0017513E" w:rsidRPr="00F15769" w:rsidRDefault="00DA2DAA" w:rsidP="004147AB">
      <w:pPr>
        <w:pStyle w:val="a7"/>
        <w:numPr>
          <w:ilvl w:val="0"/>
          <w:numId w:val="1"/>
        </w:numPr>
        <w:jc w:val="center"/>
        <w:rPr>
          <w:rFonts w:ascii="Times New Roman" w:eastAsia="Times New Roman" w:hAnsi="Times New Roman" w:cs="Times New Roman"/>
          <w:b/>
          <w:bCs/>
          <w:sz w:val="24"/>
          <w:szCs w:val="24"/>
        </w:rPr>
      </w:pPr>
      <w:r w:rsidRPr="00F15769">
        <w:rPr>
          <w:rFonts w:ascii="Times New Roman" w:eastAsia="Times New Roman" w:hAnsi="Times New Roman" w:cs="Times New Roman"/>
          <w:b/>
          <w:bCs/>
          <w:sz w:val="24"/>
          <w:szCs w:val="24"/>
        </w:rPr>
        <w:t>СОДЕРЖАТЕЛЬНЫЙ РАЗДЕЛ</w:t>
      </w:r>
    </w:p>
    <w:p w:rsidR="0017513E" w:rsidRDefault="0017513E">
      <w:pPr>
        <w:spacing w:line="6" w:lineRule="exact"/>
        <w:rPr>
          <w:sz w:val="20"/>
          <w:szCs w:val="20"/>
        </w:rPr>
      </w:pPr>
    </w:p>
    <w:p w:rsidR="0017513E" w:rsidRDefault="004669C7" w:rsidP="004669C7">
      <w:pPr>
        <w:ind w:right="-143"/>
        <w:jc w:val="both"/>
        <w:rPr>
          <w:sz w:val="20"/>
          <w:szCs w:val="20"/>
        </w:rPr>
      </w:pPr>
      <w:r>
        <w:rPr>
          <w:rFonts w:eastAsia="Times New Roman"/>
          <w:sz w:val="24"/>
          <w:szCs w:val="24"/>
        </w:rPr>
        <w:t xml:space="preserve">               </w:t>
      </w:r>
      <w:r w:rsidR="00DA2DAA">
        <w:rPr>
          <w:rFonts w:eastAsia="Times New Roman"/>
          <w:sz w:val="24"/>
          <w:szCs w:val="24"/>
        </w:rPr>
        <w:t>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17513E" w:rsidRDefault="004669C7" w:rsidP="004669C7">
      <w:pPr>
        <w:ind w:right="-143"/>
        <w:rPr>
          <w:sz w:val="20"/>
          <w:szCs w:val="20"/>
        </w:rPr>
      </w:pPr>
      <w:r>
        <w:rPr>
          <w:rFonts w:eastAsia="Times New Roman"/>
          <w:sz w:val="23"/>
          <w:szCs w:val="23"/>
        </w:rPr>
        <w:t>-</w:t>
      </w:r>
      <w:r w:rsidR="00DA2DAA">
        <w:rPr>
          <w:rFonts w:eastAsia="Times New Roman"/>
          <w:sz w:val="23"/>
          <w:szCs w:val="23"/>
        </w:rPr>
        <w:t>рабочие программы учебных предметов, учебных курсов (в том числе внеурочной деятельности),</w:t>
      </w:r>
    </w:p>
    <w:p w:rsidR="0017513E" w:rsidRDefault="0017513E" w:rsidP="004669C7">
      <w:pPr>
        <w:spacing w:line="14" w:lineRule="exact"/>
        <w:ind w:right="-143"/>
        <w:rPr>
          <w:sz w:val="20"/>
          <w:szCs w:val="20"/>
        </w:rPr>
      </w:pPr>
    </w:p>
    <w:p w:rsidR="0017513E" w:rsidRDefault="00DA2DAA" w:rsidP="004669C7">
      <w:pPr>
        <w:ind w:right="-143"/>
        <w:rPr>
          <w:sz w:val="20"/>
          <w:szCs w:val="20"/>
        </w:rPr>
      </w:pPr>
      <w:r>
        <w:rPr>
          <w:rFonts w:eastAsia="Times New Roman"/>
          <w:sz w:val="24"/>
          <w:szCs w:val="24"/>
        </w:rPr>
        <w:t>учебных модулей;</w:t>
      </w:r>
    </w:p>
    <w:p w:rsidR="0017513E" w:rsidRDefault="0017513E" w:rsidP="004669C7">
      <w:pPr>
        <w:spacing w:line="2" w:lineRule="exact"/>
        <w:ind w:right="-143"/>
        <w:rPr>
          <w:sz w:val="20"/>
          <w:szCs w:val="20"/>
        </w:rPr>
      </w:pPr>
    </w:p>
    <w:p w:rsidR="0017513E" w:rsidRDefault="004669C7" w:rsidP="004669C7">
      <w:pPr>
        <w:ind w:right="-143"/>
        <w:rPr>
          <w:sz w:val="20"/>
          <w:szCs w:val="20"/>
        </w:rPr>
      </w:pPr>
      <w:r>
        <w:rPr>
          <w:rFonts w:eastAsia="Times New Roman"/>
          <w:sz w:val="24"/>
          <w:szCs w:val="24"/>
        </w:rPr>
        <w:t>-</w:t>
      </w:r>
      <w:r w:rsidR="00DA2DAA">
        <w:rPr>
          <w:rFonts w:eastAsia="Times New Roman"/>
          <w:sz w:val="24"/>
          <w:szCs w:val="24"/>
        </w:rPr>
        <w:t>программу формирования универсальных учебных действий обучающихся;</w:t>
      </w:r>
    </w:p>
    <w:p w:rsidR="0017513E" w:rsidRDefault="0017513E">
      <w:pPr>
        <w:spacing w:line="2" w:lineRule="exact"/>
        <w:rPr>
          <w:sz w:val="20"/>
          <w:szCs w:val="20"/>
        </w:rPr>
      </w:pPr>
    </w:p>
    <w:p w:rsidR="0017513E" w:rsidRDefault="004669C7" w:rsidP="004669C7">
      <w:pPr>
        <w:rPr>
          <w:rFonts w:eastAsia="Times New Roman"/>
          <w:sz w:val="24"/>
          <w:szCs w:val="24"/>
        </w:rPr>
      </w:pPr>
      <w:r>
        <w:rPr>
          <w:rFonts w:eastAsia="Times New Roman"/>
          <w:sz w:val="24"/>
          <w:szCs w:val="24"/>
        </w:rPr>
        <w:t>-</w:t>
      </w:r>
      <w:r w:rsidR="002217D3">
        <w:rPr>
          <w:rFonts w:eastAsia="Times New Roman"/>
          <w:sz w:val="24"/>
          <w:szCs w:val="24"/>
        </w:rPr>
        <w:t>рабочую программу воспитания;</w:t>
      </w:r>
    </w:p>
    <w:p w:rsidR="002217D3" w:rsidRDefault="002217D3" w:rsidP="004669C7">
      <w:pPr>
        <w:rPr>
          <w:sz w:val="20"/>
          <w:szCs w:val="20"/>
        </w:rPr>
      </w:pPr>
      <w:r>
        <w:rPr>
          <w:rFonts w:eastAsia="Times New Roman"/>
          <w:sz w:val="24"/>
          <w:szCs w:val="24"/>
        </w:rPr>
        <w:t>-программу коррекционной работы.</w:t>
      </w:r>
    </w:p>
    <w:p w:rsidR="0017513E" w:rsidRDefault="0017513E">
      <w:pPr>
        <w:spacing w:line="267" w:lineRule="exact"/>
        <w:rPr>
          <w:sz w:val="20"/>
          <w:szCs w:val="20"/>
        </w:rPr>
      </w:pPr>
    </w:p>
    <w:p w:rsidR="00DA1D99" w:rsidRPr="008D6DCE" w:rsidRDefault="00DA1D99" w:rsidP="00DA1D99">
      <w:pPr>
        <w:spacing w:line="236" w:lineRule="auto"/>
        <w:ind w:firstLine="708"/>
        <w:jc w:val="both"/>
        <w:rPr>
          <w:sz w:val="24"/>
          <w:szCs w:val="24"/>
        </w:rPr>
      </w:pPr>
      <w:r w:rsidRPr="008D6DCE">
        <w:rPr>
          <w:rFonts w:eastAsia="Times New Roman"/>
          <w:b/>
          <w:bCs/>
          <w:color w:val="181717"/>
          <w:sz w:val="24"/>
          <w:szCs w:val="24"/>
        </w:rPr>
        <w:t xml:space="preserve">2.1. РАБОЧИЕ ПРОГРАММЫ УЧЕБНЫХ ПРЕДМЕТОВ, УЧЕБНЫХ КУРСОВ (В Т.Ч. </w:t>
      </w:r>
      <w:r>
        <w:rPr>
          <w:rFonts w:eastAsia="Times New Roman"/>
          <w:b/>
          <w:bCs/>
          <w:color w:val="181717"/>
          <w:sz w:val="24"/>
          <w:szCs w:val="24"/>
        </w:rPr>
        <w:t xml:space="preserve">  </w:t>
      </w:r>
      <w:r w:rsidRPr="008D6DCE">
        <w:rPr>
          <w:rFonts w:eastAsia="Times New Roman"/>
          <w:b/>
          <w:bCs/>
          <w:color w:val="181717"/>
          <w:sz w:val="24"/>
          <w:szCs w:val="24"/>
        </w:rPr>
        <w:t>ВНЕУРОЧНОЙ ДЕЯТЕЛЬНОСТИ), УЧЕБНЫХ МОДУЛЕЙ</w:t>
      </w:r>
    </w:p>
    <w:p w:rsidR="00DA1D99" w:rsidRPr="008D6DCE" w:rsidRDefault="00DA1D99" w:rsidP="00DA1D99">
      <w:pPr>
        <w:spacing w:line="236" w:lineRule="auto"/>
        <w:ind w:left="700"/>
        <w:rPr>
          <w:sz w:val="24"/>
          <w:szCs w:val="24"/>
        </w:rPr>
      </w:pPr>
      <w:r w:rsidRPr="008D6DCE">
        <w:rPr>
          <w:rFonts w:eastAsia="Times New Roman"/>
          <w:color w:val="181717"/>
          <w:sz w:val="24"/>
          <w:szCs w:val="24"/>
        </w:rPr>
        <w:t>Содержатся в Приложении</w:t>
      </w:r>
    </w:p>
    <w:p w:rsidR="0017513E" w:rsidRDefault="0017513E">
      <w:pPr>
        <w:spacing w:line="272" w:lineRule="exact"/>
        <w:rPr>
          <w:sz w:val="20"/>
          <w:szCs w:val="20"/>
        </w:rPr>
      </w:pPr>
    </w:p>
    <w:p w:rsidR="0017513E" w:rsidRDefault="00DA2DAA" w:rsidP="00F15769">
      <w:pPr>
        <w:ind w:left="709"/>
        <w:rPr>
          <w:sz w:val="20"/>
          <w:szCs w:val="20"/>
        </w:rPr>
      </w:pPr>
      <w:r>
        <w:rPr>
          <w:rFonts w:eastAsia="Times New Roman"/>
          <w:b/>
          <w:bCs/>
          <w:sz w:val="24"/>
          <w:szCs w:val="24"/>
        </w:rPr>
        <w:t>2.2. Программа формирования у обучающихся универсальных учебных действий.</w:t>
      </w:r>
    </w:p>
    <w:p w:rsidR="0017513E" w:rsidRDefault="0017513E">
      <w:pPr>
        <w:spacing w:line="275" w:lineRule="exact"/>
        <w:rPr>
          <w:sz w:val="20"/>
          <w:szCs w:val="20"/>
        </w:rPr>
      </w:pPr>
    </w:p>
    <w:p w:rsidR="00DA1D99" w:rsidRPr="00E36698" w:rsidRDefault="00DA2DAA" w:rsidP="002217D3">
      <w:pPr>
        <w:spacing w:line="277" w:lineRule="auto"/>
        <w:ind w:right="-1" w:firstLine="567"/>
        <w:jc w:val="both"/>
        <w:rPr>
          <w:sz w:val="24"/>
          <w:szCs w:val="24"/>
        </w:rPr>
      </w:pPr>
      <w:r w:rsidRPr="00E36698">
        <w:rPr>
          <w:rFonts w:eastAsia="Times New Roman"/>
          <w:sz w:val="24"/>
          <w:szCs w:val="24"/>
        </w:rPr>
        <w:t>Программа формирования универсальных учебных действий на уровне начального общего образования конкретизирует требования ФГОС НОО к личностным и метапредметным</w:t>
      </w:r>
      <w:r w:rsidR="004669C7" w:rsidRPr="00E36698">
        <w:rPr>
          <w:sz w:val="24"/>
          <w:szCs w:val="24"/>
        </w:rPr>
        <w:t xml:space="preserve"> </w:t>
      </w:r>
      <w:r w:rsidR="00DA1D99" w:rsidRPr="00E36698">
        <w:rPr>
          <w:rFonts w:eastAsia="Times New Roman"/>
          <w:sz w:val="24"/>
          <w:szCs w:val="24"/>
        </w:rPr>
        <w:t>результатам освоения основной образовательной программы начального общего образования и служит основой для разработки программ учебных предметов, курсов, дисциплин.</w:t>
      </w:r>
    </w:p>
    <w:p w:rsidR="00DA1D99" w:rsidRPr="00E36698" w:rsidRDefault="00DA1D99" w:rsidP="002217D3">
      <w:pPr>
        <w:spacing w:line="250" w:lineRule="auto"/>
        <w:ind w:left="7" w:firstLine="567"/>
        <w:jc w:val="both"/>
        <w:rPr>
          <w:rFonts w:eastAsia="Times New Roman"/>
          <w:sz w:val="24"/>
          <w:szCs w:val="24"/>
        </w:rPr>
      </w:pPr>
      <w:r w:rsidRPr="00E36698">
        <w:rPr>
          <w:rFonts w:eastAsia="Times New Roman"/>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w:t>
      </w:r>
      <w:r w:rsidR="00F15769">
        <w:rPr>
          <w:rFonts w:eastAsia="Times New Roman"/>
          <w:sz w:val="24"/>
          <w:szCs w:val="24"/>
        </w:rPr>
        <w:t>звитию и самосовершенствованию.</w:t>
      </w:r>
      <w:r w:rsidRPr="00E36698">
        <w:rPr>
          <w:rFonts w:eastAsia="Times New Roman"/>
          <w:sz w:val="24"/>
          <w:szCs w:val="24"/>
        </w:rPr>
        <w:t xml:space="preserve"> Сформированные универсальные учебные действия обеспечивают личности не только готовность</w:t>
      </w:r>
      <w:r w:rsidR="00F15769">
        <w:rPr>
          <w:rFonts w:eastAsia="Times New Roman"/>
          <w:sz w:val="24"/>
          <w:szCs w:val="24"/>
        </w:rPr>
        <w:t xml:space="preserve"> и </w:t>
      </w:r>
      <w:r w:rsidRPr="00E36698">
        <w:rPr>
          <w:rFonts w:eastAsia="Times New Roman"/>
          <w:sz w:val="24"/>
          <w:szCs w:val="24"/>
        </w:rPr>
        <w:t>способность самостоятельно учиться, но и осознанно решать самые разные задачи во многих сферах человеческой жизни.</w:t>
      </w:r>
    </w:p>
    <w:p w:rsidR="00DA1D99" w:rsidRDefault="00DA1D99" w:rsidP="00DA1D99">
      <w:pPr>
        <w:spacing w:line="269" w:lineRule="exact"/>
        <w:rPr>
          <w:sz w:val="20"/>
          <w:szCs w:val="20"/>
        </w:rPr>
      </w:pPr>
    </w:p>
    <w:p w:rsidR="00DA1D99" w:rsidRDefault="00DA1D99" w:rsidP="00F15769">
      <w:pPr>
        <w:spacing w:line="286" w:lineRule="auto"/>
        <w:ind w:left="709" w:right="20"/>
        <w:rPr>
          <w:sz w:val="20"/>
          <w:szCs w:val="20"/>
        </w:rPr>
      </w:pPr>
      <w:r>
        <w:rPr>
          <w:rFonts w:eastAsia="Times New Roman"/>
          <w:b/>
          <w:bCs/>
          <w:sz w:val="24"/>
          <w:szCs w:val="24"/>
        </w:rPr>
        <w:t>2.2.1. Значение сформированных универсальных учебных действий для успешного обучения и развития младшего школьника</w:t>
      </w:r>
    </w:p>
    <w:p w:rsidR="00DA1D99" w:rsidRDefault="00DA1D99" w:rsidP="00DA1D99">
      <w:pPr>
        <w:spacing w:line="128" w:lineRule="exact"/>
        <w:rPr>
          <w:sz w:val="20"/>
          <w:szCs w:val="20"/>
        </w:rPr>
      </w:pPr>
    </w:p>
    <w:p w:rsidR="00DA1D99" w:rsidRDefault="00DA1D99" w:rsidP="002217D3">
      <w:pPr>
        <w:ind w:left="7" w:firstLine="560"/>
        <w:jc w:val="both"/>
        <w:rPr>
          <w:sz w:val="20"/>
          <w:szCs w:val="20"/>
        </w:rPr>
      </w:pPr>
      <w:r>
        <w:rPr>
          <w:rFonts w:eastAsia="Times New Roman"/>
          <w:sz w:val="24"/>
          <w:szCs w:val="24"/>
        </w:rPr>
        <w:t>Формирование УУД оказывает значительное влияние:</w:t>
      </w:r>
    </w:p>
    <w:p w:rsidR="00DA1D99" w:rsidRDefault="00DA1D99" w:rsidP="002217D3">
      <w:pPr>
        <w:ind w:firstLine="560"/>
        <w:jc w:val="both"/>
        <w:rPr>
          <w:sz w:val="20"/>
          <w:szCs w:val="20"/>
        </w:rPr>
      </w:pPr>
      <w:r>
        <w:rPr>
          <w:rFonts w:eastAsia="Times New Roman"/>
          <w:sz w:val="24"/>
          <w:szCs w:val="24"/>
        </w:rPr>
        <w:t>-во-первых, на успешное овладение младшими школьниками всеми учебными предметами;</w:t>
      </w:r>
    </w:p>
    <w:p w:rsidR="00DA1D99" w:rsidRDefault="00DA1D99" w:rsidP="002217D3">
      <w:pPr>
        <w:spacing w:line="2" w:lineRule="exact"/>
        <w:ind w:firstLine="560"/>
        <w:jc w:val="both"/>
        <w:rPr>
          <w:sz w:val="20"/>
          <w:szCs w:val="20"/>
        </w:rPr>
      </w:pPr>
    </w:p>
    <w:p w:rsidR="00DA1D99" w:rsidRDefault="00DA1D99" w:rsidP="002217D3">
      <w:pPr>
        <w:ind w:firstLine="560"/>
        <w:jc w:val="both"/>
        <w:rPr>
          <w:sz w:val="20"/>
          <w:szCs w:val="20"/>
        </w:rPr>
      </w:pPr>
      <w:r>
        <w:rPr>
          <w:rFonts w:eastAsia="Times New Roman"/>
          <w:sz w:val="24"/>
          <w:szCs w:val="24"/>
        </w:rPr>
        <w:t>-во-вторых, на развитие психологических новообразований этого возраста, обеспечивающих</w:t>
      </w:r>
    </w:p>
    <w:p w:rsidR="00DA1D99" w:rsidRDefault="00F15769" w:rsidP="002217D3">
      <w:pPr>
        <w:spacing w:line="237" w:lineRule="auto"/>
        <w:ind w:firstLine="560"/>
        <w:jc w:val="both"/>
        <w:rPr>
          <w:sz w:val="20"/>
          <w:szCs w:val="20"/>
        </w:rPr>
      </w:pPr>
      <w:r>
        <w:rPr>
          <w:rFonts w:eastAsia="Times New Roman"/>
          <w:sz w:val="24"/>
          <w:szCs w:val="24"/>
        </w:rPr>
        <w:t>становление;</w:t>
      </w:r>
    </w:p>
    <w:p w:rsidR="00DA1D99" w:rsidRDefault="00DA1D99" w:rsidP="002217D3">
      <w:pPr>
        <w:spacing w:line="238" w:lineRule="auto"/>
        <w:ind w:firstLine="560"/>
        <w:jc w:val="both"/>
        <w:rPr>
          <w:sz w:val="20"/>
          <w:szCs w:val="20"/>
        </w:rPr>
      </w:pPr>
      <w:r>
        <w:rPr>
          <w:rFonts w:eastAsia="Times New Roman"/>
          <w:sz w:val="24"/>
          <w:szCs w:val="24"/>
        </w:rPr>
        <w:t>способности к применению полученных знаний и к самообразованию обучающегося;</w:t>
      </w:r>
    </w:p>
    <w:p w:rsidR="00DA1D99" w:rsidRDefault="00DA1D99" w:rsidP="002217D3">
      <w:pPr>
        <w:spacing w:line="1" w:lineRule="exact"/>
        <w:ind w:firstLine="560"/>
        <w:jc w:val="both"/>
        <w:rPr>
          <w:sz w:val="20"/>
          <w:szCs w:val="20"/>
        </w:rPr>
      </w:pPr>
    </w:p>
    <w:p w:rsidR="00DA1D99" w:rsidRDefault="00DA1D99" w:rsidP="002217D3">
      <w:pPr>
        <w:ind w:firstLine="560"/>
        <w:jc w:val="both"/>
        <w:rPr>
          <w:sz w:val="20"/>
          <w:szCs w:val="20"/>
        </w:rPr>
      </w:pPr>
      <w:r>
        <w:rPr>
          <w:rFonts w:eastAsia="Times New Roman"/>
          <w:sz w:val="24"/>
          <w:szCs w:val="24"/>
        </w:rPr>
        <w:t>-в-третьих, на расширение и углубление познавательных интересов обучающихся;</w:t>
      </w:r>
    </w:p>
    <w:p w:rsidR="00DA1D99" w:rsidRDefault="00DA1D99" w:rsidP="002217D3">
      <w:pPr>
        <w:spacing w:line="7" w:lineRule="exact"/>
        <w:ind w:firstLine="560"/>
        <w:jc w:val="both"/>
        <w:rPr>
          <w:sz w:val="20"/>
          <w:szCs w:val="20"/>
        </w:rPr>
      </w:pPr>
    </w:p>
    <w:p w:rsidR="00DA1D99" w:rsidRDefault="00DA1D99" w:rsidP="002217D3">
      <w:pPr>
        <w:spacing w:line="236" w:lineRule="auto"/>
        <w:ind w:right="80" w:firstLine="560"/>
        <w:jc w:val="both"/>
        <w:rPr>
          <w:sz w:val="20"/>
          <w:szCs w:val="20"/>
        </w:rPr>
      </w:pPr>
      <w:r>
        <w:rPr>
          <w:rFonts w:eastAsia="Times New Roman"/>
          <w:sz w:val="24"/>
          <w:szCs w:val="24"/>
        </w:rPr>
        <w:t>-в-четвёртых, на успешное овладение младшими школьниками начальными навыками работы с развивающими</w:t>
      </w:r>
      <w:r w:rsidR="00F15769">
        <w:rPr>
          <w:rFonts w:eastAsia="Times New Roman"/>
          <w:sz w:val="24"/>
          <w:szCs w:val="24"/>
        </w:rPr>
        <w:t xml:space="preserve"> </w:t>
      </w:r>
      <w:r>
        <w:rPr>
          <w:rFonts w:eastAsia="Times New Roman"/>
          <w:sz w:val="24"/>
          <w:szCs w:val="24"/>
        </w:rPr>
        <w:t>сертифицированными обучающими и игровыми цифровыми ресурсами;</w:t>
      </w:r>
    </w:p>
    <w:p w:rsidR="00DA1D99" w:rsidRDefault="00DA1D99" w:rsidP="002217D3">
      <w:pPr>
        <w:spacing w:line="5" w:lineRule="exact"/>
        <w:ind w:firstLine="560"/>
        <w:jc w:val="both"/>
        <w:rPr>
          <w:sz w:val="20"/>
          <w:szCs w:val="20"/>
        </w:rPr>
      </w:pPr>
    </w:p>
    <w:p w:rsidR="00DA1D99" w:rsidRDefault="00DA1D99" w:rsidP="002217D3">
      <w:pPr>
        <w:spacing w:line="237" w:lineRule="auto"/>
        <w:ind w:right="540" w:firstLine="560"/>
        <w:jc w:val="both"/>
        <w:rPr>
          <w:sz w:val="20"/>
          <w:szCs w:val="20"/>
        </w:rPr>
      </w:pPr>
      <w:r>
        <w:rPr>
          <w:rFonts w:eastAsia="Times New Roman"/>
          <w:sz w:val="24"/>
          <w:szCs w:val="24"/>
        </w:rPr>
        <w:t>-в-пятых, на успешное овладение младшими школьниками начальными сведениями об информационной</w:t>
      </w:r>
      <w:r w:rsidR="00F15769">
        <w:rPr>
          <w:sz w:val="20"/>
          <w:szCs w:val="20"/>
        </w:rPr>
        <w:t xml:space="preserve"> </w:t>
      </w:r>
      <w:r>
        <w:rPr>
          <w:rFonts w:eastAsia="Times New Roman"/>
          <w:sz w:val="24"/>
          <w:szCs w:val="24"/>
        </w:rPr>
        <w:t>безопасности при работе с обучающими и игровыми цифровыми ресурсами.</w:t>
      </w:r>
    </w:p>
    <w:p w:rsidR="00DA1D99" w:rsidRDefault="00DA1D99" w:rsidP="002217D3">
      <w:pPr>
        <w:spacing w:line="2" w:lineRule="exact"/>
        <w:ind w:firstLine="560"/>
        <w:jc w:val="both"/>
        <w:rPr>
          <w:sz w:val="20"/>
          <w:szCs w:val="20"/>
        </w:rPr>
      </w:pPr>
    </w:p>
    <w:p w:rsidR="00DA1D99" w:rsidRDefault="00DA1D99" w:rsidP="002217D3">
      <w:pPr>
        <w:ind w:left="7" w:right="20" w:firstLine="560"/>
        <w:jc w:val="both"/>
        <w:rPr>
          <w:sz w:val="20"/>
          <w:szCs w:val="20"/>
        </w:rPr>
      </w:pPr>
      <w:r>
        <w:rPr>
          <w:rFonts w:eastAsia="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DA1D99" w:rsidRDefault="00DA1D99" w:rsidP="002217D3">
      <w:pPr>
        <w:spacing w:line="2" w:lineRule="exact"/>
        <w:ind w:firstLine="560"/>
        <w:jc w:val="both"/>
        <w:rPr>
          <w:sz w:val="20"/>
          <w:szCs w:val="20"/>
        </w:rPr>
      </w:pPr>
    </w:p>
    <w:p w:rsidR="00DA1D99" w:rsidRDefault="00DA1D99" w:rsidP="002217D3">
      <w:pPr>
        <w:ind w:left="7" w:firstLine="560"/>
        <w:jc w:val="both"/>
        <w:rPr>
          <w:sz w:val="20"/>
          <w:szCs w:val="20"/>
        </w:rPr>
      </w:pPr>
      <w:r>
        <w:rPr>
          <w:rFonts w:eastAsia="Times New Roman"/>
          <w:sz w:val="24"/>
          <w:szCs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DA1D99" w:rsidRDefault="00DA1D99" w:rsidP="002217D3">
      <w:pPr>
        <w:numPr>
          <w:ilvl w:val="0"/>
          <w:numId w:val="3"/>
        </w:numPr>
        <w:tabs>
          <w:tab w:val="left" w:pos="434"/>
        </w:tabs>
        <w:spacing w:line="242" w:lineRule="auto"/>
        <w:ind w:left="993" w:right="20" w:hanging="426"/>
        <w:jc w:val="both"/>
        <w:rPr>
          <w:rFonts w:eastAsia="Times New Roman"/>
        </w:rPr>
      </w:pPr>
      <w:r>
        <w:rPr>
          <w:rFonts w:eastAsia="Times New Roman"/>
          <w:sz w:val="24"/>
          <w:szCs w:val="24"/>
        </w:rPr>
        <w:t> предметные знания, умения и способы деятельности являются содержательной основой становления УУД;</w:t>
      </w:r>
    </w:p>
    <w:p w:rsidR="00DA1D99" w:rsidRDefault="00DA1D99" w:rsidP="002217D3">
      <w:pPr>
        <w:numPr>
          <w:ilvl w:val="0"/>
          <w:numId w:val="3"/>
        </w:numPr>
        <w:tabs>
          <w:tab w:val="left" w:pos="434"/>
        </w:tabs>
        <w:ind w:left="993" w:right="20" w:hanging="426"/>
        <w:jc w:val="both"/>
        <w:rPr>
          <w:rFonts w:eastAsia="Times New Roman"/>
        </w:rPr>
      </w:pPr>
      <w:r>
        <w:rPr>
          <w:rFonts w:eastAsia="Times New Roman"/>
          <w:sz w:val="24"/>
          <w:szCs w:val="24"/>
        </w:rPr>
        <w:t>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DA1D99" w:rsidRDefault="00DA1D99" w:rsidP="002217D3">
      <w:pPr>
        <w:numPr>
          <w:ilvl w:val="0"/>
          <w:numId w:val="3"/>
        </w:numPr>
        <w:tabs>
          <w:tab w:val="left" w:pos="434"/>
        </w:tabs>
        <w:ind w:left="993" w:right="20" w:hanging="426"/>
        <w:jc w:val="both"/>
        <w:rPr>
          <w:rFonts w:eastAsia="Times New Roman"/>
        </w:rPr>
      </w:pPr>
      <w:r>
        <w:rPr>
          <w:rFonts w:eastAsia="Times New Roman"/>
          <w:sz w:val="24"/>
          <w:szCs w:val="24"/>
        </w:rPr>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DA1D99" w:rsidRDefault="00DA1D99" w:rsidP="002217D3">
      <w:pPr>
        <w:numPr>
          <w:ilvl w:val="0"/>
          <w:numId w:val="3"/>
        </w:numPr>
        <w:tabs>
          <w:tab w:val="left" w:pos="434"/>
        </w:tabs>
        <w:spacing w:line="239" w:lineRule="auto"/>
        <w:ind w:left="993" w:hanging="426"/>
        <w:jc w:val="both"/>
        <w:rPr>
          <w:rFonts w:eastAsia="Times New Roman"/>
        </w:rPr>
      </w:pPr>
      <w:r>
        <w:rPr>
          <w:rFonts w:eastAsia="Times New Roman"/>
          <w:sz w:val="24"/>
          <w:szCs w:val="24"/>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DA1D99" w:rsidRDefault="00DA1D99" w:rsidP="002217D3">
      <w:pPr>
        <w:spacing w:line="3" w:lineRule="exact"/>
        <w:ind w:firstLine="560"/>
        <w:jc w:val="both"/>
        <w:rPr>
          <w:rFonts w:eastAsia="Times New Roman"/>
        </w:rPr>
      </w:pPr>
    </w:p>
    <w:p w:rsidR="00DA1D99" w:rsidRDefault="00DA1D99" w:rsidP="002217D3">
      <w:pPr>
        <w:spacing w:line="259" w:lineRule="auto"/>
        <w:ind w:left="7" w:right="20" w:firstLine="560"/>
        <w:jc w:val="both"/>
        <w:rPr>
          <w:rFonts w:eastAsia="Times New Roman"/>
        </w:rPr>
      </w:pPr>
      <w:r>
        <w:rPr>
          <w:rFonts w:eastAsia="Times New Roman"/>
          <w:sz w:val="24"/>
          <w:szCs w:val="24"/>
        </w:rPr>
        <w:lastRenderedPageBreak/>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04196A" w:rsidRDefault="0004196A" w:rsidP="002217D3">
      <w:pPr>
        <w:jc w:val="both"/>
        <w:rPr>
          <w:rFonts w:eastAsia="Times New Roman"/>
          <w:b/>
          <w:bCs/>
          <w:sz w:val="24"/>
          <w:szCs w:val="24"/>
        </w:rPr>
      </w:pPr>
    </w:p>
    <w:p w:rsidR="0017513E" w:rsidRDefault="00DA2DAA" w:rsidP="00F15769">
      <w:pPr>
        <w:ind w:left="567"/>
        <w:rPr>
          <w:sz w:val="20"/>
          <w:szCs w:val="20"/>
        </w:rPr>
      </w:pPr>
      <w:r>
        <w:rPr>
          <w:rFonts w:eastAsia="Times New Roman"/>
          <w:b/>
          <w:bCs/>
          <w:sz w:val="24"/>
          <w:szCs w:val="24"/>
        </w:rPr>
        <w:t>2.2.2. Характеристика универсальных учебных действий</w:t>
      </w:r>
    </w:p>
    <w:p w:rsidR="0017513E" w:rsidRDefault="00DA2DAA" w:rsidP="00F15769">
      <w:pPr>
        <w:spacing w:line="237" w:lineRule="auto"/>
        <w:ind w:firstLine="567"/>
        <w:rPr>
          <w:sz w:val="20"/>
          <w:szCs w:val="20"/>
        </w:rPr>
      </w:pPr>
      <w:r>
        <w:rPr>
          <w:rFonts w:eastAsia="Times New Roman"/>
          <w:b/>
          <w:bCs/>
          <w:sz w:val="24"/>
          <w:szCs w:val="24"/>
        </w:rPr>
        <w:t xml:space="preserve">Познавательные </w:t>
      </w:r>
      <w:r>
        <w:rPr>
          <w:rFonts w:eastAsia="Times New Roman"/>
          <w:sz w:val="24"/>
          <w:szCs w:val="24"/>
        </w:rPr>
        <w:t>универсальные учебные действия представляют совокупность операций,</w:t>
      </w:r>
    </w:p>
    <w:p w:rsidR="0017513E" w:rsidRDefault="00DA2DAA" w:rsidP="00F15769">
      <w:pPr>
        <w:ind w:firstLine="567"/>
        <w:rPr>
          <w:sz w:val="20"/>
          <w:szCs w:val="20"/>
        </w:rPr>
      </w:pPr>
      <w:r>
        <w:rPr>
          <w:rFonts w:eastAsia="Times New Roman"/>
          <w:sz w:val="24"/>
          <w:szCs w:val="24"/>
        </w:rPr>
        <w:t>участвующих в учебно-познавательной деятельности. К ним относятся:</w:t>
      </w:r>
    </w:p>
    <w:p w:rsidR="0017513E" w:rsidRDefault="0017513E" w:rsidP="00F15769">
      <w:pPr>
        <w:spacing w:line="2" w:lineRule="exact"/>
        <w:ind w:firstLine="567"/>
        <w:rPr>
          <w:sz w:val="20"/>
          <w:szCs w:val="20"/>
        </w:rPr>
      </w:pPr>
    </w:p>
    <w:p w:rsidR="0017513E" w:rsidRDefault="00DA2DAA" w:rsidP="00F15769">
      <w:pPr>
        <w:spacing w:line="239" w:lineRule="auto"/>
        <w:ind w:right="20" w:firstLine="567"/>
        <w:rPr>
          <w:sz w:val="20"/>
          <w:szCs w:val="20"/>
        </w:rPr>
      </w:pPr>
      <w:r>
        <w:rPr>
          <w:rFonts w:eastAsia="Times New Roman"/>
          <w:sz w:val="24"/>
          <w:szCs w:val="24"/>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17513E" w:rsidRDefault="0017513E" w:rsidP="00F15769">
      <w:pPr>
        <w:spacing w:line="1" w:lineRule="exact"/>
        <w:ind w:firstLine="567"/>
        <w:rPr>
          <w:sz w:val="20"/>
          <w:szCs w:val="20"/>
        </w:rPr>
      </w:pPr>
    </w:p>
    <w:p w:rsidR="0017513E" w:rsidRDefault="00DA2DAA" w:rsidP="00F15769">
      <w:pPr>
        <w:ind w:firstLine="567"/>
        <w:rPr>
          <w:sz w:val="20"/>
          <w:szCs w:val="20"/>
        </w:rPr>
      </w:pPr>
      <w:r>
        <w:rPr>
          <w:rFonts w:eastAsia="Times New Roman"/>
          <w:sz w:val="24"/>
          <w:szCs w:val="24"/>
        </w:rPr>
        <w:t>— логические операции (сравнение, анализ, обобщение, классификация, сериация);</w:t>
      </w:r>
    </w:p>
    <w:p w:rsidR="0017513E" w:rsidRDefault="0017513E" w:rsidP="00F15769">
      <w:pPr>
        <w:spacing w:line="5" w:lineRule="exact"/>
        <w:ind w:firstLine="567"/>
        <w:rPr>
          <w:sz w:val="20"/>
          <w:szCs w:val="20"/>
        </w:rPr>
      </w:pPr>
    </w:p>
    <w:p w:rsidR="0017513E" w:rsidRDefault="00DA2DAA" w:rsidP="00F15769">
      <w:pPr>
        <w:spacing w:line="250" w:lineRule="auto"/>
        <w:ind w:right="20" w:firstLine="567"/>
        <w:rPr>
          <w:sz w:val="20"/>
          <w:szCs w:val="20"/>
        </w:rPr>
      </w:pPr>
      <w:r>
        <w:rPr>
          <w:rFonts w:eastAsia="Times New Roman"/>
          <w:sz w:val="23"/>
          <w:szCs w:val="23"/>
        </w:rPr>
        <w:t>—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17513E" w:rsidRDefault="0017513E" w:rsidP="00F15769">
      <w:pPr>
        <w:spacing w:line="1" w:lineRule="exact"/>
        <w:ind w:firstLine="567"/>
        <w:rPr>
          <w:sz w:val="20"/>
          <w:szCs w:val="20"/>
        </w:rPr>
      </w:pPr>
    </w:p>
    <w:p w:rsidR="0017513E" w:rsidRDefault="00DA2DAA" w:rsidP="00F15769">
      <w:pPr>
        <w:spacing w:line="238" w:lineRule="auto"/>
        <w:ind w:right="20" w:firstLine="567"/>
        <w:jc w:val="both"/>
        <w:rPr>
          <w:sz w:val="20"/>
          <w:szCs w:val="20"/>
        </w:rPr>
      </w:pPr>
      <w:r>
        <w:rPr>
          <w:rFonts w:eastAsia="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17513E" w:rsidRDefault="0017513E" w:rsidP="00F15769">
      <w:pPr>
        <w:spacing w:line="1" w:lineRule="exact"/>
        <w:ind w:firstLine="567"/>
        <w:rPr>
          <w:sz w:val="20"/>
          <w:szCs w:val="20"/>
        </w:rPr>
      </w:pPr>
    </w:p>
    <w:p w:rsidR="0017513E" w:rsidRDefault="00DA2DAA" w:rsidP="00F15769">
      <w:pPr>
        <w:ind w:right="20" w:firstLine="567"/>
        <w:jc w:val="both"/>
        <w:rPr>
          <w:sz w:val="20"/>
          <w:szCs w:val="20"/>
        </w:rPr>
      </w:pPr>
      <w:r>
        <w:rPr>
          <w:rFonts w:eastAsia="Times New Roman"/>
          <w:b/>
          <w:bCs/>
          <w:sz w:val="24"/>
          <w:szCs w:val="24"/>
        </w:rPr>
        <w:t xml:space="preserve">Коммуникативные </w:t>
      </w:r>
      <w:r>
        <w:rPr>
          <w:rFonts w:eastAsia="Times New Roman"/>
          <w:sz w:val="24"/>
          <w:szCs w:val="24"/>
        </w:rPr>
        <w:t>универсальные учебные действия являются основанием для формирования</w:t>
      </w:r>
      <w:r>
        <w:rPr>
          <w:rFonts w:eastAsia="Times New Roman"/>
          <w:b/>
          <w:bCs/>
          <w:sz w:val="24"/>
          <w:szCs w:val="24"/>
        </w:rPr>
        <w:t xml:space="preserve"> </w:t>
      </w:r>
      <w:r>
        <w:rPr>
          <w:rFonts w:eastAsia="Times New Roman"/>
          <w:sz w:val="24"/>
          <w:szCs w:val="24"/>
        </w:rPr>
        <w:t>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17513E" w:rsidRDefault="0017513E" w:rsidP="00F15769">
      <w:pPr>
        <w:spacing w:line="4" w:lineRule="exact"/>
        <w:ind w:firstLine="567"/>
        <w:rPr>
          <w:sz w:val="20"/>
          <w:szCs w:val="20"/>
        </w:rPr>
      </w:pPr>
    </w:p>
    <w:p w:rsidR="0017513E" w:rsidRDefault="00DA2DAA" w:rsidP="004147AB">
      <w:pPr>
        <w:numPr>
          <w:ilvl w:val="0"/>
          <w:numId w:val="4"/>
        </w:numPr>
        <w:tabs>
          <w:tab w:val="left" w:pos="427"/>
        </w:tabs>
        <w:spacing w:line="238" w:lineRule="auto"/>
        <w:ind w:right="20" w:firstLine="567"/>
        <w:rPr>
          <w:rFonts w:eastAsia="Times New Roman"/>
        </w:rPr>
      </w:pPr>
      <w:r>
        <w:rPr>
          <w:rFonts w:eastAsia="Times New Roman"/>
          <w:sz w:val="24"/>
          <w:szCs w:val="24"/>
        </w:rPr>
        <w:t> смысловое чтение текстов разных жанров, типов, назначений; аналитическую текстовую деятельность с ними;</w:t>
      </w:r>
    </w:p>
    <w:p w:rsidR="0017513E" w:rsidRDefault="0017513E" w:rsidP="00F15769">
      <w:pPr>
        <w:spacing w:line="2" w:lineRule="exact"/>
        <w:ind w:firstLine="567"/>
        <w:rPr>
          <w:rFonts w:eastAsia="Times New Roman"/>
        </w:rPr>
      </w:pPr>
    </w:p>
    <w:p w:rsidR="0017513E" w:rsidRDefault="00DA2DAA" w:rsidP="004147AB">
      <w:pPr>
        <w:numPr>
          <w:ilvl w:val="0"/>
          <w:numId w:val="4"/>
        </w:numPr>
        <w:tabs>
          <w:tab w:val="left" w:pos="427"/>
        </w:tabs>
        <w:ind w:right="20" w:firstLine="567"/>
        <w:jc w:val="both"/>
        <w:rPr>
          <w:rFonts w:eastAsia="Times New Roman"/>
        </w:rPr>
      </w:pPr>
      <w:r>
        <w:rPr>
          <w:rFonts w:eastAsia="Times New Roman"/>
          <w:sz w:val="24"/>
          <w:szCs w:val="24"/>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7513E" w:rsidRDefault="00DA2DAA" w:rsidP="004147AB">
      <w:pPr>
        <w:numPr>
          <w:ilvl w:val="0"/>
          <w:numId w:val="4"/>
        </w:numPr>
        <w:tabs>
          <w:tab w:val="left" w:pos="427"/>
        </w:tabs>
        <w:ind w:right="20" w:firstLine="567"/>
        <w:jc w:val="both"/>
        <w:rPr>
          <w:rFonts w:eastAsia="Times New Roman"/>
        </w:rPr>
      </w:pPr>
      <w:r>
        <w:rPr>
          <w:rFonts w:eastAsia="Times New Roman"/>
          <w:sz w:val="24"/>
          <w:szCs w:val="24"/>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7513E" w:rsidRDefault="00DA2DAA" w:rsidP="004147AB">
      <w:pPr>
        <w:numPr>
          <w:ilvl w:val="0"/>
          <w:numId w:val="4"/>
        </w:numPr>
        <w:tabs>
          <w:tab w:val="left" w:pos="427"/>
        </w:tabs>
        <w:spacing w:line="239" w:lineRule="auto"/>
        <w:ind w:firstLine="567"/>
        <w:jc w:val="both"/>
        <w:rPr>
          <w:rFonts w:eastAsia="Times New Roman"/>
        </w:rPr>
      </w:pPr>
      <w:r>
        <w:rPr>
          <w:rFonts w:eastAsia="Times New Roman"/>
          <w:sz w:val="24"/>
          <w:szCs w:val="24"/>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7513E" w:rsidRDefault="0017513E" w:rsidP="00F15769">
      <w:pPr>
        <w:spacing w:line="3" w:lineRule="exact"/>
        <w:ind w:firstLine="567"/>
        <w:rPr>
          <w:rFonts w:eastAsia="Times New Roman"/>
        </w:rPr>
      </w:pPr>
    </w:p>
    <w:p w:rsidR="0017513E" w:rsidRDefault="00DA2DAA" w:rsidP="00F15769">
      <w:pPr>
        <w:ind w:right="20" w:firstLine="567"/>
        <w:jc w:val="both"/>
        <w:rPr>
          <w:rFonts w:eastAsia="Times New Roman"/>
        </w:rPr>
      </w:pPr>
      <w:r>
        <w:rPr>
          <w:rFonts w:eastAsia="Times New Roman"/>
          <w:b/>
          <w:bCs/>
          <w:sz w:val="24"/>
          <w:szCs w:val="24"/>
        </w:rPr>
        <w:t xml:space="preserve">Регулятивные </w:t>
      </w:r>
      <w:r>
        <w:rPr>
          <w:rFonts w:eastAsia="Times New Roman"/>
          <w:sz w:val="24"/>
          <w:szCs w:val="24"/>
        </w:rPr>
        <w:t>универсальные учебные действия есть совокупность учебных операций,</w:t>
      </w:r>
      <w:r>
        <w:rPr>
          <w:rFonts w:eastAsia="Times New Roman"/>
          <w:b/>
          <w:bCs/>
          <w:sz w:val="24"/>
          <w:szCs w:val="24"/>
        </w:rPr>
        <w:t xml:space="preserve"> </w:t>
      </w:r>
      <w:r>
        <w:rPr>
          <w:rFonts w:eastAsia="Times New Roman"/>
          <w:sz w:val="24"/>
          <w:szCs w:val="24"/>
        </w:rPr>
        <w:t>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17513E" w:rsidRDefault="0017513E" w:rsidP="00F15769">
      <w:pPr>
        <w:spacing w:line="3" w:lineRule="exact"/>
        <w:ind w:firstLine="567"/>
        <w:rPr>
          <w:rFonts w:eastAsia="Times New Roman"/>
        </w:rPr>
      </w:pPr>
    </w:p>
    <w:p w:rsidR="0017513E" w:rsidRDefault="00DA2DAA" w:rsidP="00F15769">
      <w:pPr>
        <w:ind w:firstLine="567"/>
        <w:rPr>
          <w:rFonts w:eastAsia="Times New Roman"/>
        </w:rPr>
      </w:pPr>
      <w:r>
        <w:rPr>
          <w:rFonts w:eastAsia="Times New Roman"/>
          <w:sz w:val="24"/>
          <w:szCs w:val="24"/>
        </w:rPr>
        <w:t>1) принимать и удерживать учебную задачу;</w:t>
      </w:r>
    </w:p>
    <w:p w:rsidR="0017513E" w:rsidRDefault="0017513E" w:rsidP="00F15769">
      <w:pPr>
        <w:spacing w:line="2" w:lineRule="exact"/>
        <w:ind w:firstLine="567"/>
        <w:rPr>
          <w:rFonts w:eastAsia="Times New Roman"/>
        </w:rPr>
      </w:pPr>
    </w:p>
    <w:p w:rsidR="00F15769" w:rsidRDefault="00DA2DAA" w:rsidP="00F15769">
      <w:pPr>
        <w:spacing w:line="235" w:lineRule="auto"/>
        <w:ind w:firstLine="567"/>
        <w:rPr>
          <w:rFonts w:eastAsia="Times New Roman"/>
        </w:rPr>
      </w:pPr>
      <w:r>
        <w:rPr>
          <w:rFonts w:eastAsia="Times New Roman"/>
          <w:sz w:val="24"/>
          <w:szCs w:val="24"/>
        </w:rPr>
        <w:t>2) планировать её решение;</w:t>
      </w:r>
    </w:p>
    <w:p w:rsidR="0017513E" w:rsidRDefault="00F15769" w:rsidP="00F15769">
      <w:pPr>
        <w:spacing w:line="235" w:lineRule="auto"/>
        <w:ind w:firstLine="567"/>
        <w:rPr>
          <w:rFonts w:eastAsia="Times New Roman"/>
        </w:rPr>
      </w:pPr>
      <w:r>
        <w:rPr>
          <w:rFonts w:eastAsia="Times New Roman"/>
        </w:rPr>
        <w:t xml:space="preserve">3) </w:t>
      </w:r>
      <w:r w:rsidR="00DA2DAA">
        <w:rPr>
          <w:rFonts w:eastAsia="Times New Roman"/>
          <w:sz w:val="24"/>
          <w:szCs w:val="24"/>
        </w:rPr>
        <w:t>контролировать полученный результат деятельности;</w:t>
      </w:r>
    </w:p>
    <w:p w:rsidR="0017513E" w:rsidRDefault="0017513E" w:rsidP="00F15769">
      <w:pPr>
        <w:spacing w:line="2" w:lineRule="exact"/>
        <w:ind w:firstLine="567"/>
        <w:rPr>
          <w:rFonts w:eastAsia="Times New Roman"/>
        </w:rPr>
      </w:pPr>
    </w:p>
    <w:p w:rsidR="0017513E" w:rsidRDefault="00F15769" w:rsidP="00F15769">
      <w:pPr>
        <w:tabs>
          <w:tab w:val="left" w:pos="420"/>
        </w:tabs>
        <w:ind w:left="567"/>
        <w:rPr>
          <w:rFonts w:eastAsia="Times New Roman"/>
        </w:rPr>
      </w:pPr>
      <w:r>
        <w:rPr>
          <w:rFonts w:eastAsia="Times New Roman"/>
          <w:sz w:val="24"/>
          <w:szCs w:val="24"/>
        </w:rPr>
        <w:t xml:space="preserve">4) </w:t>
      </w:r>
      <w:r w:rsidR="00DA2DAA">
        <w:rPr>
          <w:rFonts w:eastAsia="Times New Roman"/>
          <w:sz w:val="24"/>
          <w:szCs w:val="24"/>
        </w:rPr>
        <w:t>контролировать  процесс  деятельности,  его  соответствие  выбранному  способу;</w:t>
      </w:r>
    </w:p>
    <w:p w:rsidR="0017513E" w:rsidRDefault="00DA2DAA" w:rsidP="00F15769">
      <w:pPr>
        <w:ind w:firstLine="567"/>
        <w:rPr>
          <w:rFonts w:eastAsia="Times New Roman"/>
        </w:rPr>
      </w:pPr>
      <w:r>
        <w:rPr>
          <w:rFonts w:eastAsia="Times New Roman"/>
          <w:sz w:val="24"/>
          <w:szCs w:val="24"/>
        </w:rPr>
        <w:t>5) предвидеть (прогнозировать) трудности и ошибки при решении данной учебной задачи;</w:t>
      </w:r>
    </w:p>
    <w:p w:rsidR="0017513E" w:rsidRDefault="00DA2DAA" w:rsidP="00F15769">
      <w:pPr>
        <w:ind w:firstLine="567"/>
        <w:rPr>
          <w:rFonts w:eastAsia="Times New Roman"/>
        </w:rPr>
      </w:pPr>
      <w:r>
        <w:rPr>
          <w:rFonts w:eastAsia="Times New Roman"/>
          <w:sz w:val="24"/>
          <w:szCs w:val="24"/>
        </w:rPr>
        <w:t>6) корректировать при необходимости процесс деятельности.</w:t>
      </w:r>
    </w:p>
    <w:p w:rsidR="0017513E" w:rsidRDefault="00DA2DAA" w:rsidP="00F15769">
      <w:pPr>
        <w:ind w:firstLine="567"/>
        <w:jc w:val="both"/>
        <w:rPr>
          <w:rFonts w:eastAsia="Times New Roman"/>
        </w:rPr>
      </w:pPr>
      <w:r>
        <w:rPr>
          <w:rFonts w:eastAsia="Times New Roman"/>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36698" w:rsidRDefault="00DA2DAA" w:rsidP="00F15769">
      <w:pPr>
        <w:spacing w:line="247" w:lineRule="auto"/>
        <w:ind w:right="20" w:firstLine="567"/>
        <w:jc w:val="both"/>
        <w:rPr>
          <w:rFonts w:eastAsia="Times New Roman"/>
          <w:sz w:val="24"/>
          <w:szCs w:val="24"/>
        </w:rPr>
      </w:pPr>
      <w:r>
        <w:rPr>
          <w:rFonts w:eastAsia="Times New Roman"/>
          <w:sz w:val="24"/>
          <w:szCs w:val="24"/>
        </w:rPr>
        <w:t xml:space="preserve">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E36698" w:rsidRDefault="00DA2DAA" w:rsidP="00F15769">
      <w:pPr>
        <w:spacing w:line="247" w:lineRule="auto"/>
        <w:ind w:right="20" w:firstLine="567"/>
        <w:jc w:val="both"/>
        <w:rPr>
          <w:rFonts w:eastAsia="Times New Roman"/>
          <w:sz w:val="24"/>
          <w:szCs w:val="24"/>
        </w:rPr>
      </w:pPr>
      <w:r>
        <w:rPr>
          <w:rFonts w:eastAsia="Times New Roman"/>
          <w:sz w:val="24"/>
          <w:szCs w:val="24"/>
        </w:rPr>
        <w:lastRenderedPageBreak/>
        <w:t xml:space="preserve">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17513E" w:rsidRDefault="00DA2DAA" w:rsidP="00F15769">
      <w:pPr>
        <w:spacing w:line="247" w:lineRule="auto"/>
        <w:ind w:right="20" w:firstLine="567"/>
        <w:jc w:val="both"/>
        <w:rPr>
          <w:rFonts w:eastAsia="Times New Roman"/>
          <w:sz w:val="24"/>
          <w:szCs w:val="24"/>
        </w:rPr>
      </w:pPr>
      <w:r>
        <w:rPr>
          <w:rFonts w:eastAsia="Times New Roman"/>
          <w:sz w:val="24"/>
          <w:szCs w:val="24"/>
        </w:rPr>
        <w:t>2)</w:t>
      </w:r>
      <w:r w:rsidR="00F15769">
        <w:rPr>
          <w:rFonts w:eastAsia="Times New Roman"/>
          <w:sz w:val="24"/>
          <w:szCs w:val="24"/>
        </w:rPr>
        <w:t xml:space="preserve"> </w:t>
      </w:r>
      <w:r>
        <w:rPr>
          <w:rFonts w:eastAsia="Times New Roman"/>
          <w:sz w:val="24"/>
          <w:szCs w:val="24"/>
        </w:rPr>
        <w:t>волевые регулятивные умения (подчиняться, уступать, объективно оценивать вклад свой и</w:t>
      </w:r>
      <w:r w:rsidR="0004196A">
        <w:rPr>
          <w:rFonts w:eastAsia="Times New Roman"/>
          <w:sz w:val="24"/>
          <w:szCs w:val="24"/>
        </w:rPr>
        <w:t xml:space="preserve"> </w:t>
      </w:r>
      <w:r>
        <w:rPr>
          <w:rFonts w:eastAsia="Times New Roman"/>
          <w:sz w:val="24"/>
          <w:szCs w:val="24"/>
        </w:rPr>
        <w:t>других в результат общего труда и др.).</w:t>
      </w:r>
    </w:p>
    <w:p w:rsidR="00E36698" w:rsidRDefault="00E36698">
      <w:pPr>
        <w:ind w:left="7"/>
        <w:rPr>
          <w:sz w:val="20"/>
          <w:szCs w:val="20"/>
        </w:rPr>
      </w:pPr>
    </w:p>
    <w:p w:rsidR="0017513E" w:rsidRDefault="00DA2DAA" w:rsidP="00F15769">
      <w:pPr>
        <w:ind w:left="567" w:right="31"/>
        <w:jc w:val="both"/>
        <w:rPr>
          <w:sz w:val="20"/>
          <w:szCs w:val="20"/>
        </w:rPr>
      </w:pPr>
      <w:r>
        <w:rPr>
          <w:rFonts w:eastAsia="Times New Roman"/>
          <w:b/>
          <w:bCs/>
          <w:sz w:val="24"/>
          <w:szCs w:val="24"/>
        </w:rPr>
        <w:t xml:space="preserve">2.2.3. Интеграция предметных </w:t>
      </w:r>
      <w:r w:rsidR="00DA1D99">
        <w:rPr>
          <w:rFonts w:eastAsia="Times New Roman"/>
          <w:b/>
          <w:bCs/>
          <w:sz w:val="24"/>
          <w:szCs w:val="24"/>
        </w:rPr>
        <w:t xml:space="preserve">и метапредметных требований как </w:t>
      </w:r>
      <w:r>
        <w:rPr>
          <w:rFonts w:eastAsia="Times New Roman"/>
          <w:b/>
          <w:bCs/>
          <w:sz w:val="24"/>
          <w:szCs w:val="24"/>
        </w:rPr>
        <w:t>механизм конструирования современного процесса образования</w:t>
      </w:r>
    </w:p>
    <w:p w:rsidR="0017513E" w:rsidRDefault="0017513E" w:rsidP="00E36698">
      <w:pPr>
        <w:rPr>
          <w:sz w:val="20"/>
          <w:szCs w:val="20"/>
        </w:rPr>
      </w:pPr>
    </w:p>
    <w:p w:rsidR="0017513E" w:rsidRDefault="00DA2DAA" w:rsidP="00F15769">
      <w:pPr>
        <w:ind w:left="7" w:firstLine="560"/>
        <w:jc w:val="both"/>
        <w:rPr>
          <w:sz w:val="20"/>
          <w:szCs w:val="20"/>
        </w:rPr>
      </w:pPr>
      <w:r>
        <w:rPr>
          <w:rFonts w:eastAsia="Times New Roman"/>
          <w:sz w:val="24"/>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17513E" w:rsidRDefault="0017513E" w:rsidP="00F15769">
      <w:pPr>
        <w:spacing w:line="3" w:lineRule="exact"/>
        <w:ind w:firstLine="560"/>
        <w:rPr>
          <w:sz w:val="20"/>
          <w:szCs w:val="20"/>
        </w:rPr>
      </w:pPr>
    </w:p>
    <w:p w:rsidR="0017513E" w:rsidRDefault="00DA2DAA" w:rsidP="00F15769">
      <w:pPr>
        <w:ind w:left="7" w:right="20" w:firstLine="560"/>
        <w:jc w:val="both"/>
        <w:rPr>
          <w:sz w:val="20"/>
          <w:szCs w:val="20"/>
        </w:rPr>
      </w:pPr>
      <w:r>
        <w:rPr>
          <w:rFonts w:eastAsia="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Pr>
          <w:rFonts w:eastAsia="Times New Roman"/>
          <w:i/>
          <w:iCs/>
          <w:sz w:val="24"/>
          <w:szCs w:val="24"/>
        </w:rPr>
        <w:t>вкладакаждого</w:t>
      </w:r>
      <w:r>
        <w:rPr>
          <w:rFonts w:eastAsia="Times New Roman"/>
          <w:sz w:val="24"/>
          <w:szCs w:val="24"/>
        </w:rPr>
        <w:t xml:space="preserve"> из них </w:t>
      </w:r>
      <w:r>
        <w:rPr>
          <w:rFonts w:eastAsia="Times New Roman"/>
          <w:i/>
          <w:iCs/>
          <w:sz w:val="24"/>
          <w:szCs w:val="24"/>
        </w:rPr>
        <w:t>в становление</w:t>
      </w:r>
      <w:r>
        <w:rPr>
          <w:rFonts w:eastAsia="Times New Roman"/>
          <w:sz w:val="24"/>
          <w:szCs w:val="24"/>
        </w:rPr>
        <w:t xml:space="preserve"> универсальных учебных действий и его </w:t>
      </w:r>
      <w:r>
        <w:rPr>
          <w:rFonts w:eastAsia="Times New Roman"/>
          <w:i/>
          <w:iCs/>
          <w:sz w:val="24"/>
          <w:szCs w:val="24"/>
        </w:rPr>
        <w:t>реализацию</w:t>
      </w:r>
      <w:r>
        <w:rPr>
          <w:rFonts w:eastAsia="Times New Roman"/>
          <w:sz w:val="24"/>
          <w:szCs w:val="24"/>
        </w:rPr>
        <w:t xml:space="preserve"> на каждом уроке.</w:t>
      </w:r>
    </w:p>
    <w:p w:rsidR="0017513E" w:rsidRDefault="00F15769" w:rsidP="00F15769">
      <w:pPr>
        <w:tabs>
          <w:tab w:val="left" w:pos="511"/>
        </w:tabs>
        <w:spacing w:line="242" w:lineRule="auto"/>
        <w:ind w:left="567" w:right="20"/>
        <w:rPr>
          <w:rFonts w:eastAsia="Times New Roman"/>
          <w:sz w:val="24"/>
          <w:szCs w:val="24"/>
        </w:rPr>
      </w:pPr>
      <w:r>
        <w:rPr>
          <w:rFonts w:eastAsia="Times New Roman"/>
          <w:sz w:val="24"/>
          <w:szCs w:val="24"/>
        </w:rPr>
        <w:t xml:space="preserve">В </w:t>
      </w:r>
      <w:r w:rsidR="00DA2DAA">
        <w:rPr>
          <w:rFonts w:eastAsia="Times New Roman"/>
          <w:sz w:val="24"/>
          <w:szCs w:val="24"/>
        </w:rPr>
        <w:t>этом случае механизмом конструирования образовательного процесса будут следующие методические позиции:</w:t>
      </w:r>
    </w:p>
    <w:p w:rsidR="0017513E" w:rsidRDefault="00DA2DAA" w:rsidP="00F15769">
      <w:pPr>
        <w:ind w:left="7" w:firstLine="560"/>
        <w:jc w:val="both"/>
        <w:rPr>
          <w:rFonts w:eastAsia="Times New Roman"/>
          <w:sz w:val="24"/>
          <w:szCs w:val="24"/>
        </w:rPr>
      </w:pPr>
      <w:r>
        <w:rPr>
          <w:rFonts w:eastAsia="Times New Roman"/>
        </w:rPr>
        <w:t xml:space="preserve">1. </w:t>
      </w:r>
      <w:r>
        <w:rPr>
          <w:rFonts w:eastAsia="Times New Roman"/>
          <w:sz w:val="24"/>
          <w:szCs w:val="24"/>
        </w:rPr>
        <w:t> Педагогический работник проводит анализ содержания учебного предмета с точки зрения</w:t>
      </w:r>
      <w:r>
        <w:rPr>
          <w:rFonts w:eastAsia="Times New Roman"/>
        </w:rPr>
        <w:t xml:space="preserve"> </w:t>
      </w:r>
      <w:r>
        <w:rPr>
          <w:rFonts w:eastAsia="Times New Roman"/>
          <w:sz w:val="24"/>
          <w:szCs w:val="24"/>
        </w:rPr>
        <w:t>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w:t>
      </w:r>
    </w:p>
    <w:p w:rsidR="0017513E" w:rsidRDefault="00DA2DAA" w:rsidP="004147AB">
      <w:pPr>
        <w:numPr>
          <w:ilvl w:val="0"/>
          <w:numId w:val="5"/>
        </w:numPr>
        <w:tabs>
          <w:tab w:val="left" w:pos="307"/>
        </w:tabs>
        <w:ind w:left="7" w:right="20" w:firstLine="560"/>
        <w:jc w:val="both"/>
        <w:rPr>
          <w:rFonts w:eastAsia="Times New Roman"/>
          <w:sz w:val="24"/>
          <w:szCs w:val="24"/>
        </w:rPr>
      </w:pPr>
      <w:r>
        <w:rPr>
          <w:rFonts w:eastAsia="Times New Roman"/>
          <w:sz w:val="24"/>
          <w:szCs w:val="24"/>
        </w:rPr>
        <w:t>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F15769" w:rsidRDefault="00DA2DAA" w:rsidP="00F15769">
      <w:pPr>
        <w:ind w:left="7" w:firstLine="560"/>
        <w:jc w:val="both"/>
        <w:rPr>
          <w:rFonts w:eastAsia="Times New Roman"/>
          <w:sz w:val="24"/>
          <w:szCs w:val="24"/>
        </w:rPr>
      </w:pPr>
      <w:r>
        <w:rPr>
          <w:rFonts w:eastAsia="Times New Roman"/>
          <w:sz w:val="24"/>
          <w:szCs w:val="24"/>
        </w:rPr>
        <w:t xml:space="preserve">Соответствующий вклад в формирование универсальных действий можно выделить в содержании каждого учебного предмета. </w:t>
      </w:r>
    </w:p>
    <w:p w:rsidR="00F15769" w:rsidRDefault="00DA2DAA" w:rsidP="00F15769">
      <w:pPr>
        <w:ind w:left="7" w:firstLine="560"/>
        <w:jc w:val="both"/>
        <w:rPr>
          <w:rFonts w:eastAsia="Times New Roman"/>
          <w:sz w:val="24"/>
          <w:szCs w:val="24"/>
        </w:rPr>
      </w:pPr>
      <w:r>
        <w:rPr>
          <w:rFonts w:eastAsia="Times New Roman"/>
          <w:sz w:val="24"/>
          <w:szCs w:val="24"/>
        </w:rPr>
        <w:t xml:space="preserve">Таким образом, на </w:t>
      </w:r>
      <w:r>
        <w:rPr>
          <w:rFonts w:eastAsia="Times New Roman"/>
          <w:i/>
          <w:iCs/>
          <w:sz w:val="24"/>
          <w:szCs w:val="24"/>
        </w:rPr>
        <w:t>первом</w:t>
      </w:r>
      <w:r>
        <w:rPr>
          <w:rFonts w:eastAsia="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w:t>
      </w:r>
    </w:p>
    <w:p w:rsidR="00F15769" w:rsidRDefault="00DA2DAA" w:rsidP="00F15769">
      <w:pPr>
        <w:ind w:left="7" w:firstLine="560"/>
        <w:jc w:val="both"/>
        <w:rPr>
          <w:rFonts w:eastAsia="Times New Roman"/>
          <w:sz w:val="24"/>
          <w:szCs w:val="24"/>
        </w:rPr>
      </w:pPr>
      <w:r>
        <w:rPr>
          <w:rFonts w:eastAsia="Times New Roman"/>
          <w:sz w:val="24"/>
          <w:szCs w:val="24"/>
        </w:rPr>
        <w:t xml:space="preserve">На </w:t>
      </w:r>
      <w:r>
        <w:rPr>
          <w:rFonts w:eastAsia="Times New Roman"/>
          <w:i/>
          <w:iCs/>
          <w:sz w:val="24"/>
          <w:szCs w:val="24"/>
        </w:rPr>
        <w:t>втором</w:t>
      </w:r>
      <w:r>
        <w:rPr>
          <w:rFonts w:eastAsia="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9349D9" w:rsidRDefault="00DA2DAA" w:rsidP="00F15769">
      <w:pPr>
        <w:ind w:left="7" w:firstLine="560"/>
        <w:jc w:val="both"/>
        <w:rPr>
          <w:rFonts w:eastAsia="Times New Roman"/>
          <w:sz w:val="24"/>
          <w:szCs w:val="24"/>
        </w:rPr>
      </w:pPr>
      <w:r>
        <w:rPr>
          <w:rFonts w:eastAsia="Times New Roman"/>
          <w:i/>
          <w:iCs/>
          <w:sz w:val="24"/>
          <w:szCs w:val="24"/>
        </w:rPr>
        <w:t>Третий</w:t>
      </w:r>
      <w:r>
        <w:rPr>
          <w:rFonts w:eastAsia="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w:t>
      </w:r>
      <w:r w:rsidR="009349D9">
        <w:rPr>
          <w:rFonts w:eastAsia="Times New Roman"/>
          <w:sz w:val="24"/>
          <w:szCs w:val="24"/>
        </w:rPr>
        <w:t>нтролировать — значит…» и т. п.</w:t>
      </w:r>
    </w:p>
    <w:p w:rsidR="0017513E" w:rsidRDefault="00DA2DAA" w:rsidP="00F15769">
      <w:pPr>
        <w:ind w:left="7" w:firstLine="560"/>
        <w:jc w:val="both"/>
        <w:rPr>
          <w:rFonts w:eastAsia="Times New Roman"/>
          <w:sz w:val="24"/>
          <w:szCs w:val="24"/>
        </w:rPr>
      </w:pPr>
      <w:r>
        <w:rPr>
          <w:rFonts w:eastAsia="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9349D9" w:rsidRDefault="00DA2DAA" w:rsidP="00F15769">
      <w:pPr>
        <w:spacing w:line="242" w:lineRule="auto"/>
        <w:ind w:left="7" w:firstLine="560"/>
        <w:jc w:val="both"/>
        <w:rPr>
          <w:rFonts w:eastAsia="Times New Roman"/>
          <w:sz w:val="24"/>
          <w:szCs w:val="24"/>
        </w:rPr>
      </w:pPr>
      <w:r>
        <w:rPr>
          <w:rFonts w:eastAsia="Times New Roman"/>
        </w:rPr>
        <w:t xml:space="preserve">2. </w:t>
      </w:r>
      <w:r>
        <w:rPr>
          <w:rFonts w:eastAsia="Times New Roman"/>
          <w:sz w:val="24"/>
          <w:szCs w:val="24"/>
        </w:rPr>
        <w:t> Используются виды деятельности,</w:t>
      </w:r>
      <w:r>
        <w:rPr>
          <w:rFonts w:eastAsia="Times New Roman"/>
        </w:rPr>
        <w:t xml:space="preserve"> </w:t>
      </w:r>
      <w:r>
        <w:rPr>
          <w:rFonts w:eastAsia="Times New Roman"/>
          <w:sz w:val="24"/>
          <w:szCs w:val="24"/>
        </w:rPr>
        <w:t>которые в особой мере провоцируют применение</w:t>
      </w:r>
      <w:r>
        <w:rPr>
          <w:rFonts w:eastAsia="Times New Roman"/>
        </w:rPr>
        <w:t xml:space="preserve"> </w:t>
      </w:r>
      <w:r>
        <w:rPr>
          <w:rFonts w:eastAsia="Times New Roman"/>
          <w:sz w:val="24"/>
          <w:szCs w:val="24"/>
        </w:rPr>
        <w:t xml:space="preserve">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17513E" w:rsidRDefault="00DA2DAA" w:rsidP="00F15769">
      <w:pPr>
        <w:spacing w:line="242" w:lineRule="auto"/>
        <w:ind w:left="7" w:firstLine="560"/>
        <w:jc w:val="both"/>
        <w:rPr>
          <w:rFonts w:eastAsia="Times New Roman"/>
          <w:sz w:val="24"/>
          <w:szCs w:val="24"/>
        </w:rPr>
      </w:pPr>
      <w:r>
        <w:rPr>
          <w:rFonts w:eastAsia="Times New Roman"/>
          <w:sz w:val="24"/>
          <w:szCs w:val="24"/>
        </w:rPr>
        <w:t xml:space="preserve">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w:t>
      </w:r>
      <w:r>
        <w:rPr>
          <w:rFonts w:eastAsia="Times New Roman"/>
          <w:sz w:val="24"/>
          <w:szCs w:val="24"/>
        </w:rPr>
        <w:lastRenderedPageBreak/>
        <w:t>назначения), в том числе в условиях использования технологий неконтактного информационного взаимодействия.</w:t>
      </w:r>
    </w:p>
    <w:p w:rsidR="0017513E" w:rsidRDefault="0017513E" w:rsidP="00F15769">
      <w:pPr>
        <w:spacing w:line="21" w:lineRule="exact"/>
        <w:ind w:firstLine="560"/>
        <w:jc w:val="both"/>
        <w:rPr>
          <w:sz w:val="20"/>
          <w:szCs w:val="20"/>
        </w:rPr>
      </w:pPr>
    </w:p>
    <w:p w:rsidR="009349D9" w:rsidRDefault="00DA2DAA" w:rsidP="00F15769">
      <w:pPr>
        <w:spacing w:line="279" w:lineRule="auto"/>
        <w:ind w:left="7" w:right="20" w:firstLine="560"/>
        <w:jc w:val="both"/>
        <w:rPr>
          <w:rFonts w:eastAsia="Times New Roman"/>
          <w:sz w:val="24"/>
          <w:szCs w:val="24"/>
        </w:rPr>
      </w:pPr>
      <w:r>
        <w:rPr>
          <w:rFonts w:eastAsia="Times New Roman"/>
          <w:sz w:val="24"/>
          <w:szCs w:val="24"/>
        </w:rPr>
        <w:t>Например, для формирования наблюдения как метода по</w:t>
      </w:r>
      <w:r w:rsidR="00DA1D99">
        <w:rPr>
          <w:rFonts w:eastAsia="Times New Roman"/>
          <w:sz w:val="24"/>
          <w:szCs w:val="24"/>
        </w:rPr>
        <w:t xml:space="preserve">знания разных объектов </w:t>
      </w:r>
      <w:r>
        <w:rPr>
          <w:rFonts w:eastAsia="Times New Roman"/>
          <w:sz w:val="24"/>
          <w:szCs w:val="24"/>
        </w:rPr>
        <w:t>действительности на уроках окружающего мира организуются наблюдения в естественных</w:t>
      </w:r>
      <w:r w:rsidR="0004196A">
        <w:rPr>
          <w:rFonts w:eastAsia="Times New Roman"/>
          <w:sz w:val="24"/>
          <w:szCs w:val="24"/>
        </w:rPr>
        <w:t xml:space="preserve"> </w:t>
      </w:r>
      <w:r>
        <w:rPr>
          <w:rFonts w:eastAsia="Times New Roman"/>
          <w:sz w:val="24"/>
          <w:szCs w:val="24"/>
        </w:rPr>
        <w:t xml:space="preserve">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rsidR="009349D9" w:rsidRDefault="00DA2DAA" w:rsidP="00F15769">
      <w:pPr>
        <w:spacing w:line="279" w:lineRule="auto"/>
        <w:ind w:left="7" w:right="20" w:firstLine="560"/>
        <w:jc w:val="both"/>
        <w:rPr>
          <w:rFonts w:eastAsia="Times New Roman"/>
          <w:sz w:val="24"/>
          <w:szCs w:val="24"/>
        </w:rPr>
      </w:pPr>
      <w:r>
        <w:rPr>
          <w:rFonts w:eastAsia="Times New Roman"/>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F15769" w:rsidRDefault="00DA2DAA" w:rsidP="00F15769">
      <w:pPr>
        <w:spacing w:line="279" w:lineRule="auto"/>
        <w:ind w:left="7" w:right="20" w:firstLine="560"/>
        <w:jc w:val="both"/>
        <w:rPr>
          <w:sz w:val="20"/>
          <w:szCs w:val="20"/>
        </w:rPr>
      </w:pPr>
      <w:r>
        <w:rPr>
          <w:rFonts w:eastAsia="Times New Roman"/>
          <w:sz w:val="24"/>
          <w:szCs w:val="24"/>
        </w:rPr>
        <w:t>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9349D9" w:rsidRDefault="00F15769" w:rsidP="00F15769">
      <w:pPr>
        <w:spacing w:line="279" w:lineRule="auto"/>
        <w:ind w:left="7" w:right="20" w:firstLine="560"/>
        <w:jc w:val="both"/>
        <w:rPr>
          <w:rFonts w:eastAsia="Times New Roman"/>
          <w:sz w:val="24"/>
          <w:szCs w:val="24"/>
        </w:rPr>
      </w:pPr>
      <w:r w:rsidRPr="009349D9">
        <w:rPr>
          <w:sz w:val="24"/>
          <w:szCs w:val="20"/>
        </w:rPr>
        <w:t xml:space="preserve">3. </w:t>
      </w:r>
      <w:r w:rsidR="00DA2DAA">
        <w:rPr>
          <w:rFonts w:eastAsia="Times New Roman"/>
          <w:sz w:val="24"/>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17513E" w:rsidRPr="00F15769" w:rsidRDefault="00DA2DAA" w:rsidP="00F15769">
      <w:pPr>
        <w:spacing w:line="279" w:lineRule="auto"/>
        <w:ind w:left="7" w:right="20" w:firstLine="560"/>
        <w:jc w:val="both"/>
        <w:rPr>
          <w:sz w:val="20"/>
          <w:szCs w:val="20"/>
        </w:rPr>
      </w:pPr>
      <w:r>
        <w:rPr>
          <w:rFonts w:eastAsia="Times New Roman"/>
          <w:sz w:val="24"/>
          <w:szCs w:val="24"/>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построение способа действий на любом предметном содержании и с подключением внутренней речи. При этом изменяется и процесс контроля:</w:t>
      </w:r>
    </w:p>
    <w:p w:rsidR="0017513E" w:rsidRDefault="0017513E" w:rsidP="00F15769">
      <w:pPr>
        <w:spacing w:line="5" w:lineRule="exact"/>
        <w:ind w:firstLine="560"/>
        <w:rPr>
          <w:rFonts w:eastAsia="Times New Roman"/>
        </w:rPr>
      </w:pPr>
    </w:p>
    <w:p w:rsidR="009349D9" w:rsidRDefault="00DA2DAA" w:rsidP="00F15769">
      <w:pPr>
        <w:ind w:left="7" w:firstLine="560"/>
        <w:jc w:val="both"/>
        <w:rPr>
          <w:rFonts w:eastAsia="Times New Roman"/>
          <w:sz w:val="24"/>
          <w:szCs w:val="24"/>
        </w:rPr>
      </w:pPr>
      <w:r>
        <w:rPr>
          <w:rFonts w:eastAsia="Times New Roman"/>
          <w:sz w:val="24"/>
          <w:szCs w:val="24"/>
        </w:rPr>
        <w:t xml:space="preserve">1) от совместных действий с учителем обучающиеся переходят к самостоятельным аналитическим оценкам; </w:t>
      </w:r>
    </w:p>
    <w:p w:rsidR="009349D9" w:rsidRDefault="00DA2DAA" w:rsidP="00F15769">
      <w:pPr>
        <w:ind w:left="7" w:firstLine="560"/>
        <w:jc w:val="both"/>
        <w:rPr>
          <w:rFonts w:eastAsia="Times New Roman"/>
          <w:sz w:val="24"/>
          <w:szCs w:val="24"/>
        </w:rPr>
      </w:pPr>
      <w:r>
        <w:rPr>
          <w:rFonts w:eastAsia="Times New Roman"/>
          <w:sz w:val="24"/>
          <w:szCs w:val="24"/>
        </w:rPr>
        <w:t xml:space="preserve">2) выполняющий задание осваивает два вида контроля результата и процесса деятельности; </w:t>
      </w:r>
    </w:p>
    <w:p w:rsidR="0017513E" w:rsidRPr="009349D9" w:rsidRDefault="00DA2DAA" w:rsidP="009349D9">
      <w:pPr>
        <w:ind w:left="7" w:firstLine="560"/>
        <w:jc w:val="both"/>
        <w:rPr>
          <w:rFonts w:eastAsia="Times New Roman"/>
        </w:rPr>
      </w:pPr>
      <w:r>
        <w:rPr>
          <w:rFonts w:eastAsia="Times New Roman"/>
          <w:sz w:val="24"/>
          <w:szCs w:val="24"/>
        </w:rPr>
        <w:t>3) развивается способность корректировать процесс выполнения задания,</w:t>
      </w:r>
      <w:r w:rsidR="009349D9">
        <w:rPr>
          <w:rFonts w:eastAsia="Times New Roman"/>
        </w:rPr>
        <w:t xml:space="preserve"> а </w:t>
      </w:r>
      <w:r>
        <w:rPr>
          <w:rFonts w:eastAsia="Times New Roman"/>
          <w:sz w:val="24"/>
          <w:szCs w:val="24"/>
        </w:rPr>
        <w:t>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17513E" w:rsidRDefault="00DA2DAA" w:rsidP="00F15769">
      <w:pPr>
        <w:spacing w:line="250" w:lineRule="auto"/>
        <w:ind w:left="7" w:right="20" w:firstLine="560"/>
        <w:jc w:val="both"/>
        <w:rPr>
          <w:rFonts w:eastAsia="Times New Roman"/>
          <w:sz w:val="24"/>
          <w:szCs w:val="24"/>
        </w:rPr>
      </w:pPr>
      <w:r>
        <w:rPr>
          <w:rFonts w:eastAsia="Times New Roman"/>
          <w:sz w:val="23"/>
          <w:szCs w:val="23"/>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17513E" w:rsidRDefault="0017513E" w:rsidP="00F15769">
      <w:pPr>
        <w:spacing w:line="2" w:lineRule="exact"/>
        <w:ind w:firstLine="560"/>
        <w:rPr>
          <w:rFonts w:eastAsia="Times New Roman"/>
          <w:sz w:val="24"/>
          <w:szCs w:val="24"/>
        </w:rPr>
      </w:pPr>
    </w:p>
    <w:p w:rsidR="0017513E" w:rsidRDefault="00DA2DAA" w:rsidP="00F15769">
      <w:pPr>
        <w:ind w:left="7" w:firstLine="560"/>
        <w:jc w:val="both"/>
        <w:rPr>
          <w:rFonts w:eastAsia="Times New Roman"/>
          <w:sz w:val="24"/>
          <w:szCs w:val="24"/>
        </w:rPr>
      </w:pPr>
      <w:r>
        <w:rPr>
          <w:rFonts w:eastAsia="Times New Roman"/>
          <w:sz w:val="24"/>
          <w:szCs w:val="24"/>
        </w:rPr>
        <w:t xml:space="preserve">Например, </w:t>
      </w:r>
      <w:r>
        <w:rPr>
          <w:rFonts w:eastAsia="Times New Roman"/>
          <w:i/>
          <w:iCs/>
          <w:sz w:val="24"/>
          <w:szCs w:val="24"/>
        </w:rPr>
        <w:t>сравнение</w:t>
      </w:r>
      <w:r>
        <w:rPr>
          <w:rFonts w:eastAsia="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17513E" w:rsidRDefault="00DA2DAA" w:rsidP="00F15769">
      <w:pPr>
        <w:ind w:left="7" w:right="20" w:firstLine="560"/>
        <w:jc w:val="both"/>
        <w:rPr>
          <w:rFonts w:eastAsia="Times New Roman"/>
          <w:sz w:val="24"/>
          <w:szCs w:val="24"/>
        </w:rPr>
      </w:pPr>
      <w:r>
        <w:rPr>
          <w:rFonts w:eastAsia="Times New Roman"/>
          <w:i/>
          <w:iCs/>
          <w:sz w:val="24"/>
          <w:szCs w:val="24"/>
        </w:rPr>
        <w:t xml:space="preserve">Классификация </w:t>
      </w:r>
      <w:r>
        <w:rPr>
          <w:rFonts w:eastAsia="Times New Roman"/>
          <w:sz w:val="24"/>
          <w:szCs w:val="24"/>
        </w:rPr>
        <w:t>как универсальное учебное действие включает:</w:t>
      </w:r>
      <w:r>
        <w:rPr>
          <w:rFonts w:eastAsia="Times New Roman"/>
          <w:i/>
          <w:iCs/>
          <w:sz w:val="24"/>
          <w:szCs w:val="24"/>
        </w:rPr>
        <w:t xml:space="preserve"> </w:t>
      </w:r>
      <w:r>
        <w:rPr>
          <w:rFonts w:eastAsia="Times New Roman"/>
          <w:sz w:val="24"/>
          <w:szCs w:val="24"/>
        </w:rPr>
        <w:t>анализ свойств объектов,</w:t>
      </w:r>
      <w:r>
        <w:rPr>
          <w:rFonts w:eastAsia="Times New Roman"/>
          <w:i/>
          <w:iCs/>
          <w:sz w:val="24"/>
          <w:szCs w:val="24"/>
        </w:rPr>
        <w:t xml:space="preserve"> </w:t>
      </w:r>
      <w:r>
        <w:rPr>
          <w:rFonts w:eastAsia="Times New Roman"/>
          <w:sz w:val="24"/>
          <w:szCs w:val="24"/>
        </w:rPr>
        <w:t>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17513E" w:rsidRDefault="0017513E" w:rsidP="00F15769">
      <w:pPr>
        <w:spacing w:line="2" w:lineRule="exact"/>
        <w:ind w:firstLine="560"/>
        <w:rPr>
          <w:rFonts w:eastAsia="Times New Roman"/>
          <w:sz w:val="24"/>
          <w:szCs w:val="24"/>
        </w:rPr>
      </w:pPr>
    </w:p>
    <w:p w:rsidR="0017513E" w:rsidRDefault="00DA2DAA" w:rsidP="00F15769">
      <w:pPr>
        <w:spacing w:line="259" w:lineRule="auto"/>
        <w:ind w:left="7" w:right="20" w:firstLine="560"/>
        <w:jc w:val="both"/>
        <w:rPr>
          <w:sz w:val="20"/>
          <w:szCs w:val="20"/>
        </w:rPr>
      </w:pPr>
      <w:r>
        <w:rPr>
          <w:rFonts w:eastAsia="Times New Roman"/>
          <w:i/>
          <w:iCs/>
          <w:sz w:val="24"/>
          <w:szCs w:val="24"/>
        </w:rPr>
        <w:lastRenderedPageBreak/>
        <w:t xml:space="preserve">Обобщение </w:t>
      </w:r>
      <w:r>
        <w:rPr>
          <w:rFonts w:eastAsia="Times New Roman"/>
          <w:sz w:val="24"/>
          <w:szCs w:val="24"/>
        </w:rPr>
        <w:t>как универсальное учебное действие включает следующие операции:</w:t>
      </w:r>
      <w:r>
        <w:rPr>
          <w:rFonts w:eastAsia="Times New Roman"/>
          <w:i/>
          <w:iCs/>
          <w:sz w:val="24"/>
          <w:szCs w:val="24"/>
        </w:rPr>
        <w:t xml:space="preserve"> </w:t>
      </w:r>
      <w:r>
        <w:rPr>
          <w:rFonts w:eastAsia="Times New Roman"/>
          <w:sz w:val="24"/>
          <w:szCs w:val="24"/>
        </w:rPr>
        <w:t>сравнение</w:t>
      </w:r>
      <w:r>
        <w:rPr>
          <w:rFonts w:eastAsia="Times New Roman"/>
          <w:i/>
          <w:iCs/>
          <w:sz w:val="24"/>
          <w:szCs w:val="24"/>
        </w:rPr>
        <w:t xml:space="preserve"> </w:t>
      </w:r>
      <w:r>
        <w:rPr>
          <w:rFonts w:eastAsia="Times New Roman"/>
          <w:sz w:val="24"/>
          <w:szCs w:val="24"/>
        </w:rPr>
        <w:t>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w:t>
      </w:r>
      <w:r w:rsidR="0004196A">
        <w:rPr>
          <w:rFonts w:eastAsia="Times New Roman"/>
          <w:sz w:val="24"/>
          <w:szCs w:val="24"/>
        </w:rPr>
        <w:t xml:space="preserve"> </w:t>
      </w:r>
      <w:r>
        <w:rPr>
          <w:rFonts w:eastAsia="Times New Roman"/>
          <w:sz w:val="23"/>
          <w:szCs w:val="23"/>
        </w:rPr>
        <w:t>(свойств);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7513E" w:rsidRDefault="0017513E" w:rsidP="00F15769">
      <w:pPr>
        <w:spacing w:line="5" w:lineRule="exact"/>
        <w:ind w:firstLine="560"/>
        <w:rPr>
          <w:sz w:val="20"/>
          <w:szCs w:val="20"/>
        </w:rPr>
      </w:pPr>
    </w:p>
    <w:p w:rsidR="0017513E" w:rsidRDefault="00DA2DAA" w:rsidP="00F15769">
      <w:pPr>
        <w:spacing w:line="253" w:lineRule="auto"/>
        <w:ind w:firstLine="560"/>
        <w:jc w:val="both"/>
        <w:rPr>
          <w:sz w:val="20"/>
          <w:szCs w:val="20"/>
        </w:rPr>
      </w:pPr>
      <w:r>
        <w:rPr>
          <w:rFonts w:eastAsia="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17513E" w:rsidRDefault="0017513E">
      <w:pPr>
        <w:spacing w:line="301" w:lineRule="exact"/>
        <w:rPr>
          <w:sz w:val="20"/>
          <w:szCs w:val="20"/>
        </w:rPr>
      </w:pPr>
    </w:p>
    <w:p w:rsidR="0017513E" w:rsidRDefault="00DA2DAA" w:rsidP="009349D9">
      <w:pPr>
        <w:ind w:left="567"/>
        <w:rPr>
          <w:sz w:val="20"/>
          <w:szCs w:val="20"/>
        </w:rPr>
      </w:pPr>
      <w:r>
        <w:rPr>
          <w:rFonts w:eastAsia="Times New Roman"/>
          <w:b/>
          <w:bCs/>
          <w:sz w:val="24"/>
          <w:szCs w:val="24"/>
        </w:rPr>
        <w:t>2.2.4. Место универсальных учебных действий в рабочих программах</w:t>
      </w:r>
    </w:p>
    <w:p w:rsidR="0017513E" w:rsidRDefault="0017513E">
      <w:pPr>
        <w:spacing w:line="237" w:lineRule="exact"/>
        <w:rPr>
          <w:sz w:val="20"/>
          <w:szCs w:val="20"/>
        </w:rPr>
      </w:pPr>
    </w:p>
    <w:p w:rsidR="0017513E" w:rsidRDefault="00DA2DAA" w:rsidP="004147AB">
      <w:pPr>
        <w:numPr>
          <w:ilvl w:val="0"/>
          <w:numId w:val="6"/>
        </w:numPr>
        <w:tabs>
          <w:tab w:val="left" w:pos="559"/>
        </w:tabs>
        <w:ind w:right="20" w:firstLine="567"/>
        <w:jc w:val="both"/>
        <w:rPr>
          <w:rFonts w:eastAsia="Times New Roman"/>
          <w:sz w:val="24"/>
          <w:szCs w:val="24"/>
        </w:rPr>
      </w:pPr>
      <w:r>
        <w:rPr>
          <w:rFonts w:eastAsia="Times New Roman"/>
          <w:sz w:val="24"/>
          <w:szCs w:val="24"/>
        </w:rPr>
        <w:t xml:space="preserve">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Fonts w:eastAsia="Times New Roman"/>
          <w:i/>
          <w:iCs/>
          <w:sz w:val="24"/>
          <w:szCs w:val="24"/>
        </w:rPr>
        <w:t>результат</w:t>
      </w:r>
      <w:r>
        <w:rPr>
          <w:rFonts w:eastAsia="Times New Roman"/>
          <w:sz w:val="24"/>
          <w:szCs w:val="24"/>
        </w:rPr>
        <w:t xml:space="preserve">, а не </w:t>
      </w:r>
      <w:r>
        <w:rPr>
          <w:rFonts w:eastAsia="Times New Roman"/>
          <w:i/>
          <w:iCs/>
          <w:sz w:val="24"/>
          <w:szCs w:val="24"/>
        </w:rPr>
        <w:t>процесс</w:t>
      </w:r>
      <w:r>
        <w:rPr>
          <w:rFonts w:eastAsia="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17513E" w:rsidRDefault="0017513E" w:rsidP="009349D9">
      <w:pPr>
        <w:spacing w:line="5" w:lineRule="exact"/>
        <w:ind w:firstLine="567"/>
        <w:rPr>
          <w:rFonts w:eastAsia="Times New Roman"/>
          <w:sz w:val="24"/>
          <w:szCs w:val="24"/>
        </w:rPr>
      </w:pPr>
    </w:p>
    <w:p w:rsidR="009349D9" w:rsidRDefault="00DA2DAA" w:rsidP="009349D9">
      <w:pPr>
        <w:spacing w:line="250" w:lineRule="auto"/>
        <w:ind w:right="20" w:firstLine="567"/>
        <w:jc w:val="both"/>
        <w:rPr>
          <w:rFonts w:eastAsia="Times New Roman"/>
          <w:sz w:val="24"/>
          <w:szCs w:val="24"/>
        </w:rPr>
      </w:pPr>
      <w:r>
        <w:rPr>
          <w:rFonts w:eastAsia="Times New Roman"/>
          <w:sz w:val="23"/>
          <w:szCs w:val="23"/>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r w:rsidR="009349D9">
        <w:rPr>
          <w:rFonts w:eastAsia="Times New Roman"/>
          <w:sz w:val="24"/>
          <w:szCs w:val="24"/>
        </w:rPr>
        <w:t xml:space="preserve"> </w:t>
      </w:r>
    </w:p>
    <w:p w:rsidR="0017513E" w:rsidRDefault="009349D9" w:rsidP="009349D9">
      <w:pPr>
        <w:spacing w:line="250" w:lineRule="auto"/>
        <w:ind w:right="20" w:firstLine="567"/>
        <w:jc w:val="both"/>
        <w:rPr>
          <w:rFonts w:eastAsia="Times New Roman"/>
          <w:sz w:val="24"/>
          <w:szCs w:val="24"/>
        </w:rPr>
      </w:pPr>
      <w:r>
        <w:rPr>
          <w:rFonts w:eastAsia="Times New Roman"/>
          <w:sz w:val="24"/>
          <w:szCs w:val="24"/>
        </w:rPr>
        <w:t xml:space="preserve">В </w:t>
      </w:r>
      <w:r w:rsidRPr="009349D9">
        <w:rPr>
          <w:rFonts w:eastAsia="Times New Roman"/>
          <w:sz w:val="24"/>
          <w:szCs w:val="24"/>
        </w:rPr>
        <w:t>федеральных рабочих программах учебных предметов</w:t>
      </w:r>
      <w:r w:rsidR="00DA2DAA">
        <w:rPr>
          <w:rFonts w:eastAsia="Times New Roman"/>
          <w:sz w:val="24"/>
          <w:szCs w:val="24"/>
        </w:rPr>
        <w:t xml:space="preserve">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A93DD8" w:rsidRDefault="00190D86" w:rsidP="00A93DD8">
      <w:pPr>
        <w:ind w:firstLine="567"/>
        <w:jc w:val="both"/>
        <w:rPr>
          <w:rFonts w:eastAsia="Times New Roman"/>
          <w:sz w:val="24"/>
          <w:szCs w:val="24"/>
        </w:rPr>
      </w:pPr>
      <w:r w:rsidRPr="00190D86">
        <w:rPr>
          <w:rFonts w:eastAsia="Times New Roman"/>
          <w:sz w:val="24"/>
          <w:szCs w:val="24"/>
        </w:rPr>
        <w:t>В федеральных рабочих программах учебных предметов содержание УУД представлено также в разделе</w:t>
      </w:r>
      <w:r>
        <w:rPr>
          <w:rFonts w:eastAsia="Times New Roman"/>
          <w:sz w:val="24"/>
          <w:szCs w:val="24"/>
        </w:rPr>
        <w:t xml:space="preserve"> </w:t>
      </w:r>
      <w:r w:rsidR="00DA2DAA">
        <w:rPr>
          <w:rFonts w:eastAsia="Times New Roman"/>
          <w:sz w:val="24"/>
          <w:szCs w:val="24"/>
        </w:rPr>
        <w:t>«Планируемые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190D86" w:rsidRPr="00A93DD8" w:rsidRDefault="00190D86" w:rsidP="00A93DD8">
      <w:pPr>
        <w:ind w:firstLine="567"/>
        <w:jc w:val="both"/>
        <w:rPr>
          <w:rFonts w:eastAsia="Times New Roman"/>
          <w:sz w:val="24"/>
          <w:szCs w:val="24"/>
        </w:rPr>
      </w:pPr>
      <w:r w:rsidRPr="00190D86">
        <w:rPr>
          <w:rFonts w:eastAsia="Times New Roman"/>
          <w:bCs/>
          <w:sz w:val="24"/>
          <w:szCs w:val="24"/>
          <w:lang w:bidi="ru-RU"/>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190D86" w:rsidRPr="00190D86" w:rsidRDefault="00190D86" w:rsidP="00190D86">
      <w:pPr>
        <w:spacing w:line="277" w:lineRule="exact"/>
        <w:rPr>
          <w:rFonts w:eastAsia="Times New Roman"/>
          <w:bCs/>
          <w:sz w:val="24"/>
          <w:szCs w:val="24"/>
          <w:lang w:bidi="ru-RU"/>
        </w:rPr>
      </w:pP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Русский язык</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Познавательные универсальные учебные действия:</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Базовые логические действия:</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lastRenderedPageBreak/>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группировать слова на основании того, какой частью речи они являются;</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объединять глаголы в группы по определённому признаку (например, время, спряжение);</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объединять предложения по определённому признаку;</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классифицировать предложенные языковые единицы;</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устно характеризовать языковые единицы по заданным признакам;</w:t>
      </w:r>
    </w:p>
    <w:p w:rsidR="00190D86" w:rsidRPr="00190D86" w:rsidRDefault="00190D86" w:rsidP="00AD0055">
      <w:pPr>
        <w:numPr>
          <w:ilvl w:val="0"/>
          <w:numId w:val="82"/>
        </w:numPr>
        <w:spacing w:line="277" w:lineRule="exact"/>
        <w:ind w:left="993"/>
        <w:jc w:val="both"/>
        <w:rPr>
          <w:rFonts w:eastAsia="Times New Roman"/>
          <w:sz w:val="24"/>
          <w:szCs w:val="24"/>
        </w:rPr>
      </w:pPr>
      <w:r w:rsidRPr="00190D86">
        <w:rPr>
          <w:rFonts w:eastAsia="Times New Roman"/>
          <w:sz w:val="24"/>
          <w:szCs w:val="24"/>
        </w:rPr>
        <w:t>ориентироваться в изученных понятиях (склонение, спря­ жение, неопределённая форма, однородные члены предложе­ ния, сложное предложение) и соотносить поняти</w:t>
      </w:r>
      <w:r>
        <w:rPr>
          <w:rFonts w:eastAsia="Times New Roman"/>
          <w:sz w:val="24"/>
          <w:szCs w:val="24"/>
        </w:rPr>
        <w:t>е с его краткой характеристикой.</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Базовые исследовательские действия:</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прогнозировать возможное развитие речевой ситуации Работа с информацией:</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190D86" w:rsidRPr="00190D86" w:rsidRDefault="00190D86" w:rsidP="00AD0055">
      <w:pPr>
        <w:numPr>
          <w:ilvl w:val="0"/>
          <w:numId w:val="83"/>
        </w:numPr>
        <w:spacing w:line="277" w:lineRule="exact"/>
        <w:ind w:left="993"/>
        <w:jc w:val="both"/>
        <w:rPr>
          <w:rFonts w:eastAsia="Times New Roman"/>
          <w:sz w:val="24"/>
          <w:szCs w:val="24"/>
        </w:rPr>
      </w:pPr>
      <w:r w:rsidRPr="00190D86">
        <w:rPr>
          <w:rFonts w:eastAsia="Times New Roman"/>
          <w:sz w:val="24"/>
          <w:szCs w:val="24"/>
        </w:rPr>
        <w:t>самостоятельно создавать схемы, таблицы для представ­ ления информации</w:t>
      </w:r>
      <w:r>
        <w:rPr>
          <w:rFonts w:eastAsia="Times New Roman"/>
          <w:sz w:val="24"/>
          <w:szCs w:val="24"/>
        </w:rPr>
        <w:t>.</w:t>
      </w:r>
      <w:r w:rsidRPr="00190D86">
        <w:rPr>
          <w:rFonts w:eastAsia="Times New Roman"/>
          <w:sz w:val="24"/>
          <w:szCs w:val="24"/>
        </w:rPr>
        <w:t xml:space="preserve"> </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Коммуникативные универсальные учебные действия:</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Общение:</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создавать устные и письменные тексты (описание, рас­ суждение, повествование);</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готовить небольшие публичные выступления;</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подбирать иллюстративный материал (рисунки, фото, плакаты) к тексту выступления</w:t>
      </w:r>
      <w:r>
        <w:rPr>
          <w:rFonts w:eastAsia="Times New Roman"/>
          <w:sz w:val="24"/>
          <w:szCs w:val="24"/>
        </w:rPr>
        <w:t>.</w:t>
      </w:r>
      <w:r w:rsidRPr="00190D86">
        <w:rPr>
          <w:rFonts w:eastAsia="Times New Roman"/>
          <w:sz w:val="24"/>
          <w:szCs w:val="24"/>
        </w:rPr>
        <w:t xml:space="preserve"> </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Регулятивные универсальные учебные действия:</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Самоорганизация:</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самостоятельно планировать действия по решению учеб­ ной задачи для получения результата;</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выстраивать последовательность выбранных действий; предвидеть трудности и возможные ошибки</w:t>
      </w:r>
      <w:r>
        <w:rPr>
          <w:rFonts w:eastAsia="Times New Roman"/>
          <w:sz w:val="24"/>
          <w:szCs w:val="24"/>
        </w:rPr>
        <w:t>.</w:t>
      </w:r>
      <w:r w:rsidRPr="00190D86">
        <w:rPr>
          <w:rFonts w:eastAsia="Times New Roman"/>
          <w:sz w:val="24"/>
          <w:szCs w:val="24"/>
        </w:rPr>
        <w:t xml:space="preserve"> </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Самоконтроль:</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контролировать процесс и результат выполнения задания, корректировать учебные действия для преодоления ошибок;</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находить ошибки в своей и чужих работах, устанавливать их причины;</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оценивать по предложенным критериям общий результат деятельности и свой вклад в неё;</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адекватн</w:t>
      </w:r>
      <w:r>
        <w:rPr>
          <w:rFonts w:eastAsia="Times New Roman"/>
          <w:sz w:val="24"/>
          <w:szCs w:val="24"/>
        </w:rPr>
        <w:t>о принимать оценку своей работы.</w:t>
      </w:r>
    </w:p>
    <w:p w:rsidR="00190D86" w:rsidRPr="00190D86" w:rsidRDefault="00190D86" w:rsidP="00A93DD8">
      <w:pPr>
        <w:spacing w:line="277" w:lineRule="exact"/>
        <w:jc w:val="both"/>
        <w:rPr>
          <w:rFonts w:eastAsia="Times New Roman"/>
          <w:b/>
          <w:bCs/>
          <w:i/>
          <w:iCs/>
          <w:sz w:val="24"/>
          <w:szCs w:val="24"/>
        </w:rPr>
      </w:pPr>
      <w:r w:rsidRPr="00190D86">
        <w:rPr>
          <w:rFonts w:eastAsia="Times New Roman"/>
          <w:b/>
          <w:bCs/>
          <w:i/>
          <w:iCs/>
          <w:sz w:val="24"/>
          <w:szCs w:val="24"/>
        </w:rPr>
        <w:t>Совместная деятельность:</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проявлять готовность руководить, выполнять поручения, подчиняться;</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lastRenderedPageBreak/>
        <w:t>ответственно выполнять свою часть работы;</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оценивать свой вклад в общий результат;</w:t>
      </w:r>
    </w:p>
    <w:p w:rsidR="00190D86" w:rsidRPr="00190D86" w:rsidRDefault="00190D86" w:rsidP="00AD0055">
      <w:pPr>
        <w:numPr>
          <w:ilvl w:val="0"/>
          <w:numId w:val="84"/>
        </w:numPr>
        <w:spacing w:line="277" w:lineRule="exact"/>
        <w:ind w:left="993"/>
        <w:jc w:val="both"/>
        <w:rPr>
          <w:rFonts w:eastAsia="Times New Roman"/>
          <w:sz w:val="24"/>
          <w:szCs w:val="24"/>
        </w:rPr>
      </w:pPr>
      <w:r w:rsidRPr="00190D86">
        <w:rPr>
          <w:rFonts w:eastAsia="Times New Roman"/>
          <w:sz w:val="24"/>
          <w:szCs w:val="24"/>
        </w:rPr>
        <w:t xml:space="preserve">выполнять совместные проектные задания с опорой на предложенные образцы, планы, идеи. </w:t>
      </w:r>
    </w:p>
    <w:p w:rsidR="00190D86" w:rsidRPr="00190D86" w:rsidRDefault="00190D86" w:rsidP="00A93DD8">
      <w:pPr>
        <w:spacing w:line="277" w:lineRule="exact"/>
        <w:jc w:val="both"/>
        <w:rPr>
          <w:rFonts w:eastAsia="Times New Roman"/>
          <w:bCs/>
          <w:sz w:val="24"/>
          <w:szCs w:val="24"/>
        </w:rPr>
      </w:pPr>
    </w:p>
    <w:p w:rsidR="00190D86" w:rsidRPr="00190D86" w:rsidRDefault="00190D86" w:rsidP="00A93DD8">
      <w:pPr>
        <w:spacing w:line="277" w:lineRule="exact"/>
        <w:jc w:val="both"/>
        <w:rPr>
          <w:rFonts w:eastAsia="Times New Roman"/>
          <w:b/>
          <w:sz w:val="24"/>
          <w:szCs w:val="24"/>
        </w:rPr>
      </w:pPr>
      <w:r w:rsidRPr="00190D86">
        <w:rPr>
          <w:rFonts w:eastAsia="Times New Roman"/>
          <w:b/>
          <w:sz w:val="24"/>
          <w:szCs w:val="24"/>
        </w:rPr>
        <w:t>Литературное чтение</w:t>
      </w:r>
    </w:p>
    <w:p w:rsidR="00190D86" w:rsidRPr="00190D86" w:rsidRDefault="00190D86" w:rsidP="00A93DD8">
      <w:pPr>
        <w:spacing w:line="277" w:lineRule="exact"/>
        <w:jc w:val="both"/>
        <w:rPr>
          <w:rFonts w:eastAsia="Times New Roman"/>
          <w:sz w:val="24"/>
          <w:szCs w:val="24"/>
        </w:rPr>
      </w:pPr>
      <w:r w:rsidRPr="00190D86">
        <w:rPr>
          <w:rFonts w:eastAsia="Times New Roman"/>
          <w:sz w:val="24"/>
          <w:szCs w:val="24"/>
        </w:rPr>
        <w:t xml:space="preserve">В результате изучения предмета «Литературное чтение» в начальной школе у обучающихся будут сформированы </w:t>
      </w:r>
      <w:r w:rsidRPr="00190D86">
        <w:rPr>
          <w:rFonts w:eastAsia="Times New Roman"/>
          <w:b/>
          <w:bCs/>
          <w:sz w:val="24"/>
          <w:szCs w:val="24"/>
        </w:rPr>
        <w:t>познавательные универсальные учебные действия</w:t>
      </w:r>
      <w:r w:rsidRPr="00190D86">
        <w:rPr>
          <w:rFonts w:eastAsia="Times New Roman"/>
          <w:sz w:val="24"/>
          <w:szCs w:val="24"/>
        </w:rPr>
        <w:t>:</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базовые логические действия:</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объединять произведения по жанру, авторской принадлежности;</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определять существенный признак для классификации, классифицировать произведения по темам, жанрам и видам;</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190D86" w:rsidRPr="00190D86" w:rsidRDefault="00190D86" w:rsidP="00AD0055">
      <w:pPr>
        <w:numPr>
          <w:ilvl w:val="0"/>
          <w:numId w:val="76"/>
        </w:numPr>
        <w:spacing w:line="277" w:lineRule="exact"/>
        <w:ind w:left="993"/>
        <w:jc w:val="both"/>
        <w:rPr>
          <w:rFonts w:eastAsia="Times New Roman"/>
          <w:sz w:val="24"/>
          <w:szCs w:val="24"/>
        </w:rPr>
      </w:pPr>
      <w:r w:rsidRPr="00190D86">
        <w:rPr>
          <w:rFonts w:eastAsia="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w:t>
      </w:r>
      <w:r>
        <w:rPr>
          <w:rFonts w:eastAsia="Times New Roman"/>
          <w:sz w:val="24"/>
          <w:szCs w:val="24"/>
        </w:rPr>
        <w:t>оступков героев.</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базовые исследовательские действия:</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формулировать с помощью учителя цель, планировать изменения объекта, ситуации;</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сравнивать несколько вариантов решения задачи, выбирать наиболее подходящий (на основе предложенных критериев);</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90D86" w:rsidRPr="00190D86" w:rsidRDefault="00190D86" w:rsidP="00AD0055">
      <w:pPr>
        <w:numPr>
          <w:ilvl w:val="0"/>
          <w:numId w:val="77"/>
        </w:numPr>
        <w:spacing w:line="277" w:lineRule="exact"/>
        <w:ind w:left="993"/>
        <w:jc w:val="both"/>
        <w:rPr>
          <w:rFonts w:eastAsia="Times New Roman"/>
          <w:sz w:val="24"/>
          <w:szCs w:val="24"/>
        </w:rPr>
      </w:pPr>
      <w:r w:rsidRPr="00190D86">
        <w:rPr>
          <w:rFonts w:eastAsia="Times New Roman"/>
          <w:sz w:val="24"/>
          <w:szCs w:val="24"/>
        </w:rPr>
        <w:t xml:space="preserve">прогнозировать возможное развитие процессов, событий и их последствия в аналогичных </w:t>
      </w:r>
      <w:r>
        <w:rPr>
          <w:rFonts w:eastAsia="Times New Roman"/>
          <w:sz w:val="24"/>
          <w:szCs w:val="24"/>
        </w:rPr>
        <w:t>или сходных ситуациях.</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работа с информацией:</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выбирать источник получения информации;</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согласно заданному алгоритму находить в предложенном источнике информацию, представленную в явном виде;</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190D86" w:rsidRPr="00190D86" w:rsidRDefault="00190D86" w:rsidP="00AD0055">
      <w:pPr>
        <w:numPr>
          <w:ilvl w:val="0"/>
          <w:numId w:val="78"/>
        </w:numPr>
        <w:spacing w:line="277" w:lineRule="exact"/>
        <w:ind w:left="993"/>
        <w:jc w:val="both"/>
        <w:rPr>
          <w:rFonts w:eastAsia="Times New Roman"/>
          <w:sz w:val="24"/>
          <w:szCs w:val="24"/>
        </w:rPr>
      </w:pPr>
      <w:r w:rsidRPr="00190D86">
        <w:rPr>
          <w:rFonts w:eastAsia="Times New Roman"/>
          <w:sz w:val="24"/>
          <w:szCs w:val="24"/>
        </w:rPr>
        <w:t>самостоятельно создавать схемы, таблицы для представления информации.</w:t>
      </w:r>
    </w:p>
    <w:p w:rsidR="00190D86" w:rsidRPr="00190D86" w:rsidRDefault="00190D86" w:rsidP="00A93DD8">
      <w:pPr>
        <w:spacing w:line="277" w:lineRule="exact"/>
        <w:jc w:val="both"/>
        <w:rPr>
          <w:rFonts w:eastAsia="Times New Roman"/>
          <w:b/>
          <w:bCs/>
          <w:sz w:val="24"/>
          <w:szCs w:val="24"/>
        </w:rPr>
      </w:pPr>
      <w:r w:rsidRPr="00190D86">
        <w:rPr>
          <w:rFonts w:eastAsia="Times New Roman"/>
          <w:sz w:val="24"/>
          <w:szCs w:val="24"/>
        </w:rPr>
        <w:t xml:space="preserve">К концу обучения в начальной школе у обучающегося формируются </w:t>
      </w:r>
      <w:r w:rsidRPr="00190D86">
        <w:rPr>
          <w:rFonts w:eastAsia="Times New Roman"/>
          <w:b/>
          <w:bCs/>
          <w:sz w:val="24"/>
          <w:szCs w:val="24"/>
        </w:rPr>
        <w:t>коммуникативные универсальные учебные действия:</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общение:</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проявлять уважительное отношение к собеседнику, соблюдать правила ведения диалога и дискуссии;</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признавать возможность существования разных точек зрения;</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корректно и аргументированно высказывать своё мнение;</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строить речевое высказывание в соответствии с поставленной задачей;</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создавать устные и письменные тексты (описание, рассуждение, повествование);</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lastRenderedPageBreak/>
        <w:t>готовить небольшие публичные выступления;</w:t>
      </w:r>
    </w:p>
    <w:p w:rsidR="00190D86" w:rsidRPr="00190D86" w:rsidRDefault="00190D86" w:rsidP="00AD0055">
      <w:pPr>
        <w:numPr>
          <w:ilvl w:val="0"/>
          <w:numId w:val="79"/>
        </w:numPr>
        <w:spacing w:line="277" w:lineRule="exact"/>
        <w:ind w:left="993"/>
        <w:jc w:val="both"/>
        <w:rPr>
          <w:rFonts w:eastAsia="Times New Roman"/>
          <w:sz w:val="24"/>
          <w:szCs w:val="24"/>
        </w:rPr>
      </w:pPr>
      <w:r w:rsidRPr="00190D86">
        <w:rPr>
          <w:rFonts w:eastAsia="Times New Roman"/>
          <w:sz w:val="24"/>
          <w:szCs w:val="24"/>
        </w:rPr>
        <w:t>подбирать иллюстративный материал (рисунки, фото, плакаты) к тексту выступления.</w:t>
      </w:r>
    </w:p>
    <w:p w:rsidR="00190D86" w:rsidRPr="00190D86" w:rsidRDefault="00190D86" w:rsidP="00A93DD8">
      <w:pPr>
        <w:spacing w:line="277" w:lineRule="exact"/>
        <w:jc w:val="both"/>
        <w:rPr>
          <w:rFonts w:eastAsia="Times New Roman"/>
          <w:b/>
          <w:bCs/>
          <w:sz w:val="24"/>
          <w:szCs w:val="24"/>
        </w:rPr>
      </w:pPr>
      <w:r w:rsidRPr="00190D86">
        <w:rPr>
          <w:rFonts w:eastAsia="Times New Roman"/>
          <w:sz w:val="24"/>
          <w:szCs w:val="24"/>
        </w:rPr>
        <w:t xml:space="preserve">К концу обучения в начальной школе у обучающегося формируются </w:t>
      </w:r>
      <w:r w:rsidRPr="00190D86">
        <w:rPr>
          <w:rFonts w:eastAsia="Times New Roman"/>
          <w:b/>
          <w:bCs/>
          <w:sz w:val="24"/>
          <w:szCs w:val="24"/>
        </w:rPr>
        <w:t>регулятивные универсальные учебные действия:</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самоорганизация:</w:t>
      </w:r>
    </w:p>
    <w:p w:rsidR="00190D86" w:rsidRPr="00190D86" w:rsidRDefault="00190D86" w:rsidP="00AD0055">
      <w:pPr>
        <w:numPr>
          <w:ilvl w:val="0"/>
          <w:numId w:val="80"/>
        </w:numPr>
        <w:spacing w:line="277" w:lineRule="exact"/>
        <w:ind w:left="993"/>
        <w:jc w:val="both"/>
        <w:rPr>
          <w:rFonts w:eastAsia="Times New Roman"/>
          <w:sz w:val="24"/>
          <w:szCs w:val="24"/>
        </w:rPr>
      </w:pPr>
      <w:r w:rsidRPr="00190D86">
        <w:rPr>
          <w:rFonts w:eastAsia="Times New Roman"/>
          <w:sz w:val="24"/>
          <w:szCs w:val="24"/>
        </w:rPr>
        <w:t>планировать действия по решению учебной задачи для получения результата;</w:t>
      </w:r>
    </w:p>
    <w:p w:rsidR="00190D86" w:rsidRPr="00190D86" w:rsidRDefault="00190D86" w:rsidP="00AD0055">
      <w:pPr>
        <w:numPr>
          <w:ilvl w:val="0"/>
          <w:numId w:val="80"/>
        </w:numPr>
        <w:spacing w:line="277" w:lineRule="exact"/>
        <w:ind w:left="993"/>
        <w:jc w:val="both"/>
        <w:rPr>
          <w:rFonts w:eastAsia="Times New Roman"/>
          <w:sz w:val="24"/>
          <w:szCs w:val="24"/>
        </w:rPr>
      </w:pPr>
      <w:r w:rsidRPr="00190D86">
        <w:rPr>
          <w:rFonts w:eastAsia="Times New Roman"/>
          <w:sz w:val="24"/>
          <w:szCs w:val="24"/>
        </w:rPr>
        <w:t>выстраивать последовательность выбранных действий;</w:t>
      </w:r>
    </w:p>
    <w:p w:rsidR="00190D86" w:rsidRPr="00190D86" w:rsidRDefault="00190D86" w:rsidP="00AD0055">
      <w:pPr>
        <w:numPr>
          <w:ilvl w:val="0"/>
          <w:numId w:val="80"/>
        </w:numPr>
        <w:spacing w:line="277" w:lineRule="exact"/>
        <w:ind w:left="993"/>
        <w:jc w:val="both"/>
        <w:rPr>
          <w:rFonts w:eastAsia="Times New Roman"/>
          <w:sz w:val="24"/>
          <w:szCs w:val="24"/>
        </w:rPr>
      </w:pPr>
      <w:r w:rsidRPr="00190D86">
        <w:rPr>
          <w:rFonts w:eastAsia="Times New Roman"/>
          <w:sz w:val="24"/>
          <w:szCs w:val="24"/>
        </w:rPr>
        <w:t>самоконтроль:</w:t>
      </w:r>
    </w:p>
    <w:p w:rsidR="00190D86" w:rsidRPr="00190D86" w:rsidRDefault="00190D86" w:rsidP="00AD0055">
      <w:pPr>
        <w:numPr>
          <w:ilvl w:val="0"/>
          <w:numId w:val="80"/>
        </w:numPr>
        <w:spacing w:line="277" w:lineRule="exact"/>
        <w:ind w:left="993"/>
        <w:jc w:val="both"/>
        <w:rPr>
          <w:rFonts w:eastAsia="Times New Roman"/>
          <w:sz w:val="24"/>
          <w:szCs w:val="24"/>
        </w:rPr>
      </w:pPr>
      <w:r w:rsidRPr="00190D86">
        <w:rPr>
          <w:rFonts w:eastAsia="Times New Roman"/>
          <w:sz w:val="24"/>
          <w:szCs w:val="24"/>
        </w:rPr>
        <w:t>устанавливать причины успеха/неудач учебной деятельности;</w:t>
      </w:r>
    </w:p>
    <w:p w:rsidR="00190D86" w:rsidRPr="00190D86" w:rsidRDefault="00190D86" w:rsidP="00AD0055">
      <w:pPr>
        <w:numPr>
          <w:ilvl w:val="0"/>
          <w:numId w:val="80"/>
        </w:numPr>
        <w:spacing w:line="277" w:lineRule="exact"/>
        <w:ind w:left="993"/>
        <w:jc w:val="both"/>
        <w:rPr>
          <w:rFonts w:eastAsia="Times New Roman"/>
          <w:sz w:val="24"/>
          <w:szCs w:val="24"/>
        </w:rPr>
      </w:pPr>
      <w:r w:rsidRPr="00190D86">
        <w:rPr>
          <w:rFonts w:eastAsia="Times New Roman"/>
          <w:sz w:val="24"/>
          <w:szCs w:val="24"/>
        </w:rPr>
        <w:t>корректировать свои учебные действия для преодоления ошибок.</w:t>
      </w:r>
    </w:p>
    <w:p w:rsidR="00190D86" w:rsidRPr="00190D86" w:rsidRDefault="00190D86" w:rsidP="00A93DD8">
      <w:pPr>
        <w:spacing w:line="277" w:lineRule="exact"/>
        <w:jc w:val="both"/>
        <w:rPr>
          <w:rFonts w:eastAsia="Times New Roman"/>
          <w:b/>
          <w:bCs/>
          <w:sz w:val="24"/>
          <w:szCs w:val="24"/>
        </w:rPr>
      </w:pPr>
      <w:r w:rsidRPr="00190D86">
        <w:rPr>
          <w:rFonts w:eastAsia="Times New Roman"/>
          <w:b/>
          <w:bCs/>
          <w:sz w:val="24"/>
          <w:szCs w:val="24"/>
        </w:rPr>
        <w:t>Совместная деятельность:</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проявлять готовность руководить, выполнять поручения, подчиняться;</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ответственно выполнять свою часть работы;</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оценивать свой вклад в общий результат;</w:t>
      </w:r>
    </w:p>
    <w:p w:rsidR="00190D86" w:rsidRPr="00190D86" w:rsidRDefault="00190D86" w:rsidP="00AD0055">
      <w:pPr>
        <w:numPr>
          <w:ilvl w:val="0"/>
          <w:numId w:val="81"/>
        </w:numPr>
        <w:spacing w:line="277" w:lineRule="exact"/>
        <w:ind w:left="993"/>
        <w:jc w:val="both"/>
        <w:rPr>
          <w:rFonts w:eastAsia="Times New Roman"/>
          <w:sz w:val="24"/>
          <w:szCs w:val="24"/>
        </w:rPr>
      </w:pPr>
      <w:r w:rsidRPr="00190D86">
        <w:rPr>
          <w:rFonts w:eastAsia="Times New Roman"/>
          <w:sz w:val="24"/>
          <w:szCs w:val="24"/>
        </w:rPr>
        <w:t>выполнять совместные проектные задания с опорой на предложенные образцы.</w:t>
      </w:r>
    </w:p>
    <w:p w:rsidR="00190D86" w:rsidRPr="00190D86" w:rsidRDefault="00190D86" w:rsidP="00A93DD8">
      <w:pPr>
        <w:spacing w:line="277" w:lineRule="exact"/>
        <w:jc w:val="both"/>
        <w:rPr>
          <w:b/>
          <w:sz w:val="24"/>
          <w:szCs w:val="24"/>
        </w:rPr>
      </w:pPr>
      <w:r w:rsidRPr="00190D86">
        <w:rPr>
          <w:b/>
          <w:sz w:val="24"/>
          <w:szCs w:val="24"/>
        </w:rPr>
        <w:t>Иностранный язык (английский)</w:t>
      </w:r>
    </w:p>
    <w:p w:rsidR="00190D86" w:rsidRPr="00190D86" w:rsidRDefault="00190D86" w:rsidP="00A93DD8">
      <w:pPr>
        <w:spacing w:line="277" w:lineRule="exact"/>
        <w:jc w:val="both"/>
        <w:rPr>
          <w:sz w:val="24"/>
          <w:szCs w:val="24"/>
        </w:rPr>
      </w:pPr>
      <w:r w:rsidRPr="00190D86">
        <w:rPr>
          <w:sz w:val="24"/>
          <w:szCs w:val="24"/>
        </w:rPr>
        <w:t xml:space="preserve">Овладение универсальными учебными </w:t>
      </w:r>
      <w:r w:rsidRPr="00190D86">
        <w:rPr>
          <w:b/>
          <w:bCs/>
          <w:sz w:val="24"/>
          <w:szCs w:val="24"/>
        </w:rPr>
        <w:t>познавательными действиями</w:t>
      </w:r>
      <w:r w:rsidRPr="00190D86">
        <w:rPr>
          <w:sz w:val="24"/>
          <w:szCs w:val="24"/>
        </w:rPr>
        <w:t>:</w:t>
      </w:r>
    </w:p>
    <w:p w:rsidR="00190D86" w:rsidRPr="00190D86" w:rsidRDefault="00190D86" w:rsidP="00AD0055">
      <w:pPr>
        <w:numPr>
          <w:ilvl w:val="0"/>
          <w:numId w:val="85"/>
        </w:numPr>
        <w:spacing w:line="277" w:lineRule="exact"/>
        <w:ind w:left="426"/>
        <w:jc w:val="both"/>
        <w:rPr>
          <w:b/>
          <w:bCs/>
          <w:sz w:val="24"/>
          <w:szCs w:val="24"/>
        </w:rPr>
      </w:pPr>
      <w:bookmarkStart w:id="3" w:name="bookmark77"/>
      <w:bookmarkEnd w:id="3"/>
      <w:r w:rsidRPr="00190D86">
        <w:rPr>
          <w:b/>
          <w:bCs/>
          <w:sz w:val="24"/>
          <w:szCs w:val="24"/>
        </w:rPr>
        <w:t>Базовые логические действия:</w:t>
      </w:r>
    </w:p>
    <w:p w:rsidR="00190D86" w:rsidRPr="00190D86" w:rsidRDefault="00190D86" w:rsidP="00AD0055">
      <w:pPr>
        <w:numPr>
          <w:ilvl w:val="0"/>
          <w:numId w:val="86"/>
        </w:numPr>
        <w:spacing w:line="277" w:lineRule="exact"/>
        <w:ind w:left="993"/>
        <w:jc w:val="both"/>
        <w:rPr>
          <w:sz w:val="24"/>
          <w:szCs w:val="24"/>
        </w:rPr>
      </w:pPr>
      <w:bookmarkStart w:id="4" w:name="bookmark78"/>
      <w:bookmarkEnd w:id="4"/>
      <w:r w:rsidRPr="00190D86">
        <w:rPr>
          <w:sz w:val="24"/>
          <w:szCs w:val="24"/>
        </w:rPr>
        <w:t>сравнивать объекты, устанавливать основания для сравнения, устанавливать аналогии;</w:t>
      </w:r>
    </w:p>
    <w:p w:rsidR="00190D86" w:rsidRPr="00190D86" w:rsidRDefault="00190D86" w:rsidP="00AD0055">
      <w:pPr>
        <w:numPr>
          <w:ilvl w:val="0"/>
          <w:numId w:val="86"/>
        </w:numPr>
        <w:spacing w:line="277" w:lineRule="exact"/>
        <w:ind w:left="993"/>
        <w:jc w:val="both"/>
        <w:rPr>
          <w:sz w:val="24"/>
          <w:szCs w:val="24"/>
        </w:rPr>
      </w:pPr>
      <w:bookmarkStart w:id="5" w:name="bookmark79"/>
      <w:bookmarkEnd w:id="5"/>
      <w:r w:rsidRPr="00190D86">
        <w:rPr>
          <w:sz w:val="24"/>
          <w:szCs w:val="24"/>
        </w:rPr>
        <w:t>объединять части объекта (объекты) по определённому признаку;</w:t>
      </w:r>
    </w:p>
    <w:p w:rsidR="00190D86" w:rsidRPr="00190D86" w:rsidRDefault="00190D86" w:rsidP="00AD0055">
      <w:pPr>
        <w:numPr>
          <w:ilvl w:val="0"/>
          <w:numId w:val="86"/>
        </w:numPr>
        <w:spacing w:line="277" w:lineRule="exact"/>
        <w:ind w:left="993"/>
        <w:jc w:val="both"/>
        <w:rPr>
          <w:sz w:val="24"/>
          <w:szCs w:val="24"/>
        </w:rPr>
      </w:pPr>
      <w:bookmarkStart w:id="6" w:name="bookmark80"/>
      <w:bookmarkEnd w:id="6"/>
      <w:r w:rsidRPr="00190D86">
        <w:rPr>
          <w:sz w:val="24"/>
          <w:szCs w:val="24"/>
        </w:rPr>
        <w:t>определять существенный признак для классификации, классифицировать предложенные объекты;</w:t>
      </w:r>
    </w:p>
    <w:p w:rsidR="00190D86" w:rsidRPr="00190D86" w:rsidRDefault="00190D86" w:rsidP="00AD0055">
      <w:pPr>
        <w:numPr>
          <w:ilvl w:val="0"/>
          <w:numId w:val="86"/>
        </w:numPr>
        <w:spacing w:line="277" w:lineRule="exact"/>
        <w:ind w:left="993"/>
        <w:jc w:val="both"/>
        <w:rPr>
          <w:sz w:val="24"/>
          <w:szCs w:val="24"/>
        </w:rPr>
      </w:pPr>
      <w:bookmarkStart w:id="7" w:name="bookmark81"/>
      <w:bookmarkEnd w:id="7"/>
      <w:r w:rsidRPr="00190D86">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90D86" w:rsidRPr="00190D86" w:rsidRDefault="00190D86" w:rsidP="00AD0055">
      <w:pPr>
        <w:numPr>
          <w:ilvl w:val="0"/>
          <w:numId w:val="86"/>
        </w:numPr>
        <w:spacing w:line="277" w:lineRule="exact"/>
        <w:ind w:left="993"/>
        <w:jc w:val="both"/>
        <w:rPr>
          <w:sz w:val="24"/>
          <w:szCs w:val="24"/>
        </w:rPr>
      </w:pPr>
      <w:bookmarkStart w:id="8" w:name="bookmark82"/>
      <w:bookmarkEnd w:id="8"/>
      <w:r w:rsidRPr="00190D86">
        <w:rPr>
          <w:sz w:val="24"/>
          <w:szCs w:val="24"/>
        </w:rPr>
        <w:t>выявлять недостаток информации для решения учебной (практической) задачи на основе предложенного алгоритма;</w:t>
      </w:r>
    </w:p>
    <w:p w:rsidR="00190D86" w:rsidRPr="00190D86" w:rsidRDefault="00190D86" w:rsidP="00AD0055">
      <w:pPr>
        <w:numPr>
          <w:ilvl w:val="0"/>
          <w:numId w:val="86"/>
        </w:numPr>
        <w:spacing w:line="277" w:lineRule="exact"/>
        <w:ind w:left="993"/>
        <w:jc w:val="both"/>
        <w:rPr>
          <w:sz w:val="24"/>
          <w:szCs w:val="24"/>
        </w:rPr>
      </w:pPr>
      <w:bookmarkStart w:id="9" w:name="bookmark83"/>
      <w:bookmarkEnd w:id="9"/>
      <w:r w:rsidRPr="00190D86">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190D86" w:rsidRPr="00190D86" w:rsidRDefault="00190D86" w:rsidP="00AD0055">
      <w:pPr>
        <w:numPr>
          <w:ilvl w:val="0"/>
          <w:numId w:val="85"/>
        </w:numPr>
        <w:spacing w:line="277" w:lineRule="exact"/>
        <w:ind w:left="426"/>
        <w:jc w:val="both"/>
        <w:rPr>
          <w:b/>
          <w:bCs/>
          <w:sz w:val="24"/>
          <w:szCs w:val="24"/>
        </w:rPr>
      </w:pPr>
      <w:bookmarkStart w:id="10" w:name="bookmark84"/>
      <w:bookmarkEnd w:id="10"/>
      <w:r w:rsidRPr="00190D86">
        <w:rPr>
          <w:b/>
          <w:bCs/>
          <w:sz w:val="24"/>
          <w:szCs w:val="24"/>
        </w:rPr>
        <w:t>Базовые исследовательские действия:</w:t>
      </w:r>
    </w:p>
    <w:p w:rsidR="00190D86" w:rsidRPr="00190D86" w:rsidRDefault="00190D86" w:rsidP="00AD0055">
      <w:pPr>
        <w:numPr>
          <w:ilvl w:val="0"/>
          <w:numId w:val="87"/>
        </w:numPr>
        <w:spacing w:line="277" w:lineRule="exact"/>
        <w:ind w:left="993"/>
        <w:jc w:val="both"/>
        <w:rPr>
          <w:sz w:val="24"/>
          <w:szCs w:val="24"/>
        </w:rPr>
      </w:pPr>
      <w:bookmarkStart w:id="11" w:name="bookmark85"/>
      <w:bookmarkEnd w:id="11"/>
      <w:r w:rsidRPr="00190D86">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190D86" w:rsidRPr="00190D86" w:rsidRDefault="00190D86" w:rsidP="00AD0055">
      <w:pPr>
        <w:numPr>
          <w:ilvl w:val="0"/>
          <w:numId w:val="87"/>
        </w:numPr>
        <w:spacing w:line="277" w:lineRule="exact"/>
        <w:ind w:left="993"/>
        <w:jc w:val="both"/>
        <w:rPr>
          <w:sz w:val="24"/>
          <w:szCs w:val="24"/>
        </w:rPr>
      </w:pPr>
      <w:r w:rsidRPr="00190D86">
        <w:rPr>
          <w:sz w:val="24"/>
          <w:szCs w:val="24"/>
        </w:rPr>
        <w:t>с помощью педагогического работника формулировать цель, планировать изменения объекта, ситуации;</w:t>
      </w:r>
    </w:p>
    <w:p w:rsidR="00190D86" w:rsidRPr="00190D86" w:rsidRDefault="00190D86" w:rsidP="00AD0055">
      <w:pPr>
        <w:numPr>
          <w:ilvl w:val="0"/>
          <w:numId w:val="87"/>
        </w:numPr>
        <w:spacing w:line="277" w:lineRule="exact"/>
        <w:ind w:left="993"/>
        <w:jc w:val="both"/>
        <w:rPr>
          <w:sz w:val="24"/>
          <w:szCs w:val="24"/>
        </w:rPr>
      </w:pPr>
      <w:bookmarkStart w:id="12" w:name="bookmark87"/>
      <w:bookmarkEnd w:id="12"/>
      <w:r w:rsidRPr="00190D86">
        <w:rPr>
          <w:sz w:val="24"/>
          <w:szCs w:val="24"/>
        </w:rPr>
        <w:t>сравнивать несколько вариантов решения задачи, выбирать наиболее подходящий (на основе предложенных критериев);</w:t>
      </w:r>
    </w:p>
    <w:p w:rsidR="00190D86" w:rsidRPr="00190D86" w:rsidRDefault="00190D86" w:rsidP="00AD0055">
      <w:pPr>
        <w:numPr>
          <w:ilvl w:val="0"/>
          <w:numId w:val="87"/>
        </w:numPr>
        <w:spacing w:line="277" w:lineRule="exact"/>
        <w:ind w:left="993"/>
        <w:jc w:val="both"/>
        <w:rPr>
          <w:sz w:val="24"/>
          <w:szCs w:val="24"/>
        </w:rPr>
      </w:pPr>
      <w:r w:rsidRPr="00190D86">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90D86" w:rsidRPr="00190D86" w:rsidRDefault="00190D86" w:rsidP="00AD0055">
      <w:pPr>
        <w:numPr>
          <w:ilvl w:val="0"/>
          <w:numId w:val="87"/>
        </w:numPr>
        <w:spacing w:line="277" w:lineRule="exact"/>
        <w:ind w:left="993"/>
        <w:jc w:val="both"/>
        <w:rPr>
          <w:sz w:val="24"/>
          <w:szCs w:val="24"/>
        </w:rPr>
      </w:pPr>
      <w:r w:rsidRPr="00190D86">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90D86" w:rsidRPr="00190D86" w:rsidRDefault="00190D86" w:rsidP="00AD0055">
      <w:pPr>
        <w:numPr>
          <w:ilvl w:val="0"/>
          <w:numId w:val="87"/>
        </w:numPr>
        <w:spacing w:line="277" w:lineRule="exact"/>
        <w:ind w:left="993"/>
        <w:jc w:val="both"/>
        <w:rPr>
          <w:sz w:val="24"/>
          <w:szCs w:val="24"/>
        </w:rPr>
      </w:pPr>
      <w:bookmarkStart w:id="13" w:name="bookmark90"/>
      <w:bookmarkEnd w:id="13"/>
      <w:r w:rsidRPr="00190D86">
        <w:rPr>
          <w:sz w:val="24"/>
          <w:szCs w:val="24"/>
        </w:rPr>
        <w:t>прогнозировать возможное развитие процессов, событий и их последствия в аналогичных или сходных ситуациях.</w:t>
      </w:r>
    </w:p>
    <w:p w:rsidR="00190D86" w:rsidRPr="00190D86" w:rsidRDefault="00190D86" w:rsidP="00AD0055">
      <w:pPr>
        <w:numPr>
          <w:ilvl w:val="0"/>
          <w:numId w:val="85"/>
        </w:numPr>
        <w:spacing w:line="277" w:lineRule="exact"/>
        <w:ind w:left="426"/>
        <w:jc w:val="both"/>
        <w:rPr>
          <w:b/>
          <w:bCs/>
          <w:sz w:val="24"/>
          <w:szCs w:val="24"/>
        </w:rPr>
      </w:pPr>
      <w:r w:rsidRPr="00190D86">
        <w:rPr>
          <w:b/>
          <w:bCs/>
          <w:sz w:val="24"/>
          <w:szCs w:val="24"/>
        </w:rPr>
        <w:t>Работа с информацией:</w:t>
      </w:r>
    </w:p>
    <w:p w:rsidR="00190D86" w:rsidRPr="00190D86" w:rsidRDefault="00190D86" w:rsidP="00AD0055">
      <w:pPr>
        <w:numPr>
          <w:ilvl w:val="0"/>
          <w:numId w:val="89"/>
        </w:numPr>
        <w:spacing w:line="277" w:lineRule="exact"/>
        <w:ind w:left="993"/>
        <w:jc w:val="both"/>
        <w:rPr>
          <w:sz w:val="24"/>
          <w:szCs w:val="24"/>
        </w:rPr>
      </w:pPr>
      <w:bookmarkStart w:id="14" w:name="bookmark92"/>
      <w:bookmarkEnd w:id="14"/>
      <w:r w:rsidRPr="00190D86">
        <w:rPr>
          <w:sz w:val="24"/>
          <w:szCs w:val="24"/>
        </w:rPr>
        <w:t>выбирать источник получения информации;</w:t>
      </w:r>
    </w:p>
    <w:p w:rsidR="00190D86" w:rsidRPr="00190D86" w:rsidRDefault="00190D86" w:rsidP="00AD0055">
      <w:pPr>
        <w:numPr>
          <w:ilvl w:val="0"/>
          <w:numId w:val="89"/>
        </w:numPr>
        <w:spacing w:line="277" w:lineRule="exact"/>
        <w:ind w:left="993"/>
        <w:jc w:val="both"/>
        <w:rPr>
          <w:sz w:val="24"/>
          <w:szCs w:val="24"/>
        </w:rPr>
      </w:pPr>
      <w:bookmarkStart w:id="15" w:name="bookmark93"/>
      <w:bookmarkEnd w:id="15"/>
      <w:r w:rsidRPr="00190D86">
        <w:rPr>
          <w:sz w:val="24"/>
          <w:szCs w:val="24"/>
        </w:rPr>
        <w:t>согласно заданному алгоритму находить в предложенном источнике информацию, представленную в явном виде;</w:t>
      </w:r>
    </w:p>
    <w:p w:rsidR="00190D86" w:rsidRPr="00190D86" w:rsidRDefault="00190D86" w:rsidP="00AD0055">
      <w:pPr>
        <w:numPr>
          <w:ilvl w:val="0"/>
          <w:numId w:val="89"/>
        </w:numPr>
        <w:spacing w:line="277" w:lineRule="exact"/>
        <w:ind w:left="993"/>
        <w:jc w:val="both"/>
        <w:rPr>
          <w:sz w:val="24"/>
          <w:szCs w:val="24"/>
        </w:rPr>
      </w:pPr>
      <w:bookmarkStart w:id="16" w:name="bookmark94"/>
      <w:bookmarkEnd w:id="16"/>
      <w:r w:rsidRPr="00190D86">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90D86" w:rsidRPr="00190D86" w:rsidRDefault="00190D86" w:rsidP="00AD0055">
      <w:pPr>
        <w:numPr>
          <w:ilvl w:val="0"/>
          <w:numId w:val="89"/>
        </w:numPr>
        <w:spacing w:line="277" w:lineRule="exact"/>
        <w:ind w:left="993"/>
        <w:jc w:val="both"/>
        <w:rPr>
          <w:sz w:val="24"/>
          <w:szCs w:val="24"/>
        </w:rPr>
      </w:pPr>
      <w:r w:rsidRPr="00190D86">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90D86" w:rsidRPr="00190D86" w:rsidRDefault="00190D86" w:rsidP="00AD0055">
      <w:pPr>
        <w:numPr>
          <w:ilvl w:val="0"/>
          <w:numId w:val="89"/>
        </w:numPr>
        <w:spacing w:line="277" w:lineRule="exact"/>
        <w:ind w:left="993"/>
        <w:jc w:val="both"/>
        <w:rPr>
          <w:sz w:val="24"/>
          <w:szCs w:val="24"/>
        </w:rPr>
      </w:pPr>
      <w:bookmarkStart w:id="17" w:name="bookmark96"/>
      <w:bookmarkEnd w:id="17"/>
      <w:r w:rsidRPr="00190D86">
        <w:rPr>
          <w:sz w:val="24"/>
          <w:szCs w:val="24"/>
        </w:rPr>
        <w:lastRenderedPageBreak/>
        <w:t>анализировать и создавать текстовую, видео, графическую, звуковую, информацию в соответствии с учебной задачей;</w:t>
      </w:r>
    </w:p>
    <w:p w:rsidR="00190D86" w:rsidRPr="00190D86" w:rsidRDefault="00190D86" w:rsidP="00AD0055">
      <w:pPr>
        <w:numPr>
          <w:ilvl w:val="0"/>
          <w:numId w:val="89"/>
        </w:numPr>
        <w:spacing w:line="277" w:lineRule="exact"/>
        <w:ind w:left="993"/>
        <w:jc w:val="both"/>
        <w:rPr>
          <w:sz w:val="24"/>
          <w:szCs w:val="24"/>
        </w:rPr>
      </w:pPr>
      <w:bookmarkStart w:id="18" w:name="bookmark97"/>
      <w:bookmarkEnd w:id="18"/>
      <w:r w:rsidRPr="00190D86">
        <w:rPr>
          <w:sz w:val="24"/>
          <w:szCs w:val="24"/>
        </w:rPr>
        <w:t>самостоятельно создавать схемы, таблицы для представления информации.</w:t>
      </w:r>
    </w:p>
    <w:p w:rsidR="00190D86" w:rsidRPr="00190D86" w:rsidRDefault="00190D86" w:rsidP="00A93DD8">
      <w:pPr>
        <w:spacing w:line="277" w:lineRule="exact"/>
        <w:jc w:val="both"/>
        <w:rPr>
          <w:b/>
          <w:bCs/>
          <w:sz w:val="24"/>
          <w:szCs w:val="24"/>
        </w:rPr>
      </w:pPr>
      <w:r w:rsidRPr="00190D86">
        <w:rPr>
          <w:b/>
          <w:bCs/>
          <w:sz w:val="24"/>
          <w:szCs w:val="24"/>
        </w:rPr>
        <w:t>Овладение универсальными учебными коммуникативными действиями:</w:t>
      </w:r>
    </w:p>
    <w:p w:rsidR="00190D86" w:rsidRPr="00190D86" w:rsidRDefault="00190D86" w:rsidP="00AD0055">
      <w:pPr>
        <w:numPr>
          <w:ilvl w:val="0"/>
          <w:numId w:val="88"/>
        </w:numPr>
        <w:spacing w:line="277" w:lineRule="exact"/>
        <w:ind w:left="426"/>
        <w:jc w:val="both"/>
        <w:rPr>
          <w:b/>
          <w:bCs/>
          <w:sz w:val="24"/>
          <w:szCs w:val="24"/>
        </w:rPr>
      </w:pPr>
      <w:bookmarkStart w:id="19" w:name="bookmark98"/>
      <w:bookmarkEnd w:id="19"/>
      <w:r w:rsidRPr="00190D86">
        <w:rPr>
          <w:b/>
          <w:bCs/>
          <w:sz w:val="24"/>
          <w:szCs w:val="24"/>
        </w:rPr>
        <w:t>Общение:</w:t>
      </w:r>
    </w:p>
    <w:p w:rsidR="00190D86" w:rsidRPr="00190D86" w:rsidRDefault="00190D86" w:rsidP="00AD0055">
      <w:pPr>
        <w:numPr>
          <w:ilvl w:val="0"/>
          <w:numId w:val="90"/>
        </w:numPr>
        <w:spacing w:line="277" w:lineRule="exact"/>
        <w:ind w:left="993"/>
        <w:jc w:val="both"/>
        <w:rPr>
          <w:sz w:val="24"/>
          <w:szCs w:val="24"/>
        </w:rPr>
      </w:pPr>
      <w:bookmarkStart w:id="20" w:name="bookmark99"/>
      <w:bookmarkEnd w:id="20"/>
      <w:r w:rsidRPr="00190D86">
        <w:rPr>
          <w:sz w:val="24"/>
          <w:szCs w:val="24"/>
        </w:rPr>
        <w:t>воспринимать и формулировать суждения, выражать эмоции в соответствии с целями и условиями общения в знакомой среде;</w:t>
      </w:r>
    </w:p>
    <w:p w:rsidR="00190D86" w:rsidRPr="00190D86" w:rsidRDefault="00190D86" w:rsidP="00AD0055">
      <w:pPr>
        <w:numPr>
          <w:ilvl w:val="0"/>
          <w:numId w:val="90"/>
        </w:numPr>
        <w:spacing w:line="277" w:lineRule="exact"/>
        <w:ind w:left="993"/>
        <w:jc w:val="both"/>
        <w:rPr>
          <w:sz w:val="24"/>
          <w:szCs w:val="24"/>
        </w:rPr>
      </w:pPr>
      <w:bookmarkStart w:id="21" w:name="bookmark100"/>
      <w:bookmarkEnd w:id="21"/>
      <w:r w:rsidRPr="00190D86">
        <w:rPr>
          <w:sz w:val="24"/>
          <w:szCs w:val="24"/>
        </w:rPr>
        <w:t>проявлять уважительное отношение к собеседнику, соблюдать правила ведения диалога и дискуссии;</w:t>
      </w:r>
    </w:p>
    <w:p w:rsidR="00190D86" w:rsidRPr="00190D86" w:rsidRDefault="00190D86" w:rsidP="00AD0055">
      <w:pPr>
        <w:numPr>
          <w:ilvl w:val="0"/>
          <w:numId w:val="90"/>
        </w:numPr>
        <w:spacing w:line="277" w:lineRule="exact"/>
        <w:ind w:left="993"/>
        <w:jc w:val="both"/>
        <w:rPr>
          <w:sz w:val="24"/>
          <w:szCs w:val="24"/>
        </w:rPr>
      </w:pPr>
      <w:bookmarkStart w:id="22" w:name="bookmark101"/>
      <w:bookmarkEnd w:id="22"/>
      <w:r w:rsidRPr="00190D86">
        <w:rPr>
          <w:sz w:val="24"/>
          <w:szCs w:val="24"/>
        </w:rPr>
        <w:t>признавать возможность существования разных точек зрения;</w:t>
      </w:r>
    </w:p>
    <w:p w:rsidR="00190D86" w:rsidRPr="00190D86" w:rsidRDefault="00190D86" w:rsidP="00AD0055">
      <w:pPr>
        <w:numPr>
          <w:ilvl w:val="0"/>
          <w:numId w:val="90"/>
        </w:numPr>
        <w:spacing w:line="277" w:lineRule="exact"/>
        <w:ind w:left="993"/>
        <w:jc w:val="both"/>
        <w:rPr>
          <w:sz w:val="24"/>
          <w:szCs w:val="24"/>
        </w:rPr>
      </w:pPr>
      <w:bookmarkStart w:id="23" w:name="bookmark102"/>
      <w:bookmarkEnd w:id="23"/>
      <w:r w:rsidRPr="00190D86">
        <w:rPr>
          <w:sz w:val="24"/>
          <w:szCs w:val="24"/>
        </w:rPr>
        <w:t>корректно и аргументированно высказывать своё мнение;</w:t>
      </w:r>
    </w:p>
    <w:p w:rsidR="00190D86" w:rsidRPr="00190D86" w:rsidRDefault="00190D86" w:rsidP="00AD0055">
      <w:pPr>
        <w:numPr>
          <w:ilvl w:val="0"/>
          <w:numId w:val="90"/>
        </w:numPr>
        <w:spacing w:line="277" w:lineRule="exact"/>
        <w:ind w:left="993"/>
        <w:jc w:val="both"/>
        <w:rPr>
          <w:sz w:val="24"/>
          <w:szCs w:val="24"/>
        </w:rPr>
      </w:pPr>
      <w:bookmarkStart w:id="24" w:name="bookmark103"/>
      <w:bookmarkEnd w:id="24"/>
      <w:r w:rsidRPr="00190D86">
        <w:rPr>
          <w:sz w:val="24"/>
          <w:szCs w:val="24"/>
        </w:rPr>
        <w:t>строить речевое высказывание в соответствии с поставленной задачей;</w:t>
      </w:r>
    </w:p>
    <w:p w:rsidR="00190D86" w:rsidRPr="00190D86" w:rsidRDefault="00190D86" w:rsidP="00AD0055">
      <w:pPr>
        <w:numPr>
          <w:ilvl w:val="0"/>
          <w:numId w:val="90"/>
        </w:numPr>
        <w:spacing w:line="277" w:lineRule="exact"/>
        <w:ind w:left="993"/>
        <w:jc w:val="both"/>
        <w:rPr>
          <w:sz w:val="24"/>
          <w:szCs w:val="24"/>
        </w:rPr>
      </w:pPr>
      <w:bookmarkStart w:id="25" w:name="bookmark104"/>
      <w:bookmarkEnd w:id="25"/>
      <w:r w:rsidRPr="00190D86">
        <w:rPr>
          <w:sz w:val="24"/>
          <w:szCs w:val="24"/>
        </w:rPr>
        <w:t>создавать устные и письменные тексты (описание, рассуждение, повествование);</w:t>
      </w:r>
    </w:p>
    <w:p w:rsidR="00190D86" w:rsidRPr="00190D86" w:rsidRDefault="00190D86" w:rsidP="00AD0055">
      <w:pPr>
        <w:numPr>
          <w:ilvl w:val="0"/>
          <w:numId w:val="90"/>
        </w:numPr>
        <w:spacing w:line="277" w:lineRule="exact"/>
        <w:ind w:left="993"/>
        <w:jc w:val="both"/>
        <w:rPr>
          <w:sz w:val="24"/>
          <w:szCs w:val="24"/>
        </w:rPr>
      </w:pPr>
      <w:r w:rsidRPr="00190D86">
        <w:rPr>
          <w:sz w:val="24"/>
          <w:szCs w:val="24"/>
        </w:rPr>
        <w:t>готовить небольшие публичные выступления;</w:t>
      </w:r>
    </w:p>
    <w:p w:rsidR="00190D86" w:rsidRPr="00190D86" w:rsidRDefault="00190D86" w:rsidP="00AD0055">
      <w:pPr>
        <w:numPr>
          <w:ilvl w:val="0"/>
          <w:numId w:val="90"/>
        </w:numPr>
        <w:spacing w:line="277" w:lineRule="exact"/>
        <w:ind w:left="993"/>
        <w:jc w:val="both"/>
        <w:rPr>
          <w:sz w:val="24"/>
          <w:szCs w:val="24"/>
        </w:rPr>
      </w:pPr>
      <w:bookmarkStart w:id="26" w:name="bookmark106"/>
      <w:bookmarkEnd w:id="26"/>
      <w:r w:rsidRPr="00190D86">
        <w:rPr>
          <w:sz w:val="24"/>
          <w:szCs w:val="24"/>
        </w:rPr>
        <w:t>подбирать иллюстративный материал (рисунки, фото, плакаты) к тексту выступления.</w:t>
      </w:r>
    </w:p>
    <w:p w:rsidR="00190D86" w:rsidRPr="00190D86" w:rsidRDefault="00190D86" w:rsidP="00AD0055">
      <w:pPr>
        <w:numPr>
          <w:ilvl w:val="0"/>
          <w:numId w:val="88"/>
        </w:numPr>
        <w:spacing w:line="277" w:lineRule="exact"/>
        <w:ind w:left="426"/>
        <w:jc w:val="both"/>
        <w:rPr>
          <w:b/>
          <w:bCs/>
          <w:sz w:val="24"/>
          <w:szCs w:val="24"/>
        </w:rPr>
      </w:pPr>
      <w:bookmarkStart w:id="27" w:name="bookmark107"/>
      <w:bookmarkEnd w:id="27"/>
      <w:r w:rsidRPr="00190D86">
        <w:rPr>
          <w:b/>
          <w:bCs/>
          <w:sz w:val="24"/>
          <w:szCs w:val="24"/>
        </w:rPr>
        <w:t>Совместная деятельность:</w:t>
      </w:r>
    </w:p>
    <w:p w:rsidR="00190D86" w:rsidRPr="00190D86" w:rsidRDefault="00190D86" w:rsidP="00AD0055">
      <w:pPr>
        <w:numPr>
          <w:ilvl w:val="0"/>
          <w:numId w:val="91"/>
        </w:numPr>
        <w:spacing w:line="277" w:lineRule="exact"/>
        <w:ind w:left="993"/>
        <w:jc w:val="both"/>
        <w:rPr>
          <w:sz w:val="24"/>
          <w:szCs w:val="24"/>
        </w:rPr>
      </w:pPr>
      <w:r w:rsidRPr="00190D86">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0D86" w:rsidRPr="00190D86" w:rsidRDefault="00190D86" w:rsidP="00AD0055">
      <w:pPr>
        <w:numPr>
          <w:ilvl w:val="0"/>
          <w:numId w:val="91"/>
        </w:numPr>
        <w:spacing w:line="277" w:lineRule="exact"/>
        <w:ind w:left="993"/>
        <w:jc w:val="both"/>
        <w:rPr>
          <w:sz w:val="24"/>
          <w:szCs w:val="24"/>
        </w:rPr>
      </w:pPr>
      <w:bookmarkStart w:id="28" w:name="bookmark109"/>
      <w:bookmarkEnd w:id="28"/>
      <w:r w:rsidRPr="00190D86">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0D86" w:rsidRPr="00190D86" w:rsidRDefault="00190D86" w:rsidP="00AD0055">
      <w:pPr>
        <w:numPr>
          <w:ilvl w:val="0"/>
          <w:numId w:val="91"/>
        </w:numPr>
        <w:spacing w:line="277" w:lineRule="exact"/>
        <w:ind w:left="993"/>
        <w:jc w:val="both"/>
        <w:rPr>
          <w:sz w:val="24"/>
          <w:szCs w:val="24"/>
        </w:rPr>
      </w:pPr>
      <w:bookmarkStart w:id="29" w:name="bookmark110"/>
      <w:bookmarkEnd w:id="29"/>
      <w:r w:rsidRPr="00190D86">
        <w:rPr>
          <w:sz w:val="24"/>
          <w:szCs w:val="24"/>
        </w:rPr>
        <w:t>проявлять готовность руководить, выполнять поручения, подчиняться;</w:t>
      </w:r>
    </w:p>
    <w:p w:rsidR="00190D86" w:rsidRPr="00190D86" w:rsidRDefault="00190D86" w:rsidP="00AD0055">
      <w:pPr>
        <w:numPr>
          <w:ilvl w:val="0"/>
          <w:numId w:val="91"/>
        </w:numPr>
        <w:spacing w:line="277" w:lineRule="exact"/>
        <w:ind w:left="993"/>
        <w:jc w:val="both"/>
        <w:rPr>
          <w:sz w:val="24"/>
          <w:szCs w:val="24"/>
        </w:rPr>
      </w:pPr>
      <w:bookmarkStart w:id="30" w:name="bookmark111"/>
      <w:bookmarkEnd w:id="30"/>
      <w:r w:rsidRPr="00190D86">
        <w:rPr>
          <w:sz w:val="24"/>
          <w:szCs w:val="24"/>
        </w:rPr>
        <w:t>ответственно выполнять свою часть работы;</w:t>
      </w:r>
    </w:p>
    <w:p w:rsidR="00190D86" w:rsidRPr="00190D86" w:rsidRDefault="00190D86" w:rsidP="00AD0055">
      <w:pPr>
        <w:numPr>
          <w:ilvl w:val="0"/>
          <w:numId w:val="91"/>
        </w:numPr>
        <w:spacing w:line="277" w:lineRule="exact"/>
        <w:ind w:left="993"/>
        <w:jc w:val="both"/>
        <w:rPr>
          <w:sz w:val="24"/>
          <w:szCs w:val="24"/>
        </w:rPr>
      </w:pPr>
      <w:bookmarkStart w:id="31" w:name="bookmark112"/>
      <w:bookmarkEnd w:id="31"/>
      <w:r w:rsidRPr="00190D86">
        <w:rPr>
          <w:sz w:val="24"/>
          <w:szCs w:val="24"/>
        </w:rPr>
        <w:t>оценивать свой вклад в общий результат;</w:t>
      </w:r>
    </w:p>
    <w:p w:rsidR="00190D86" w:rsidRPr="00190D86" w:rsidRDefault="00190D86" w:rsidP="00AD0055">
      <w:pPr>
        <w:numPr>
          <w:ilvl w:val="0"/>
          <w:numId w:val="91"/>
        </w:numPr>
        <w:spacing w:line="277" w:lineRule="exact"/>
        <w:ind w:left="993"/>
        <w:jc w:val="both"/>
        <w:rPr>
          <w:sz w:val="24"/>
          <w:szCs w:val="24"/>
        </w:rPr>
      </w:pPr>
      <w:r w:rsidRPr="00190D86">
        <w:rPr>
          <w:sz w:val="24"/>
          <w:szCs w:val="24"/>
        </w:rPr>
        <w:t>выполнять совместные проектные задания с опорой на предложенные образцы.</w:t>
      </w:r>
    </w:p>
    <w:p w:rsidR="00190D86" w:rsidRPr="00190D86" w:rsidRDefault="00190D86" w:rsidP="00A93DD8">
      <w:pPr>
        <w:spacing w:line="277" w:lineRule="exact"/>
        <w:jc w:val="both"/>
        <w:rPr>
          <w:b/>
          <w:bCs/>
          <w:sz w:val="24"/>
          <w:szCs w:val="24"/>
        </w:rPr>
      </w:pPr>
      <w:r w:rsidRPr="00190D86">
        <w:rPr>
          <w:sz w:val="24"/>
          <w:szCs w:val="24"/>
        </w:rPr>
        <w:t xml:space="preserve">Овладение универсальными учебными </w:t>
      </w:r>
      <w:r w:rsidRPr="00190D86">
        <w:rPr>
          <w:b/>
          <w:bCs/>
          <w:sz w:val="24"/>
          <w:szCs w:val="24"/>
        </w:rPr>
        <w:t>регулятивными действиями:</w:t>
      </w:r>
    </w:p>
    <w:p w:rsidR="00190D86" w:rsidRPr="00190D86" w:rsidRDefault="00190D86" w:rsidP="00AD0055">
      <w:pPr>
        <w:numPr>
          <w:ilvl w:val="0"/>
          <w:numId w:val="92"/>
        </w:numPr>
        <w:spacing w:line="277" w:lineRule="exact"/>
        <w:ind w:left="426"/>
        <w:jc w:val="both"/>
        <w:rPr>
          <w:b/>
          <w:bCs/>
          <w:sz w:val="24"/>
          <w:szCs w:val="24"/>
        </w:rPr>
      </w:pPr>
      <w:r w:rsidRPr="00190D86">
        <w:rPr>
          <w:b/>
          <w:bCs/>
          <w:sz w:val="24"/>
          <w:szCs w:val="24"/>
        </w:rPr>
        <w:t>Самоорганизация:</w:t>
      </w:r>
    </w:p>
    <w:p w:rsidR="00190D86" w:rsidRPr="00190D86" w:rsidRDefault="00190D86" w:rsidP="00AD0055">
      <w:pPr>
        <w:numPr>
          <w:ilvl w:val="0"/>
          <w:numId w:val="93"/>
        </w:numPr>
        <w:spacing w:line="277" w:lineRule="exact"/>
        <w:ind w:left="993"/>
        <w:jc w:val="both"/>
        <w:rPr>
          <w:sz w:val="24"/>
          <w:szCs w:val="24"/>
        </w:rPr>
      </w:pPr>
      <w:r w:rsidRPr="00190D86">
        <w:rPr>
          <w:sz w:val="24"/>
          <w:szCs w:val="24"/>
        </w:rPr>
        <w:t>планировать действия по решению учебной задачи для получения результата;</w:t>
      </w:r>
    </w:p>
    <w:p w:rsidR="00190D86" w:rsidRPr="00190D86" w:rsidRDefault="00190D86" w:rsidP="00AD0055">
      <w:pPr>
        <w:numPr>
          <w:ilvl w:val="0"/>
          <w:numId w:val="93"/>
        </w:numPr>
        <w:spacing w:line="277" w:lineRule="exact"/>
        <w:ind w:left="993"/>
        <w:jc w:val="both"/>
        <w:rPr>
          <w:sz w:val="24"/>
          <w:szCs w:val="24"/>
        </w:rPr>
      </w:pPr>
      <w:bookmarkStart w:id="32" w:name="bookmark116"/>
      <w:bookmarkEnd w:id="32"/>
      <w:r w:rsidRPr="00190D86">
        <w:rPr>
          <w:sz w:val="24"/>
          <w:szCs w:val="24"/>
        </w:rPr>
        <w:t>выстраивать последовательность выбранных действий;</w:t>
      </w:r>
    </w:p>
    <w:p w:rsidR="00190D86" w:rsidRPr="00190D86" w:rsidRDefault="00190D86" w:rsidP="00AD0055">
      <w:pPr>
        <w:numPr>
          <w:ilvl w:val="0"/>
          <w:numId w:val="92"/>
        </w:numPr>
        <w:spacing w:line="277" w:lineRule="exact"/>
        <w:ind w:left="426"/>
        <w:jc w:val="both"/>
        <w:rPr>
          <w:b/>
          <w:bCs/>
          <w:sz w:val="24"/>
          <w:szCs w:val="24"/>
        </w:rPr>
      </w:pPr>
      <w:bookmarkStart w:id="33" w:name="bookmark117"/>
      <w:bookmarkEnd w:id="33"/>
      <w:r w:rsidRPr="00190D86">
        <w:rPr>
          <w:b/>
          <w:bCs/>
          <w:sz w:val="24"/>
          <w:szCs w:val="24"/>
        </w:rPr>
        <w:t>Самоконтроль:</w:t>
      </w:r>
    </w:p>
    <w:p w:rsidR="00190D86" w:rsidRPr="00190D86" w:rsidRDefault="00190D86" w:rsidP="00AD0055">
      <w:pPr>
        <w:numPr>
          <w:ilvl w:val="0"/>
          <w:numId w:val="94"/>
        </w:numPr>
        <w:spacing w:line="277" w:lineRule="exact"/>
        <w:ind w:left="993"/>
        <w:jc w:val="both"/>
        <w:rPr>
          <w:sz w:val="24"/>
          <w:szCs w:val="24"/>
        </w:rPr>
      </w:pPr>
      <w:r w:rsidRPr="00190D86">
        <w:rPr>
          <w:sz w:val="24"/>
          <w:szCs w:val="24"/>
        </w:rPr>
        <w:t>устанавливать причины успеха/неудач учебной деятельности;</w:t>
      </w:r>
    </w:p>
    <w:p w:rsidR="00190D86" w:rsidRPr="00190D86" w:rsidRDefault="00190D86" w:rsidP="00AD0055">
      <w:pPr>
        <w:numPr>
          <w:ilvl w:val="0"/>
          <w:numId w:val="94"/>
        </w:numPr>
        <w:spacing w:line="277" w:lineRule="exact"/>
        <w:ind w:left="993"/>
        <w:jc w:val="both"/>
        <w:rPr>
          <w:sz w:val="24"/>
          <w:szCs w:val="24"/>
        </w:rPr>
      </w:pPr>
      <w:r w:rsidRPr="00190D86">
        <w:rPr>
          <w:sz w:val="24"/>
          <w:szCs w:val="24"/>
        </w:rPr>
        <w:t>корректировать свои учебные действия для преодоления ошибок.</w:t>
      </w:r>
    </w:p>
    <w:p w:rsidR="00190D86" w:rsidRPr="00190D86" w:rsidRDefault="00190D86" w:rsidP="00A93DD8">
      <w:pPr>
        <w:spacing w:line="277" w:lineRule="exact"/>
        <w:jc w:val="both"/>
        <w:rPr>
          <w:sz w:val="24"/>
          <w:szCs w:val="24"/>
        </w:rPr>
      </w:pPr>
    </w:p>
    <w:p w:rsidR="00190D86" w:rsidRPr="00190D86" w:rsidRDefault="00190D86" w:rsidP="00A93DD8">
      <w:pPr>
        <w:spacing w:line="277" w:lineRule="exact"/>
        <w:jc w:val="both"/>
        <w:rPr>
          <w:b/>
          <w:bCs/>
          <w:sz w:val="24"/>
          <w:szCs w:val="24"/>
        </w:rPr>
      </w:pPr>
      <w:r w:rsidRPr="00190D86">
        <w:rPr>
          <w:b/>
          <w:bCs/>
          <w:sz w:val="24"/>
          <w:szCs w:val="24"/>
        </w:rPr>
        <w:t>Математика</w:t>
      </w:r>
    </w:p>
    <w:p w:rsidR="00190D86" w:rsidRPr="00190D86" w:rsidRDefault="00190D86" w:rsidP="00A93DD8">
      <w:pPr>
        <w:spacing w:line="277" w:lineRule="exact"/>
        <w:jc w:val="both"/>
        <w:rPr>
          <w:b/>
          <w:bCs/>
          <w:sz w:val="24"/>
          <w:szCs w:val="24"/>
        </w:rPr>
      </w:pPr>
      <w:r w:rsidRPr="00190D86">
        <w:rPr>
          <w:b/>
          <w:bCs/>
          <w:sz w:val="24"/>
          <w:szCs w:val="24"/>
        </w:rPr>
        <w:t>Универсальные познавательные учебные действия:</w:t>
      </w:r>
    </w:p>
    <w:p w:rsidR="00190D86" w:rsidRPr="00190D86" w:rsidRDefault="00190D86" w:rsidP="00A93DD8">
      <w:pPr>
        <w:spacing w:line="277" w:lineRule="exact"/>
        <w:ind w:firstLine="709"/>
        <w:jc w:val="both"/>
        <w:rPr>
          <w:sz w:val="24"/>
          <w:szCs w:val="24"/>
        </w:rPr>
      </w:pPr>
      <w:r w:rsidRPr="00190D86">
        <w:rPr>
          <w:sz w:val="24"/>
          <w:szCs w:val="24"/>
        </w:rPr>
        <w:t>—ориентироваться в изученной математической терминологии, использовать её в высказываниях и рассуждениях;</w:t>
      </w:r>
    </w:p>
    <w:p w:rsidR="00190D86" w:rsidRPr="00190D86" w:rsidRDefault="00190D86" w:rsidP="00A93DD8">
      <w:pPr>
        <w:spacing w:line="277" w:lineRule="exact"/>
        <w:ind w:firstLine="709"/>
        <w:jc w:val="both"/>
        <w:rPr>
          <w:sz w:val="24"/>
          <w:szCs w:val="24"/>
        </w:rPr>
      </w:pPr>
      <w:r w:rsidRPr="00190D86">
        <w:rPr>
          <w:sz w:val="24"/>
          <w:szCs w:val="24"/>
        </w:rPr>
        <w:t>—сравнивать математические объекты (числа, величины, геометрические фигуры), записывать признак сравнения;</w:t>
      </w:r>
    </w:p>
    <w:p w:rsidR="00190D86" w:rsidRPr="00190D86" w:rsidRDefault="00190D86" w:rsidP="00A93DD8">
      <w:pPr>
        <w:spacing w:line="277" w:lineRule="exact"/>
        <w:ind w:firstLine="709"/>
        <w:jc w:val="both"/>
        <w:rPr>
          <w:sz w:val="24"/>
          <w:szCs w:val="24"/>
        </w:rPr>
      </w:pPr>
      <w:r w:rsidRPr="00190D86">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90D86" w:rsidRPr="00190D86" w:rsidRDefault="00190D86" w:rsidP="00A93DD8">
      <w:pPr>
        <w:spacing w:line="277" w:lineRule="exact"/>
        <w:ind w:firstLine="709"/>
        <w:jc w:val="both"/>
        <w:rPr>
          <w:sz w:val="24"/>
          <w:szCs w:val="24"/>
        </w:rPr>
      </w:pPr>
      <w:r w:rsidRPr="00190D86">
        <w:rPr>
          <w:sz w:val="24"/>
          <w:szCs w:val="24"/>
        </w:rPr>
        <w:t>—обнаруживать модели изученных геометрических фигур в окружающем мире;</w:t>
      </w:r>
    </w:p>
    <w:p w:rsidR="00190D86" w:rsidRPr="00190D86" w:rsidRDefault="00190D86" w:rsidP="00A93DD8">
      <w:pPr>
        <w:spacing w:line="277" w:lineRule="exact"/>
        <w:ind w:firstLine="709"/>
        <w:jc w:val="both"/>
        <w:rPr>
          <w:sz w:val="24"/>
          <w:szCs w:val="24"/>
        </w:rPr>
      </w:pPr>
      <w:r w:rsidRPr="00190D86">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90D86" w:rsidRPr="00190D86" w:rsidRDefault="00190D86" w:rsidP="00A93DD8">
      <w:pPr>
        <w:spacing w:line="277" w:lineRule="exact"/>
        <w:ind w:firstLine="709"/>
        <w:jc w:val="both"/>
        <w:rPr>
          <w:sz w:val="24"/>
          <w:szCs w:val="24"/>
        </w:rPr>
      </w:pPr>
      <w:r w:rsidRPr="00190D86">
        <w:rPr>
          <w:sz w:val="24"/>
          <w:szCs w:val="24"/>
        </w:rPr>
        <w:t>—классифицировать объекты по 1—2 выбранным признакам.</w:t>
      </w:r>
    </w:p>
    <w:p w:rsidR="00190D86" w:rsidRPr="00190D86" w:rsidRDefault="00190D86" w:rsidP="00A93DD8">
      <w:pPr>
        <w:spacing w:line="277" w:lineRule="exact"/>
        <w:ind w:firstLine="709"/>
        <w:jc w:val="both"/>
        <w:rPr>
          <w:sz w:val="24"/>
          <w:szCs w:val="24"/>
        </w:rPr>
      </w:pPr>
      <w:r w:rsidRPr="00190D86">
        <w:rPr>
          <w:sz w:val="24"/>
          <w:szCs w:val="24"/>
        </w:rPr>
        <w:t>—составлять модель математической задачи, проверять её соответствие условиям задачи;</w:t>
      </w:r>
    </w:p>
    <w:p w:rsidR="00190D86" w:rsidRPr="00190D86" w:rsidRDefault="00190D86" w:rsidP="00A93DD8">
      <w:pPr>
        <w:spacing w:line="277" w:lineRule="exact"/>
        <w:ind w:firstLine="709"/>
        <w:jc w:val="both"/>
        <w:rPr>
          <w:sz w:val="24"/>
          <w:szCs w:val="24"/>
        </w:rPr>
      </w:pPr>
      <w:r w:rsidRPr="00190D86">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190D86" w:rsidRPr="00190D86" w:rsidRDefault="00190D86" w:rsidP="00A93DD8">
      <w:pPr>
        <w:spacing w:line="277" w:lineRule="exact"/>
        <w:jc w:val="both"/>
        <w:rPr>
          <w:b/>
          <w:bCs/>
          <w:sz w:val="24"/>
          <w:szCs w:val="24"/>
        </w:rPr>
      </w:pPr>
      <w:r w:rsidRPr="00190D86">
        <w:rPr>
          <w:b/>
          <w:bCs/>
          <w:sz w:val="24"/>
          <w:szCs w:val="24"/>
        </w:rPr>
        <w:t>Работа с информацией:</w:t>
      </w:r>
    </w:p>
    <w:p w:rsidR="00190D86" w:rsidRPr="00190D86" w:rsidRDefault="00190D86" w:rsidP="00A93DD8">
      <w:pPr>
        <w:spacing w:line="277" w:lineRule="exact"/>
        <w:ind w:firstLine="709"/>
        <w:jc w:val="both"/>
        <w:rPr>
          <w:sz w:val="24"/>
          <w:szCs w:val="24"/>
        </w:rPr>
      </w:pPr>
      <w:r w:rsidRPr="00190D86">
        <w:rPr>
          <w:sz w:val="24"/>
          <w:szCs w:val="24"/>
        </w:rPr>
        <w:t>—представлять информацию в разных формах;</w:t>
      </w:r>
    </w:p>
    <w:p w:rsidR="00190D86" w:rsidRPr="00190D86" w:rsidRDefault="00190D86" w:rsidP="00A93DD8">
      <w:pPr>
        <w:spacing w:line="277" w:lineRule="exact"/>
        <w:ind w:firstLine="709"/>
        <w:jc w:val="both"/>
        <w:rPr>
          <w:sz w:val="24"/>
          <w:szCs w:val="24"/>
        </w:rPr>
      </w:pPr>
      <w:r w:rsidRPr="00190D86">
        <w:rPr>
          <w:sz w:val="24"/>
          <w:szCs w:val="24"/>
        </w:rPr>
        <w:t>—извлекать и интерпретировать информацию, представленную в таблице, на диаграмме;</w:t>
      </w:r>
    </w:p>
    <w:p w:rsidR="00190D86" w:rsidRPr="00190D86" w:rsidRDefault="00190D86" w:rsidP="00A93DD8">
      <w:pPr>
        <w:spacing w:line="277" w:lineRule="exact"/>
        <w:ind w:firstLine="709"/>
        <w:jc w:val="both"/>
        <w:rPr>
          <w:sz w:val="24"/>
          <w:szCs w:val="24"/>
        </w:rPr>
      </w:pPr>
      <w:r w:rsidRPr="00190D86">
        <w:rPr>
          <w:sz w:val="24"/>
          <w:szCs w:val="24"/>
        </w:rPr>
        <w:t>—использовать справочную литературу для поиска информации, в том числе Интернет (в условиях контролируемого выхода).</w:t>
      </w:r>
    </w:p>
    <w:p w:rsidR="00190D86" w:rsidRPr="00190D86" w:rsidRDefault="00190D86" w:rsidP="00A93DD8">
      <w:pPr>
        <w:spacing w:line="277" w:lineRule="exact"/>
        <w:ind w:firstLine="709"/>
        <w:jc w:val="both"/>
        <w:rPr>
          <w:sz w:val="24"/>
          <w:szCs w:val="24"/>
        </w:rPr>
      </w:pPr>
      <w:r w:rsidRPr="00190D86">
        <w:rPr>
          <w:sz w:val="24"/>
          <w:szCs w:val="24"/>
        </w:rPr>
        <w:t>Универсальные коммуникативные учебные действия:</w:t>
      </w:r>
    </w:p>
    <w:p w:rsidR="00190D86" w:rsidRPr="00190D86" w:rsidRDefault="00190D86" w:rsidP="00A93DD8">
      <w:pPr>
        <w:spacing w:line="277" w:lineRule="exact"/>
        <w:ind w:firstLine="709"/>
        <w:jc w:val="both"/>
        <w:rPr>
          <w:sz w:val="24"/>
          <w:szCs w:val="24"/>
        </w:rPr>
      </w:pPr>
      <w:r w:rsidRPr="00190D86">
        <w:rPr>
          <w:sz w:val="24"/>
          <w:szCs w:val="24"/>
        </w:rPr>
        <w:lastRenderedPageBreak/>
        <w:t>—использовать математическую терминологию для записи решения предметной или практической задачи;</w:t>
      </w:r>
    </w:p>
    <w:p w:rsidR="00190D86" w:rsidRPr="00190D86" w:rsidRDefault="00190D86" w:rsidP="00A93DD8">
      <w:pPr>
        <w:spacing w:line="277" w:lineRule="exact"/>
        <w:ind w:firstLine="709"/>
        <w:jc w:val="both"/>
        <w:rPr>
          <w:sz w:val="24"/>
          <w:szCs w:val="24"/>
        </w:rPr>
      </w:pPr>
      <w:r w:rsidRPr="00190D86">
        <w:rPr>
          <w:sz w:val="24"/>
          <w:szCs w:val="24"/>
        </w:rPr>
        <w:t>—приводить примеры и контрпримеры для подтверждения/ опровержения вывода, гипотезы;</w:t>
      </w:r>
    </w:p>
    <w:p w:rsidR="00190D86" w:rsidRPr="00190D86" w:rsidRDefault="00190D86" w:rsidP="00A93DD8">
      <w:pPr>
        <w:spacing w:line="277" w:lineRule="exact"/>
        <w:ind w:firstLine="709"/>
        <w:jc w:val="both"/>
        <w:rPr>
          <w:sz w:val="24"/>
          <w:szCs w:val="24"/>
        </w:rPr>
      </w:pPr>
      <w:r w:rsidRPr="00190D86">
        <w:rPr>
          <w:sz w:val="24"/>
          <w:szCs w:val="24"/>
        </w:rPr>
        <w:t>—конструировать, читать числовое выражение;</w:t>
      </w:r>
    </w:p>
    <w:p w:rsidR="00190D86" w:rsidRPr="00190D86" w:rsidRDefault="00190D86" w:rsidP="00A93DD8">
      <w:pPr>
        <w:spacing w:line="277" w:lineRule="exact"/>
        <w:ind w:firstLine="709"/>
        <w:jc w:val="both"/>
        <w:rPr>
          <w:sz w:val="24"/>
          <w:szCs w:val="24"/>
        </w:rPr>
      </w:pPr>
      <w:r w:rsidRPr="00190D86">
        <w:rPr>
          <w:sz w:val="24"/>
          <w:szCs w:val="24"/>
        </w:rPr>
        <w:t>—описывать практическую ситуацию с использованием изученной терминологии;</w:t>
      </w:r>
    </w:p>
    <w:p w:rsidR="00190D86" w:rsidRPr="00190D86" w:rsidRDefault="00190D86" w:rsidP="00A93DD8">
      <w:pPr>
        <w:spacing w:line="277" w:lineRule="exact"/>
        <w:ind w:firstLine="709"/>
        <w:jc w:val="both"/>
        <w:rPr>
          <w:sz w:val="24"/>
          <w:szCs w:val="24"/>
        </w:rPr>
      </w:pPr>
      <w:r w:rsidRPr="00190D86">
        <w:rPr>
          <w:sz w:val="24"/>
          <w:szCs w:val="24"/>
        </w:rPr>
        <w:t>—характеризовать математические объекты, явления и события с помощью изученных величин;</w:t>
      </w:r>
    </w:p>
    <w:p w:rsidR="00190D86" w:rsidRPr="00190D86" w:rsidRDefault="00190D86" w:rsidP="00A93DD8">
      <w:pPr>
        <w:spacing w:line="277" w:lineRule="exact"/>
        <w:ind w:firstLine="709"/>
        <w:jc w:val="both"/>
        <w:rPr>
          <w:sz w:val="24"/>
          <w:szCs w:val="24"/>
        </w:rPr>
      </w:pPr>
      <w:r w:rsidRPr="00190D86">
        <w:rPr>
          <w:sz w:val="24"/>
          <w:szCs w:val="24"/>
        </w:rPr>
        <w:t>—составлять инструкцию, записывать рассуждение;</w:t>
      </w:r>
    </w:p>
    <w:p w:rsidR="00190D86" w:rsidRPr="00190D86" w:rsidRDefault="00190D86" w:rsidP="00A93DD8">
      <w:pPr>
        <w:spacing w:line="277" w:lineRule="exact"/>
        <w:ind w:firstLine="709"/>
        <w:jc w:val="both"/>
        <w:rPr>
          <w:sz w:val="24"/>
          <w:szCs w:val="24"/>
        </w:rPr>
      </w:pPr>
      <w:r w:rsidRPr="00190D86">
        <w:rPr>
          <w:sz w:val="24"/>
          <w:szCs w:val="24"/>
        </w:rPr>
        <w:t>—инициировать обсуждение разных способов выполнения задания, поиск ошибок в решении.</w:t>
      </w:r>
    </w:p>
    <w:p w:rsidR="00190D86" w:rsidRPr="00190D86" w:rsidRDefault="00190D86" w:rsidP="00A93DD8">
      <w:pPr>
        <w:spacing w:line="277" w:lineRule="exact"/>
        <w:jc w:val="both"/>
        <w:rPr>
          <w:b/>
          <w:bCs/>
          <w:sz w:val="24"/>
          <w:szCs w:val="24"/>
        </w:rPr>
      </w:pPr>
      <w:r w:rsidRPr="00190D86">
        <w:rPr>
          <w:b/>
          <w:bCs/>
          <w:sz w:val="24"/>
          <w:szCs w:val="24"/>
        </w:rPr>
        <w:t>Универсальные регулятивные учебные действия:</w:t>
      </w:r>
    </w:p>
    <w:p w:rsidR="00190D86" w:rsidRPr="00190D86" w:rsidRDefault="00190D86" w:rsidP="00A93DD8">
      <w:pPr>
        <w:spacing w:line="277" w:lineRule="exact"/>
        <w:ind w:firstLine="709"/>
        <w:jc w:val="both"/>
        <w:rPr>
          <w:sz w:val="24"/>
          <w:szCs w:val="24"/>
        </w:rPr>
      </w:pPr>
      <w:r w:rsidRPr="00190D86">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90D86" w:rsidRPr="00190D86" w:rsidRDefault="00190D86" w:rsidP="00A93DD8">
      <w:pPr>
        <w:spacing w:line="277" w:lineRule="exact"/>
        <w:ind w:firstLine="709"/>
        <w:jc w:val="both"/>
        <w:rPr>
          <w:sz w:val="24"/>
          <w:szCs w:val="24"/>
        </w:rPr>
      </w:pPr>
      <w:r w:rsidRPr="00190D86">
        <w:rPr>
          <w:sz w:val="24"/>
          <w:szCs w:val="24"/>
        </w:rPr>
        <w:t>—самостоятельно выполнять прикидку и оценку результата измерений;</w:t>
      </w:r>
    </w:p>
    <w:p w:rsidR="00190D86" w:rsidRPr="00190D86" w:rsidRDefault="00190D86" w:rsidP="00A93DD8">
      <w:pPr>
        <w:spacing w:line="277" w:lineRule="exact"/>
        <w:ind w:firstLine="709"/>
        <w:jc w:val="both"/>
        <w:rPr>
          <w:sz w:val="24"/>
          <w:szCs w:val="24"/>
        </w:rPr>
      </w:pPr>
      <w:r w:rsidRPr="00190D86">
        <w:rPr>
          <w:sz w:val="24"/>
          <w:szCs w:val="24"/>
        </w:rPr>
        <w:t>—находить, исправлять, прогнозировать трудности и ошибки, и трудности в решении учебной задачи.</w:t>
      </w:r>
    </w:p>
    <w:p w:rsidR="00190D86" w:rsidRPr="00190D86" w:rsidRDefault="00190D86" w:rsidP="00A93DD8">
      <w:pPr>
        <w:spacing w:line="277" w:lineRule="exact"/>
        <w:jc w:val="both"/>
        <w:rPr>
          <w:b/>
          <w:bCs/>
          <w:sz w:val="24"/>
          <w:szCs w:val="24"/>
        </w:rPr>
      </w:pPr>
      <w:r w:rsidRPr="00190D86">
        <w:rPr>
          <w:b/>
          <w:bCs/>
          <w:sz w:val="24"/>
          <w:szCs w:val="24"/>
        </w:rPr>
        <w:t>Совместная деятельность:</w:t>
      </w:r>
    </w:p>
    <w:p w:rsidR="00190D86" w:rsidRPr="00190D86" w:rsidRDefault="00190D86" w:rsidP="00A93DD8">
      <w:pPr>
        <w:spacing w:line="277" w:lineRule="exact"/>
        <w:ind w:firstLine="709"/>
        <w:jc w:val="both"/>
        <w:rPr>
          <w:sz w:val="24"/>
          <w:szCs w:val="24"/>
        </w:rPr>
      </w:pPr>
      <w:r w:rsidRPr="00190D86">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90D86" w:rsidRPr="00190D86" w:rsidRDefault="00190D86" w:rsidP="00A93DD8">
      <w:pPr>
        <w:spacing w:line="277" w:lineRule="exact"/>
        <w:ind w:firstLine="709"/>
        <w:jc w:val="both"/>
        <w:rPr>
          <w:sz w:val="24"/>
          <w:szCs w:val="24"/>
        </w:rPr>
      </w:pPr>
      <w:r w:rsidRPr="00190D86">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w:t>
      </w:r>
      <w:r>
        <w:rPr>
          <w:sz w:val="24"/>
          <w:szCs w:val="24"/>
        </w:rPr>
        <w:t xml:space="preserve"> и оценка конечного результата).</w:t>
      </w:r>
    </w:p>
    <w:p w:rsidR="00190D86" w:rsidRPr="00190D86" w:rsidRDefault="00190D86" w:rsidP="00A93DD8">
      <w:pPr>
        <w:spacing w:line="277" w:lineRule="exact"/>
        <w:jc w:val="both"/>
        <w:rPr>
          <w:sz w:val="24"/>
          <w:szCs w:val="24"/>
        </w:rPr>
      </w:pPr>
    </w:p>
    <w:p w:rsidR="00190D86" w:rsidRPr="00190D86" w:rsidRDefault="00190D86" w:rsidP="00A93DD8">
      <w:pPr>
        <w:spacing w:line="277" w:lineRule="exact"/>
        <w:jc w:val="both"/>
        <w:rPr>
          <w:b/>
          <w:bCs/>
          <w:sz w:val="24"/>
          <w:szCs w:val="24"/>
        </w:rPr>
      </w:pPr>
      <w:r w:rsidRPr="00190D86">
        <w:rPr>
          <w:b/>
          <w:bCs/>
          <w:sz w:val="24"/>
          <w:szCs w:val="24"/>
        </w:rPr>
        <w:t>Окружающий мир</w:t>
      </w:r>
    </w:p>
    <w:p w:rsidR="00190D86" w:rsidRPr="00190D86" w:rsidRDefault="00190D86" w:rsidP="00A93DD8">
      <w:pPr>
        <w:spacing w:line="277" w:lineRule="exact"/>
        <w:jc w:val="both"/>
        <w:rPr>
          <w:b/>
          <w:bCs/>
          <w:sz w:val="24"/>
          <w:szCs w:val="24"/>
        </w:rPr>
      </w:pPr>
      <w:r w:rsidRPr="00190D86">
        <w:rPr>
          <w:b/>
          <w:bCs/>
          <w:sz w:val="24"/>
          <w:szCs w:val="24"/>
        </w:rPr>
        <w:t>Познавательные универсальные учебные действия:</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устанавливать последовательность этапов возрастного развития человека;</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конструировать в учебных и игровых ситуациях правила безопасного поведения в среде обитания;</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моделировать схемы природных объектов (строение почвы; движение реки, форма поверхности);</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соотносить объекты природы с принадлежностью к определённой природной зоне;</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классифицировать природные объекты по принадлежности к природной зоне;</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определять разрыв между реальным и желательным состоянием объекта (ситуации) на основе предложенных учителем вопросов</w:t>
      </w:r>
      <w:r>
        <w:rPr>
          <w:sz w:val="24"/>
          <w:szCs w:val="24"/>
        </w:rPr>
        <w:t>.</w:t>
      </w:r>
      <w:r w:rsidRPr="00190D86">
        <w:rPr>
          <w:sz w:val="24"/>
          <w:szCs w:val="24"/>
        </w:rPr>
        <w:t xml:space="preserve"> </w:t>
      </w:r>
    </w:p>
    <w:p w:rsidR="00190D86" w:rsidRPr="00190D86" w:rsidRDefault="00190D86" w:rsidP="00A93DD8">
      <w:pPr>
        <w:spacing w:line="277" w:lineRule="exact"/>
        <w:jc w:val="both"/>
        <w:rPr>
          <w:b/>
          <w:bCs/>
          <w:sz w:val="24"/>
          <w:szCs w:val="24"/>
        </w:rPr>
      </w:pPr>
      <w:r w:rsidRPr="00190D86">
        <w:rPr>
          <w:b/>
          <w:bCs/>
          <w:sz w:val="24"/>
          <w:szCs w:val="24"/>
        </w:rPr>
        <w:t>Работа с информацией:</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создавать текст-рассуждение:  объяснять  вред  для  здоровья и самочувствия организма вредных привычек;</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описывать ситуации проявления нравственных качеств — отзывчивости, доброты, справедливости и др ;</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lastRenderedPageBreak/>
        <w:t>составлять небольшие тексты «Права и обязанности гражданина РФ»;</w:t>
      </w:r>
    </w:p>
    <w:p w:rsidR="00190D86" w:rsidRPr="00190D86" w:rsidRDefault="00190D86" w:rsidP="00AD0055">
      <w:pPr>
        <w:numPr>
          <w:ilvl w:val="0"/>
          <w:numId w:val="95"/>
        </w:numPr>
        <w:spacing w:line="277" w:lineRule="exact"/>
        <w:ind w:left="993"/>
        <w:jc w:val="both"/>
        <w:rPr>
          <w:sz w:val="24"/>
          <w:szCs w:val="24"/>
        </w:rPr>
      </w:pPr>
      <w:r w:rsidRPr="00190D86">
        <w:rPr>
          <w:sz w:val="24"/>
          <w:szCs w:val="24"/>
        </w:rPr>
        <w:t>создавать небольшие тексты о знаменательных страницах истории наш</w:t>
      </w:r>
      <w:r>
        <w:rPr>
          <w:sz w:val="24"/>
          <w:szCs w:val="24"/>
        </w:rPr>
        <w:t>ей страны (в рамках изученного).</w:t>
      </w:r>
    </w:p>
    <w:p w:rsidR="00190D86" w:rsidRPr="00190D86" w:rsidRDefault="00190D86" w:rsidP="00A93DD8">
      <w:pPr>
        <w:spacing w:line="277" w:lineRule="exact"/>
        <w:jc w:val="both"/>
        <w:rPr>
          <w:b/>
          <w:bCs/>
          <w:sz w:val="24"/>
          <w:szCs w:val="24"/>
        </w:rPr>
      </w:pPr>
      <w:r w:rsidRPr="00190D86">
        <w:rPr>
          <w:b/>
          <w:bCs/>
          <w:sz w:val="24"/>
          <w:szCs w:val="24"/>
        </w:rPr>
        <w:t>Коммуникативные универсальные учебные действия:</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в процессе диалогов задавать вопросы, высказывать суждения, оценивать выступления участников;</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соблюдать правила ведения диалога и дискуссии; проявлять уважительное отношение к собеседнику;</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создавать устные и письменные тексты (описание, рассуждение, повествование);</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готовить небольшие публичные выступления с возможной презентацией (текст, рисунки, фото, плак</w:t>
      </w:r>
      <w:r>
        <w:rPr>
          <w:sz w:val="24"/>
          <w:szCs w:val="24"/>
        </w:rPr>
        <w:t>аты и др ) к тексту выступления.</w:t>
      </w:r>
    </w:p>
    <w:p w:rsidR="00190D86" w:rsidRPr="00190D86" w:rsidRDefault="00190D86" w:rsidP="00A93DD8">
      <w:pPr>
        <w:spacing w:line="277" w:lineRule="exact"/>
        <w:jc w:val="both"/>
        <w:rPr>
          <w:b/>
          <w:bCs/>
          <w:sz w:val="24"/>
          <w:szCs w:val="24"/>
        </w:rPr>
      </w:pPr>
      <w:r w:rsidRPr="00190D86">
        <w:rPr>
          <w:b/>
          <w:bCs/>
          <w:sz w:val="24"/>
          <w:szCs w:val="24"/>
        </w:rPr>
        <w:t>Регулятивные универсальные учебные действия:</w:t>
      </w:r>
    </w:p>
    <w:p w:rsidR="00190D86" w:rsidRPr="00190D86" w:rsidRDefault="00190D86" w:rsidP="00A93DD8">
      <w:pPr>
        <w:spacing w:line="277" w:lineRule="exact"/>
        <w:jc w:val="both"/>
        <w:rPr>
          <w:b/>
          <w:bCs/>
          <w:sz w:val="24"/>
          <w:szCs w:val="24"/>
        </w:rPr>
      </w:pPr>
      <w:r w:rsidRPr="00190D86">
        <w:rPr>
          <w:b/>
          <w:bCs/>
          <w:sz w:val="24"/>
          <w:szCs w:val="24"/>
        </w:rPr>
        <w:t>Самоорганизация:</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планировать самостоятельно или с небольшой помощью учителя действия по решению учебной задачи;</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выстраивать последовательность выбранных действий и операций</w:t>
      </w:r>
      <w:r>
        <w:rPr>
          <w:sz w:val="24"/>
          <w:szCs w:val="24"/>
        </w:rPr>
        <w:t>.</w:t>
      </w:r>
      <w:r w:rsidRPr="00190D86">
        <w:rPr>
          <w:sz w:val="24"/>
          <w:szCs w:val="24"/>
        </w:rPr>
        <w:t xml:space="preserve"> </w:t>
      </w:r>
    </w:p>
    <w:p w:rsidR="00190D86" w:rsidRPr="00190D86" w:rsidRDefault="00190D86" w:rsidP="00A93DD8">
      <w:pPr>
        <w:spacing w:line="277" w:lineRule="exact"/>
        <w:jc w:val="both"/>
        <w:rPr>
          <w:b/>
          <w:bCs/>
          <w:sz w:val="24"/>
          <w:szCs w:val="24"/>
        </w:rPr>
      </w:pPr>
      <w:r w:rsidRPr="00190D86">
        <w:rPr>
          <w:b/>
          <w:bCs/>
          <w:sz w:val="24"/>
          <w:szCs w:val="24"/>
        </w:rPr>
        <w:t>Самоконтроль:</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осуществлять контроль процесса и результата своей деятельности;</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r>
        <w:rPr>
          <w:sz w:val="24"/>
          <w:szCs w:val="24"/>
        </w:rPr>
        <w:t>.</w:t>
      </w:r>
      <w:r w:rsidRPr="00190D86">
        <w:rPr>
          <w:sz w:val="24"/>
          <w:szCs w:val="24"/>
        </w:rPr>
        <w:t xml:space="preserve"> </w:t>
      </w:r>
    </w:p>
    <w:p w:rsidR="00190D86" w:rsidRPr="00190D86" w:rsidRDefault="00190D86" w:rsidP="00A93DD8">
      <w:pPr>
        <w:spacing w:line="277" w:lineRule="exact"/>
        <w:jc w:val="both"/>
        <w:rPr>
          <w:b/>
          <w:bCs/>
          <w:sz w:val="24"/>
          <w:szCs w:val="24"/>
        </w:rPr>
      </w:pPr>
      <w:r w:rsidRPr="00190D86">
        <w:rPr>
          <w:b/>
          <w:bCs/>
          <w:sz w:val="24"/>
          <w:szCs w:val="24"/>
        </w:rPr>
        <w:t>Самооценка:</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объективно оценивать результаты своей деятельности, соотносить свою оценку с оценкой учителя;</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оценивать целесообразность выбранных способов действия, при необходимости корректировать их</w:t>
      </w:r>
      <w:r>
        <w:rPr>
          <w:sz w:val="24"/>
          <w:szCs w:val="24"/>
        </w:rPr>
        <w:t>.</w:t>
      </w:r>
      <w:r w:rsidRPr="00190D86">
        <w:rPr>
          <w:sz w:val="24"/>
          <w:szCs w:val="24"/>
        </w:rPr>
        <w:t xml:space="preserve"> </w:t>
      </w:r>
    </w:p>
    <w:p w:rsidR="00190D86" w:rsidRPr="00190D86" w:rsidRDefault="00190D86" w:rsidP="00A93DD8">
      <w:pPr>
        <w:spacing w:line="277" w:lineRule="exact"/>
        <w:jc w:val="both"/>
        <w:rPr>
          <w:b/>
          <w:bCs/>
          <w:sz w:val="24"/>
          <w:szCs w:val="24"/>
        </w:rPr>
      </w:pPr>
      <w:r w:rsidRPr="00190D86">
        <w:rPr>
          <w:b/>
          <w:bCs/>
          <w:sz w:val="24"/>
          <w:szCs w:val="24"/>
        </w:rPr>
        <w:t>Совместная деятельность:</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проявлять готовность руководить, выполнять поручения, подчиняться;</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190D86" w:rsidRPr="00190D86" w:rsidRDefault="00190D86" w:rsidP="00AD0055">
      <w:pPr>
        <w:numPr>
          <w:ilvl w:val="0"/>
          <w:numId w:val="96"/>
        </w:numPr>
        <w:spacing w:line="277" w:lineRule="exact"/>
        <w:ind w:left="993"/>
        <w:jc w:val="both"/>
        <w:rPr>
          <w:sz w:val="24"/>
          <w:szCs w:val="24"/>
        </w:rPr>
      </w:pPr>
      <w:r w:rsidRPr="00190D86">
        <w:rPr>
          <w:sz w:val="24"/>
          <w:szCs w:val="24"/>
        </w:rPr>
        <w:t xml:space="preserve">ответственно выполнять свою часть работы. </w:t>
      </w:r>
    </w:p>
    <w:p w:rsidR="00A93DD8" w:rsidRDefault="00A93DD8" w:rsidP="00A93DD8">
      <w:pPr>
        <w:spacing w:line="277" w:lineRule="exact"/>
        <w:jc w:val="both"/>
        <w:rPr>
          <w:b/>
          <w:bCs/>
          <w:sz w:val="24"/>
          <w:szCs w:val="24"/>
        </w:rPr>
      </w:pPr>
    </w:p>
    <w:p w:rsidR="00A93DD8" w:rsidRPr="00A93DD8" w:rsidRDefault="00A93DD8" w:rsidP="00A93DD8">
      <w:pPr>
        <w:spacing w:line="277" w:lineRule="exact"/>
        <w:jc w:val="both"/>
        <w:rPr>
          <w:b/>
          <w:bCs/>
          <w:sz w:val="24"/>
          <w:szCs w:val="24"/>
        </w:rPr>
      </w:pPr>
      <w:r w:rsidRPr="00A93DD8">
        <w:rPr>
          <w:b/>
          <w:bCs/>
          <w:sz w:val="24"/>
          <w:szCs w:val="24"/>
        </w:rPr>
        <w:t>Основы религиозных культур и светской этики</w:t>
      </w:r>
    </w:p>
    <w:p w:rsidR="00A93DD8" w:rsidRPr="00A93DD8" w:rsidRDefault="00A93DD8" w:rsidP="00A93DD8">
      <w:pPr>
        <w:spacing w:line="277" w:lineRule="exact"/>
        <w:jc w:val="both"/>
        <w:rPr>
          <w:b/>
          <w:bCs/>
          <w:sz w:val="24"/>
          <w:szCs w:val="24"/>
        </w:rPr>
      </w:pPr>
      <w:r w:rsidRPr="00A93DD8">
        <w:rPr>
          <w:b/>
          <w:bCs/>
          <w:sz w:val="24"/>
          <w:szCs w:val="24"/>
        </w:rPr>
        <w:t xml:space="preserve">Познавательные УУД: </w:t>
      </w:r>
    </w:p>
    <w:p w:rsidR="00A93DD8" w:rsidRPr="00A93DD8" w:rsidRDefault="00A93DD8" w:rsidP="00A93DD8">
      <w:pPr>
        <w:spacing w:line="277" w:lineRule="exact"/>
        <w:ind w:firstLine="709"/>
        <w:jc w:val="both"/>
        <w:rPr>
          <w:sz w:val="24"/>
          <w:szCs w:val="24"/>
        </w:rPr>
      </w:pPr>
      <w:r w:rsidRPr="00A93DD8">
        <w:rPr>
          <w:sz w:val="24"/>
          <w:szCs w:val="24"/>
        </w:rPr>
        <w:t xml:space="preserve">— ориентироваться в понятиях, отражающих нравственные ценности общества  </w:t>
      </w:r>
    </w:p>
    <w:p w:rsidR="00A93DD8" w:rsidRPr="00A93DD8" w:rsidRDefault="00A93DD8" w:rsidP="00A93DD8">
      <w:pPr>
        <w:spacing w:line="277" w:lineRule="exact"/>
        <w:ind w:firstLine="709"/>
        <w:jc w:val="both"/>
        <w:rPr>
          <w:sz w:val="24"/>
          <w:szCs w:val="24"/>
        </w:rPr>
      </w:pPr>
      <w:r w:rsidRPr="00A93DD8">
        <w:rPr>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A93DD8" w:rsidRPr="00A93DD8" w:rsidRDefault="00A93DD8" w:rsidP="00A93DD8">
      <w:pPr>
        <w:spacing w:line="277" w:lineRule="exact"/>
        <w:ind w:firstLine="709"/>
        <w:jc w:val="both"/>
        <w:rPr>
          <w:sz w:val="24"/>
          <w:szCs w:val="24"/>
        </w:rPr>
      </w:pPr>
      <w:r w:rsidRPr="00A93DD8">
        <w:rPr>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A93DD8" w:rsidRPr="00A93DD8" w:rsidRDefault="00A93DD8" w:rsidP="00A93DD8">
      <w:pPr>
        <w:spacing w:line="277" w:lineRule="exact"/>
        <w:ind w:firstLine="709"/>
        <w:jc w:val="both"/>
        <w:rPr>
          <w:sz w:val="24"/>
          <w:szCs w:val="24"/>
        </w:rPr>
      </w:pPr>
      <w:r w:rsidRPr="00A93DD8">
        <w:rPr>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A93DD8" w:rsidRPr="00A93DD8" w:rsidRDefault="00A93DD8" w:rsidP="00A93DD8">
      <w:pPr>
        <w:spacing w:line="277" w:lineRule="exact"/>
        <w:ind w:firstLine="709"/>
        <w:jc w:val="both"/>
        <w:rPr>
          <w:sz w:val="24"/>
          <w:szCs w:val="24"/>
        </w:rPr>
      </w:pPr>
      <w:r w:rsidRPr="00A93DD8">
        <w:rPr>
          <w:sz w:val="24"/>
          <w:szCs w:val="24"/>
        </w:rPr>
        <w:lastRenderedPageBreak/>
        <w:t xml:space="preserve">— признавать возможность существования разных точек зрения; обосновывать свои суждения, приводить убедительные доказательства; </w:t>
      </w:r>
    </w:p>
    <w:p w:rsidR="00A93DD8" w:rsidRPr="00A93DD8" w:rsidRDefault="00A93DD8" w:rsidP="00A93DD8">
      <w:pPr>
        <w:spacing w:line="277" w:lineRule="exact"/>
        <w:ind w:firstLine="709"/>
        <w:jc w:val="both"/>
        <w:rPr>
          <w:sz w:val="24"/>
          <w:szCs w:val="24"/>
        </w:rPr>
      </w:pPr>
      <w:r w:rsidRPr="00A93DD8">
        <w:rPr>
          <w:sz w:val="24"/>
          <w:szCs w:val="24"/>
        </w:rPr>
        <w:t xml:space="preserve">— выполнять совместные проектные задания с опорой на предложенные образцы. </w:t>
      </w:r>
    </w:p>
    <w:p w:rsidR="00A93DD8" w:rsidRPr="00A93DD8" w:rsidRDefault="00A93DD8" w:rsidP="00A93DD8">
      <w:pPr>
        <w:spacing w:line="277" w:lineRule="exact"/>
        <w:jc w:val="both"/>
        <w:rPr>
          <w:b/>
          <w:bCs/>
          <w:sz w:val="24"/>
          <w:szCs w:val="24"/>
        </w:rPr>
      </w:pPr>
      <w:r w:rsidRPr="00A93DD8">
        <w:rPr>
          <w:b/>
          <w:bCs/>
          <w:sz w:val="24"/>
          <w:szCs w:val="24"/>
        </w:rPr>
        <w:t xml:space="preserve">Работа с информацией: </w:t>
      </w:r>
    </w:p>
    <w:p w:rsidR="00A93DD8" w:rsidRPr="00A93DD8" w:rsidRDefault="00A93DD8" w:rsidP="00A93DD8">
      <w:pPr>
        <w:spacing w:line="277" w:lineRule="exact"/>
        <w:ind w:firstLine="709"/>
        <w:jc w:val="both"/>
        <w:rPr>
          <w:sz w:val="24"/>
          <w:szCs w:val="24"/>
        </w:rPr>
      </w:pPr>
      <w:r w:rsidRPr="00A93DD8">
        <w:rPr>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A93DD8" w:rsidRPr="00A93DD8" w:rsidRDefault="00A93DD8" w:rsidP="00A93DD8">
      <w:pPr>
        <w:spacing w:line="277" w:lineRule="exact"/>
        <w:ind w:firstLine="709"/>
        <w:jc w:val="both"/>
        <w:rPr>
          <w:sz w:val="24"/>
          <w:szCs w:val="24"/>
        </w:rPr>
      </w:pPr>
      <w:r w:rsidRPr="00A93DD8">
        <w:rPr>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A93DD8" w:rsidRPr="00A93DD8" w:rsidRDefault="00A93DD8" w:rsidP="00A93DD8">
      <w:pPr>
        <w:spacing w:line="277" w:lineRule="exact"/>
        <w:ind w:firstLine="709"/>
        <w:jc w:val="both"/>
        <w:rPr>
          <w:sz w:val="24"/>
          <w:szCs w:val="24"/>
        </w:rPr>
      </w:pPr>
      <w:r w:rsidRPr="00A93DD8">
        <w:rPr>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A93DD8" w:rsidRPr="00A93DD8" w:rsidRDefault="00A93DD8" w:rsidP="00A93DD8">
      <w:pPr>
        <w:spacing w:line="277" w:lineRule="exact"/>
        <w:ind w:firstLine="709"/>
        <w:jc w:val="both"/>
        <w:rPr>
          <w:sz w:val="24"/>
          <w:szCs w:val="24"/>
        </w:rPr>
      </w:pPr>
      <w:r w:rsidRPr="00A93DD8">
        <w:rPr>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A93DD8" w:rsidRPr="00A93DD8" w:rsidRDefault="00A93DD8" w:rsidP="00A93DD8">
      <w:pPr>
        <w:spacing w:line="277" w:lineRule="exact"/>
        <w:jc w:val="both"/>
        <w:rPr>
          <w:b/>
          <w:bCs/>
          <w:sz w:val="24"/>
          <w:szCs w:val="24"/>
        </w:rPr>
      </w:pPr>
      <w:r w:rsidRPr="00A93DD8">
        <w:rPr>
          <w:b/>
          <w:bCs/>
          <w:sz w:val="24"/>
          <w:szCs w:val="24"/>
        </w:rPr>
        <w:t xml:space="preserve">Коммуникативные УУД: </w:t>
      </w:r>
    </w:p>
    <w:p w:rsidR="00A93DD8" w:rsidRPr="00A93DD8" w:rsidRDefault="00A93DD8" w:rsidP="00A93DD8">
      <w:pPr>
        <w:spacing w:line="277" w:lineRule="exact"/>
        <w:ind w:firstLine="709"/>
        <w:jc w:val="both"/>
        <w:rPr>
          <w:sz w:val="24"/>
          <w:szCs w:val="24"/>
        </w:rPr>
      </w:pPr>
      <w:r w:rsidRPr="00A93DD8">
        <w:rPr>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A93DD8" w:rsidRPr="00A93DD8" w:rsidRDefault="00A93DD8" w:rsidP="00A93DD8">
      <w:pPr>
        <w:spacing w:line="277" w:lineRule="exact"/>
        <w:ind w:firstLine="709"/>
        <w:jc w:val="both"/>
        <w:rPr>
          <w:sz w:val="24"/>
          <w:szCs w:val="24"/>
        </w:rPr>
      </w:pPr>
      <w:r w:rsidRPr="00A93DD8">
        <w:rPr>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A93DD8" w:rsidRPr="00A93DD8" w:rsidRDefault="00A93DD8" w:rsidP="00A93DD8">
      <w:pPr>
        <w:spacing w:line="277" w:lineRule="exact"/>
        <w:ind w:firstLine="709"/>
        <w:jc w:val="both"/>
        <w:rPr>
          <w:sz w:val="24"/>
          <w:szCs w:val="24"/>
        </w:rPr>
      </w:pPr>
      <w:r w:rsidRPr="00A93DD8">
        <w:rPr>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93DD8" w:rsidRPr="00A93DD8" w:rsidRDefault="00A93DD8" w:rsidP="00A93DD8">
      <w:pPr>
        <w:spacing w:line="277" w:lineRule="exact"/>
        <w:jc w:val="both"/>
        <w:rPr>
          <w:b/>
          <w:bCs/>
          <w:sz w:val="24"/>
          <w:szCs w:val="24"/>
        </w:rPr>
      </w:pPr>
      <w:r w:rsidRPr="00A93DD8">
        <w:rPr>
          <w:b/>
          <w:bCs/>
          <w:sz w:val="24"/>
          <w:szCs w:val="24"/>
        </w:rPr>
        <w:t xml:space="preserve">Регулятивные УУД: </w:t>
      </w:r>
    </w:p>
    <w:p w:rsidR="00A93DD8" w:rsidRPr="00A93DD8" w:rsidRDefault="00A93DD8" w:rsidP="00A93DD8">
      <w:pPr>
        <w:spacing w:line="277" w:lineRule="exact"/>
        <w:ind w:firstLine="709"/>
        <w:jc w:val="both"/>
        <w:rPr>
          <w:sz w:val="24"/>
          <w:szCs w:val="24"/>
        </w:rPr>
      </w:pPr>
      <w:r w:rsidRPr="00A93DD8">
        <w:rPr>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A93DD8" w:rsidRPr="00A93DD8" w:rsidRDefault="00A93DD8" w:rsidP="00A93DD8">
      <w:pPr>
        <w:spacing w:line="277" w:lineRule="exact"/>
        <w:ind w:firstLine="709"/>
        <w:jc w:val="both"/>
        <w:rPr>
          <w:sz w:val="24"/>
          <w:szCs w:val="24"/>
        </w:rPr>
      </w:pPr>
      <w:r w:rsidRPr="00A93DD8">
        <w:rPr>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A93DD8" w:rsidRPr="00A93DD8" w:rsidRDefault="00A93DD8" w:rsidP="00A93DD8">
      <w:pPr>
        <w:spacing w:line="277" w:lineRule="exact"/>
        <w:ind w:firstLine="709"/>
        <w:jc w:val="both"/>
        <w:rPr>
          <w:sz w:val="24"/>
          <w:szCs w:val="24"/>
        </w:rPr>
      </w:pPr>
      <w:r w:rsidRPr="00A93DD8">
        <w:rPr>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A93DD8" w:rsidRPr="00A93DD8" w:rsidRDefault="00A93DD8" w:rsidP="00A93DD8">
      <w:pPr>
        <w:spacing w:line="277" w:lineRule="exact"/>
        <w:ind w:firstLine="709"/>
        <w:jc w:val="both"/>
        <w:rPr>
          <w:sz w:val="24"/>
          <w:szCs w:val="24"/>
        </w:rPr>
      </w:pPr>
      <w:r w:rsidRPr="00A93DD8">
        <w:rPr>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A93DD8" w:rsidRPr="00A93DD8" w:rsidRDefault="00A93DD8" w:rsidP="00A93DD8">
      <w:pPr>
        <w:spacing w:line="277" w:lineRule="exact"/>
        <w:ind w:firstLine="709"/>
        <w:jc w:val="both"/>
        <w:rPr>
          <w:sz w:val="24"/>
          <w:szCs w:val="24"/>
        </w:rPr>
      </w:pPr>
      <w:r w:rsidRPr="00A93DD8">
        <w:rPr>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A93DD8" w:rsidRPr="00A93DD8" w:rsidRDefault="00A93DD8" w:rsidP="00A93DD8">
      <w:pPr>
        <w:spacing w:line="277" w:lineRule="exact"/>
        <w:jc w:val="both"/>
        <w:rPr>
          <w:b/>
          <w:bCs/>
          <w:sz w:val="24"/>
          <w:szCs w:val="24"/>
        </w:rPr>
      </w:pPr>
      <w:r w:rsidRPr="00A93DD8">
        <w:rPr>
          <w:b/>
          <w:bCs/>
          <w:sz w:val="24"/>
          <w:szCs w:val="24"/>
        </w:rPr>
        <w:t xml:space="preserve">Совместная деятельность: </w:t>
      </w:r>
    </w:p>
    <w:p w:rsidR="00A93DD8" w:rsidRPr="00A93DD8" w:rsidRDefault="00A93DD8" w:rsidP="00A93DD8">
      <w:pPr>
        <w:spacing w:line="277" w:lineRule="exact"/>
        <w:ind w:firstLine="709"/>
        <w:jc w:val="both"/>
        <w:rPr>
          <w:sz w:val="24"/>
          <w:szCs w:val="24"/>
        </w:rPr>
      </w:pPr>
      <w:r w:rsidRPr="00A93DD8">
        <w:rPr>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A93DD8" w:rsidRPr="00A93DD8" w:rsidRDefault="00A93DD8" w:rsidP="00A93DD8">
      <w:pPr>
        <w:spacing w:line="277" w:lineRule="exact"/>
        <w:ind w:firstLine="709"/>
        <w:jc w:val="both"/>
        <w:rPr>
          <w:sz w:val="24"/>
          <w:szCs w:val="24"/>
        </w:rPr>
      </w:pPr>
      <w:r w:rsidRPr="00A93DD8">
        <w:rPr>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A93DD8" w:rsidRPr="00A93DD8" w:rsidRDefault="00A93DD8" w:rsidP="00A93DD8">
      <w:pPr>
        <w:spacing w:line="277" w:lineRule="exact"/>
        <w:ind w:firstLine="709"/>
        <w:jc w:val="both"/>
        <w:rPr>
          <w:sz w:val="24"/>
          <w:szCs w:val="24"/>
        </w:rPr>
      </w:pPr>
      <w:r w:rsidRPr="00A93DD8">
        <w:rPr>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93DD8" w:rsidRDefault="00A93DD8" w:rsidP="00A93DD8">
      <w:pPr>
        <w:spacing w:line="277" w:lineRule="exact"/>
        <w:jc w:val="both"/>
        <w:rPr>
          <w:b/>
          <w:bCs/>
          <w:sz w:val="24"/>
          <w:szCs w:val="24"/>
        </w:rPr>
      </w:pPr>
    </w:p>
    <w:p w:rsidR="00A93DD8" w:rsidRPr="00A93DD8" w:rsidRDefault="00A93DD8" w:rsidP="00A93DD8">
      <w:pPr>
        <w:spacing w:line="277" w:lineRule="exact"/>
        <w:jc w:val="both"/>
        <w:rPr>
          <w:b/>
          <w:bCs/>
          <w:sz w:val="24"/>
          <w:szCs w:val="24"/>
        </w:rPr>
      </w:pPr>
      <w:r w:rsidRPr="00A93DD8">
        <w:rPr>
          <w:b/>
          <w:bCs/>
          <w:sz w:val="24"/>
          <w:szCs w:val="24"/>
        </w:rPr>
        <w:t>Изобразительное искусство</w:t>
      </w:r>
    </w:p>
    <w:p w:rsidR="00A93DD8" w:rsidRPr="00A93DD8" w:rsidRDefault="00A93DD8" w:rsidP="00AD0055">
      <w:pPr>
        <w:numPr>
          <w:ilvl w:val="0"/>
          <w:numId w:val="97"/>
        </w:numPr>
        <w:spacing w:line="277" w:lineRule="exact"/>
        <w:jc w:val="both"/>
        <w:rPr>
          <w:b/>
          <w:bCs/>
          <w:sz w:val="24"/>
          <w:szCs w:val="24"/>
        </w:rPr>
      </w:pPr>
      <w:r w:rsidRPr="00A93DD8">
        <w:rPr>
          <w:b/>
          <w:bCs/>
          <w:sz w:val="24"/>
          <w:szCs w:val="24"/>
        </w:rPr>
        <w:t>Овладение универсальными познавательными действиями</w:t>
      </w:r>
    </w:p>
    <w:p w:rsidR="00A93DD8" w:rsidRPr="00A93DD8" w:rsidRDefault="00A93DD8" w:rsidP="00A93DD8">
      <w:pPr>
        <w:spacing w:line="277" w:lineRule="exact"/>
        <w:jc w:val="both"/>
        <w:rPr>
          <w:b/>
          <w:bCs/>
          <w:sz w:val="24"/>
          <w:szCs w:val="24"/>
        </w:rPr>
      </w:pPr>
      <w:r w:rsidRPr="00A93DD8">
        <w:rPr>
          <w:b/>
          <w:bCs/>
          <w:sz w:val="24"/>
          <w:szCs w:val="24"/>
        </w:rPr>
        <w:t>Пространственные представления и сенсорные способности:</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характеризовать форму предмета, конструкции;</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выявлять доминантные черты (характерные особенности) в визуальном образе;</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сравнивать плоскостные и пространственные объекты по заданным основаниям;</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находить ассоциативные связи между визуальными образами разных форм и предметов;</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сопоставлять части и целое в видимом образе, предмете, конструкции;</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анализировать пропорциональные отношения частей внутри целого и предметов между собой;</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обобщать форму составной конструкции;</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lastRenderedPageBreak/>
        <w:t>выявлять и анализировать ритмические отношения в пространстве и в изображении (визуальном образе) на установленных основаниях;</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абстрагировать образ реальности при построении плоской композиции;</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соотносить тональные отношения (тёмное — светлое) в пространственных и плоскостных объектах;</w:t>
      </w:r>
    </w:p>
    <w:p w:rsidR="00A93DD8" w:rsidRPr="00A93DD8" w:rsidRDefault="00A93DD8" w:rsidP="00AD0055">
      <w:pPr>
        <w:numPr>
          <w:ilvl w:val="0"/>
          <w:numId w:val="98"/>
        </w:numPr>
        <w:spacing w:line="277" w:lineRule="exact"/>
        <w:ind w:left="993"/>
        <w:jc w:val="both"/>
        <w:rPr>
          <w:sz w:val="24"/>
          <w:szCs w:val="24"/>
        </w:rPr>
      </w:pPr>
      <w:r w:rsidRPr="00A93DD8">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A93DD8" w:rsidRPr="00A93DD8" w:rsidRDefault="00A93DD8" w:rsidP="00A93DD8">
      <w:pPr>
        <w:spacing w:line="277" w:lineRule="exact"/>
        <w:jc w:val="both"/>
        <w:rPr>
          <w:b/>
          <w:bCs/>
          <w:sz w:val="24"/>
          <w:szCs w:val="24"/>
        </w:rPr>
      </w:pPr>
      <w:r w:rsidRPr="00A93DD8">
        <w:rPr>
          <w:b/>
          <w:bCs/>
          <w:sz w:val="24"/>
          <w:szCs w:val="24"/>
        </w:rPr>
        <w:t>Базовые логические и исследовательские действия:</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использовать знаково-символические средства для составления орнаментов и декоративных композиций;</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классифицировать произведения искусства по видам и, соответственно, по назначению в жизни людей;</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A93DD8" w:rsidRPr="00A93DD8" w:rsidRDefault="00A93DD8" w:rsidP="00AD0055">
      <w:pPr>
        <w:numPr>
          <w:ilvl w:val="0"/>
          <w:numId w:val="99"/>
        </w:numPr>
        <w:spacing w:line="277" w:lineRule="exact"/>
        <w:ind w:left="993"/>
        <w:jc w:val="both"/>
        <w:rPr>
          <w:sz w:val="24"/>
          <w:szCs w:val="24"/>
        </w:rPr>
      </w:pPr>
      <w:r w:rsidRPr="00A93DD8">
        <w:rPr>
          <w:sz w:val="24"/>
          <w:szCs w:val="24"/>
        </w:rPr>
        <w:t>ставить и использовать вопросы как исследовательский инструмент познания.</w:t>
      </w:r>
    </w:p>
    <w:p w:rsidR="00A93DD8" w:rsidRPr="00A93DD8" w:rsidRDefault="00A93DD8" w:rsidP="00A93DD8">
      <w:pPr>
        <w:spacing w:line="277" w:lineRule="exact"/>
        <w:jc w:val="both"/>
        <w:rPr>
          <w:b/>
          <w:bCs/>
          <w:sz w:val="24"/>
          <w:szCs w:val="24"/>
        </w:rPr>
      </w:pPr>
      <w:r w:rsidRPr="00A93DD8">
        <w:rPr>
          <w:b/>
          <w:bCs/>
          <w:sz w:val="24"/>
          <w:szCs w:val="24"/>
        </w:rPr>
        <w:t>Работа с информацией:</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использовать электронные образовательные ресурсы;</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уметь работать с электронными учебниками и учебными пособиями;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соблюдать правила информационной безопасности при работе в сети Интернет.</w:t>
      </w:r>
    </w:p>
    <w:p w:rsidR="00A93DD8" w:rsidRPr="00A93DD8" w:rsidRDefault="00A93DD8" w:rsidP="00A93DD8">
      <w:pPr>
        <w:spacing w:line="277" w:lineRule="exact"/>
        <w:jc w:val="both"/>
        <w:rPr>
          <w:b/>
          <w:bCs/>
          <w:sz w:val="24"/>
          <w:szCs w:val="24"/>
        </w:rPr>
      </w:pPr>
      <w:r w:rsidRPr="00A93DD8">
        <w:rPr>
          <w:b/>
          <w:bCs/>
          <w:sz w:val="24"/>
          <w:szCs w:val="24"/>
        </w:rPr>
        <w:t>Овладение универсальными коммуникативными действиями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демонстрировать и объяснять результаты своего творческого, художественного или исследовательского опыта;</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lastRenderedPageBreak/>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93DD8" w:rsidRPr="00A93DD8" w:rsidRDefault="00A93DD8" w:rsidP="00A93DD8">
      <w:pPr>
        <w:spacing w:line="277" w:lineRule="exact"/>
        <w:jc w:val="both"/>
        <w:rPr>
          <w:b/>
          <w:bCs/>
          <w:sz w:val="24"/>
          <w:szCs w:val="24"/>
        </w:rPr>
      </w:pPr>
      <w:r w:rsidRPr="00A93DD8">
        <w:rPr>
          <w:b/>
          <w:bCs/>
          <w:sz w:val="24"/>
          <w:szCs w:val="24"/>
        </w:rPr>
        <w:t>Овладение универсальными регулятивными действиями</w:t>
      </w:r>
    </w:p>
    <w:p w:rsidR="00A93DD8" w:rsidRPr="00A93DD8" w:rsidRDefault="00A93DD8" w:rsidP="00A93DD8">
      <w:pPr>
        <w:spacing w:line="277" w:lineRule="exact"/>
        <w:jc w:val="both"/>
        <w:rPr>
          <w:sz w:val="24"/>
          <w:szCs w:val="24"/>
        </w:rPr>
      </w:pPr>
      <w:r w:rsidRPr="00A93DD8">
        <w:rPr>
          <w:b/>
          <w:bCs/>
          <w:sz w:val="24"/>
          <w:szCs w:val="24"/>
        </w:rPr>
        <w:t>Обучающиеся должны овладеть следующими действиями:</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внимательно относиться и выполнять учебные задачи, поставленные учителем;</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соблюдать последовательность учебных действий при выполнении задания;</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93DD8" w:rsidRPr="00A93DD8" w:rsidRDefault="00A93DD8" w:rsidP="00AD0055">
      <w:pPr>
        <w:numPr>
          <w:ilvl w:val="0"/>
          <w:numId w:val="100"/>
        </w:numPr>
        <w:spacing w:line="277" w:lineRule="exact"/>
        <w:ind w:left="993"/>
        <w:jc w:val="both"/>
        <w:rPr>
          <w:sz w:val="24"/>
          <w:szCs w:val="24"/>
        </w:rPr>
      </w:pPr>
      <w:r w:rsidRPr="00A93DD8">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93DD8" w:rsidRPr="00A93DD8" w:rsidRDefault="00A93DD8" w:rsidP="00A93DD8">
      <w:pPr>
        <w:spacing w:line="277" w:lineRule="exact"/>
        <w:jc w:val="both"/>
        <w:rPr>
          <w:sz w:val="24"/>
          <w:szCs w:val="24"/>
        </w:rPr>
      </w:pPr>
    </w:p>
    <w:p w:rsidR="00A93DD8" w:rsidRPr="00A93DD8" w:rsidRDefault="00A93DD8" w:rsidP="00A93DD8">
      <w:pPr>
        <w:spacing w:line="277" w:lineRule="exact"/>
        <w:jc w:val="both"/>
        <w:rPr>
          <w:b/>
          <w:bCs/>
          <w:sz w:val="24"/>
          <w:szCs w:val="24"/>
        </w:rPr>
      </w:pPr>
      <w:r w:rsidRPr="00A93DD8">
        <w:rPr>
          <w:b/>
          <w:bCs/>
          <w:sz w:val="24"/>
          <w:szCs w:val="24"/>
        </w:rPr>
        <w:t>Музыка</w:t>
      </w:r>
    </w:p>
    <w:p w:rsidR="00A93DD8" w:rsidRPr="00A93DD8" w:rsidRDefault="00A93DD8" w:rsidP="00A93DD8">
      <w:pPr>
        <w:spacing w:line="277" w:lineRule="exact"/>
        <w:jc w:val="both"/>
        <w:rPr>
          <w:b/>
          <w:bCs/>
          <w:sz w:val="24"/>
          <w:szCs w:val="24"/>
        </w:rPr>
      </w:pPr>
      <w:r w:rsidRPr="00A93DD8">
        <w:rPr>
          <w:b/>
          <w:bCs/>
          <w:sz w:val="24"/>
          <w:szCs w:val="24"/>
        </w:rPr>
        <w:t>Овладение универсальными познавательными действиями</w:t>
      </w:r>
    </w:p>
    <w:p w:rsidR="00A93DD8" w:rsidRPr="00A93DD8" w:rsidRDefault="00A93DD8" w:rsidP="00A93DD8">
      <w:pPr>
        <w:spacing w:line="277" w:lineRule="exact"/>
        <w:jc w:val="both"/>
        <w:rPr>
          <w:b/>
          <w:bCs/>
          <w:sz w:val="24"/>
          <w:szCs w:val="24"/>
        </w:rPr>
      </w:pPr>
      <w:r w:rsidRPr="00A93DD8">
        <w:rPr>
          <w:b/>
          <w:bCs/>
          <w:sz w:val="24"/>
          <w:szCs w:val="24"/>
        </w:rPr>
        <w:t>Базовые логические действия:</w:t>
      </w:r>
    </w:p>
    <w:p w:rsidR="00A93DD8" w:rsidRPr="00A93DD8" w:rsidRDefault="00A93DD8" w:rsidP="00A93DD8">
      <w:pPr>
        <w:spacing w:line="277" w:lineRule="exact"/>
        <w:ind w:firstLine="709"/>
        <w:jc w:val="both"/>
        <w:rPr>
          <w:sz w:val="24"/>
          <w:szCs w:val="24"/>
        </w:rPr>
      </w:pPr>
      <w:r w:rsidRPr="00A93DD8">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93DD8" w:rsidRPr="00A93DD8" w:rsidRDefault="00A93DD8" w:rsidP="00A93DD8">
      <w:pPr>
        <w:spacing w:line="277" w:lineRule="exact"/>
        <w:ind w:firstLine="709"/>
        <w:jc w:val="both"/>
        <w:rPr>
          <w:sz w:val="24"/>
          <w:szCs w:val="24"/>
        </w:rPr>
      </w:pPr>
      <w:r w:rsidRPr="00A93DD8">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A93DD8" w:rsidRPr="00A93DD8" w:rsidRDefault="00A93DD8" w:rsidP="00A93DD8">
      <w:pPr>
        <w:spacing w:line="277" w:lineRule="exact"/>
        <w:ind w:firstLine="709"/>
        <w:jc w:val="both"/>
        <w:rPr>
          <w:sz w:val="24"/>
          <w:szCs w:val="24"/>
        </w:rPr>
      </w:pPr>
      <w:r w:rsidRPr="00A93DD8">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93DD8" w:rsidRPr="00A93DD8" w:rsidRDefault="00A93DD8" w:rsidP="00A93DD8">
      <w:pPr>
        <w:spacing w:line="277" w:lineRule="exact"/>
        <w:ind w:firstLine="709"/>
        <w:jc w:val="both"/>
        <w:rPr>
          <w:sz w:val="24"/>
          <w:szCs w:val="24"/>
        </w:rPr>
      </w:pPr>
      <w:r w:rsidRPr="00A93DD8">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A93DD8" w:rsidRPr="00A93DD8" w:rsidRDefault="00A93DD8" w:rsidP="00A93DD8">
      <w:pPr>
        <w:spacing w:line="277" w:lineRule="exact"/>
        <w:ind w:firstLine="709"/>
        <w:jc w:val="both"/>
        <w:rPr>
          <w:sz w:val="24"/>
          <w:szCs w:val="24"/>
        </w:rPr>
      </w:pPr>
      <w:r w:rsidRPr="00A93DD8">
        <w:rPr>
          <w:sz w:val="24"/>
          <w:szCs w:val="24"/>
        </w:rPr>
        <w:t>—устанавливать причинно-следственные связи в ситуациях музыкального восприятия и исполнения, делать выводы.</w:t>
      </w:r>
    </w:p>
    <w:p w:rsidR="00A93DD8" w:rsidRPr="00A93DD8" w:rsidRDefault="00A93DD8" w:rsidP="00A93DD8">
      <w:pPr>
        <w:spacing w:line="277" w:lineRule="exact"/>
        <w:jc w:val="both"/>
        <w:rPr>
          <w:b/>
          <w:bCs/>
          <w:sz w:val="24"/>
          <w:szCs w:val="24"/>
        </w:rPr>
      </w:pPr>
      <w:r w:rsidRPr="00A93DD8">
        <w:rPr>
          <w:b/>
          <w:bCs/>
          <w:sz w:val="24"/>
          <w:szCs w:val="24"/>
        </w:rPr>
        <w:t>Базовые исследовательские действия:</w:t>
      </w:r>
    </w:p>
    <w:p w:rsidR="00A93DD8" w:rsidRPr="00A93DD8" w:rsidRDefault="00A93DD8" w:rsidP="00A93DD8">
      <w:pPr>
        <w:spacing w:line="277" w:lineRule="exact"/>
        <w:ind w:firstLine="709"/>
        <w:jc w:val="both"/>
        <w:rPr>
          <w:sz w:val="24"/>
          <w:szCs w:val="24"/>
        </w:rPr>
      </w:pPr>
      <w:r w:rsidRPr="00A93DD8">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A93DD8" w:rsidRPr="00A93DD8" w:rsidRDefault="00A93DD8" w:rsidP="00A93DD8">
      <w:pPr>
        <w:spacing w:line="277" w:lineRule="exact"/>
        <w:ind w:firstLine="709"/>
        <w:jc w:val="both"/>
        <w:rPr>
          <w:sz w:val="24"/>
          <w:szCs w:val="24"/>
        </w:rPr>
      </w:pPr>
      <w:r w:rsidRPr="00A93DD8">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93DD8" w:rsidRPr="00A93DD8" w:rsidRDefault="00A93DD8" w:rsidP="00A93DD8">
      <w:pPr>
        <w:spacing w:line="277" w:lineRule="exact"/>
        <w:ind w:firstLine="709"/>
        <w:jc w:val="both"/>
        <w:rPr>
          <w:sz w:val="24"/>
          <w:szCs w:val="24"/>
        </w:rPr>
      </w:pPr>
      <w:r w:rsidRPr="00A93DD8">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A93DD8" w:rsidRPr="00A93DD8" w:rsidRDefault="00A93DD8" w:rsidP="00A93DD8">
      <w:pPr>
        <w:spacing w:line="277" w:lineRule="exact"/>
        <w:ind w:firstLine="709"/>
        <w:jc w:val="both"/>
        <w:rPr>
          <w:sz w:val="24"/>
          <w:szCs w:val="24"/>
        </w:rPr>
      </w:pPr>
      <w:r w:rsidRPr="00A93DD8">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A93DD8" w:rsidRPr="00A93DD8" w:rsidRDefault="00A93DD8" w:rsidP="00A93DD8">
      <w:pPr>
        <w:spacing w:line="277" w:lineRule="exact"/>
        <w:ind w:firstLine="709"/>
        <w:jc w:val="both"/>
        <w:rPr>
          <w:sz w:val="24"/>
          <w:szCs w:val="24"/>
        </w:rPr>
      </w:pPr>
      <w:r w:rsidRPr="00A93DD8">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A93DD8" w:rsidRPr="00A93DD8" w:rsidRDefault="00A93DD8" w:rsidP="00A93DD8">
      <w:pPr>
        <w:spacing w:line="277" w:lineRule="exact"/>
        <w:ind w:firstLine="709"/>
        <w:jc w:val="both"/>
        <w:rPr>
          <w:sz w:val="24"/>
          <w:szCs w:val="24"/>
        </w:rPr>
      </w:pPr>
      <w:r w:rsidRPr="00A93DD8">
        <w:rPr>
          <w:sz w:val="24"/>
          <w:szCs w:val="24"/>
        </w:rPr>
        <w:t>—прогнозировать возможное развитие музыкального процесса, эволюции культурных явлений в различных условиях.</w:t>
      </w:r>
    </w:p>
    <w:p w:rsidR="00A93DD8" w:rsidRPr="00A93DD8" w:rsidRDefault="00A93DD8" w:rsidP="00A93DD8">
      <w:pPr>
        <w:spacing w:line="277" w:lineRule="exact"/>
        <w:jc w:val="both"/>
        <w:rPr>
          <w:b/>
          <w:bCs/>
          <w:sz w:val="24"/>
          <w:szCs w:val="24"/>
        </w:rPr>
      </w:pPr>
      <w:r w:rsidRPr="00A93DD8">
        <w:rPr>
          <w:b/>
          <w:bCs/>
          <w:sz w:val="24"/>
          <w:szCs w:val="24"/>
        </w:rPr>
        <w:t>Работа с информацией:</w:t>
      </w:r>
    </w:p>
    <w:p w:rsidR="00A93DD8" w:rsidRPr="00A93DD8" w:rsidRDefault="00A93DD8" w:rsidP="00A93DD8">
      <w:pPr>
        <w:spacing w:line="277" w:lineRule="exact"/>
        <w:ind w:firstLine="709"/>
        <w:jc w:val="both"/>
        <w:rPr>
          <w:sz w:val="24"/>
          <w:szCs w:val="24"/>
        </w:rPr>
      </w:pPr>
      <w:r w:rsidRPr="00A93DD8">
        <w:rPr>
          <w:sz w:val="24"/>
          <w:szCs w:val="24"/>
        </w:rPr>
        <w:t>—выбирать источник получения информации;</w:t>
      </w:r>
    </w:p>
    <w:p w:rsidR="00A93DD8" w:rsidRPr="00A93DD8" w:rsidRDefault="00A93DD8" w:rsidP="00A93DD8">
      <w:pPr>
        <w:spacing w:line="277" w:lineRule="exact"/>
        <w:ind w:firstLine="709"/>
        <w:jc w:val="both"/>
        <w:rPr>
          <w:sz w:val="24"/>
          <w:szCs w:val="24"/>
        </w:rPr>
      </w:pPr>
      <w:r w:rsidRPr="00A93DD8">
        <w:rPr>
          <w:sz w:val="24"/>
          <w:szCs w:val="24"/>
        </w:rPr>
        <w:t>—согласно заданному алгоритму находить в предложенном источнике информацию, представленную в явном виде;</w:t>
      </w:r>
    </w:p>
    <w:p w:rsidR="00A93DD8" w:rsidRPr="00A93DD8" w:rsidRDefault="00A93DD8" w:rsidP="00A93DD8">
      <w:pPr>
        <w:spacing w:line="277" w:lineRule="exact"/>
        <w:ind w:firstLine="709"/>
        <w:jc w:val="both"/>
        <w:rPr>
          <w:sz w:val="24"/>
          <w:szCs w:val="24"/>
        </w:rPr>
      </w:pPr>
      <w:r w:rsidRPr="00A93DD8">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A93DD8" w:rsidRPr="00A93DD8" w:rsidRDefault="00A93DD8" w:rsidP="00A93DD8">
      <w:pPr>
        <w:spacing w:line="277" w:lineRule="exact"/>
        <w:ind w:firstLine="709"/>
        <w:jc w:val="both"/>
        <w:rPr>
          <w:sz w:val="24"/>
          <w:szCs w:val="24"/>
        </w:rPr>
      </w:pPr>
      <w:r w:rsidRPr="00A93DD8">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A93DD8" w:rsidRPr="00A93DD8" w:rsidRDefault="00A93DD8" w:rsidP="00A93DD8">
      <w:pPr>
        <w:spacing w:line="277" w:lineRule="exact"/>
        <w:ind w:firstLine="709"/>
        <w:jc w:val="both"/>
        <w:rPr>
          <w:sz w:val="24"/>
          <w:szCs w:val="24"/>
        </w:rPr>
      </w:pPr>
      <w:r w:rsidRPr="00A93DD8">
        <w:rPr>
          <w:sz w:val="24"/>
          <w:szCs w:val="24"/>
        </w:rPr>
        <w:t>—анализировать текстовую, видео-, графическую, звуковую, информацию в соответствии с учебной задачей;</w:t>
      </w:r>
    </w:p>
    <w:p w:rsidR="00A93DD8" w:rsidRPr="00A93DD8" w:rsidRDefault="00A93DD8" w:rsidP="00A93DD8">
      <w:pPr>
        <w:spacing w:line="277" w:lineRule="exact"/>
        <w:ind w:firstLine="709"/>
        <w:jc w:val="both"/>
        <w:rPr>
          <w:sz w:val="24"/>
          <w:szCs w:val="24"/>
        </w:rPr>
      </w:pPr>
      <w:r w:rsidRPr="00A93DD8">
        <w:rPr>
          <w:sz w:val="24"/>
          <w:szCs w:val="24"/>
        </w:rPr>
        <w:t>—анализировать музыкальные тексты (акустические и  нотные) по предложенному учителем алгоритму;</w:t>
      </w:r>
    </w:p>
    <w:p w:rsidR="00A93DD8" w:rsidRPr="00A93DD8" w:rsidRDefault="00A93DD8" w:rsidP="00A93DD8">
      <w:pPr>
        <w:spacing w:line="277" w:lineRule="exact"/>
        <w:ind w:firstLine="709"/>
        <w:jc w:val="both"/>
        <w:rPr>
          <w:sz w:val="24"/>
          <w:szCs w:val="24"/>
        </w:rPr>
      </w:pPr>
      <w:r w:rsidRPr="00A93DD8">
        <w:rPr>
          <w:sz w:val="24"/>
          <w:szCs w:val="24"/>
        </w:rPr>
        <w:lastRenderedPageBreak/>
        <w:t>—самостоятельно создавать схемы, таблицы для представления информации.</w:t>
      </w:r>
    </w:p>
    <w:p w:rsidR="00A93DD8" w:rsidRPr="00A93DD8" w:rsidRDefault="00A93DD8" w:rsidP="00A93DD8">
      <w:pPr>
        <w:spacing w:line="277" w:lineRule="exact"/>
        <w:jc w:val="both"/>
        <w:rPr>
          <w:b/>
          <w:bCs/>
          <w:sz w:val="24"/>
          <w:szCs w:val="24"/>
        </w:rPr>
      </w:pPr>
      <w:r w:rsidRPr="00A93DD8">
        <w:rPr>
          <w:b/>
          <w:bCs/>
          <w:sz w:val="24"/>
          <w:szCs w:val="24"/>
        </w:rPr>
        <w:t>Овладение универсальными коммуникативными действиями</w:t>
      </w:r>
    </w:p>
    <w:p w:rsidR="00A93DD8" w:rsidRPr="00A93DD8" w:rsidRDefault="00A93DD8" w:rsidP="00A93DD8">
      <w:pPr>
        <w:spacing w:line="277" w:lineRule="exact"/>
        <w:jc w:val="both"/>
        <w:rPr>
          <w:b/>
          <w:bCs/>
          <w:sz w:val="24"/>
          <w:szCs w:val="24"/>
        </w:rPr>
      </w:pPr>
      <w:r w:rsidRPr="00A93DD8">
        <w:rPr>
          <w:b/>
          <w:bCs/>
          <w:sz w:val="24"/>
          <w:szCs w:val="24"/>
        </w:rPr>
        <w:t>Невербальная коммуникация:</w:t>
      </w:r>
    </w:p>
    <w:p w:rsidR="00A93DD8" w:rsidRPr="00A93DD8" w:rsidRDefault="00A93DD8" w:rsidP="00A93DD8">
      <w:pPr>
        <w:spacing w:line="277" w:lineRule="exact"/>
        <w:ind w:firstLine="709"/>
        <w:jc w:val="both"/>
        <w:rPr>
          <w:sz w:val="24"/>
          <w:szCs w:val="24"/>
        </w:rPr>
      </w:pPr>
      <w:r w:rsidRPr="00A93DD8">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A93DD8" w:rsidRPr="00A93DD8" w:rsidRDefault="00A93DD8" w:rsidP="00A93DD8">
      <w:pPr>
        <w:spacing w:line="277" w:lineRule="exact"/>
        <w:ind w:firstLine="709"/>
        <w:jc w:val="both"/>
        <w:rPr>
          <w:sz w:val="24"/>
          <w:szCs w:val="24"/>
        </w:rPr>
      </w:pPr>
      <w:r w:rsidRPr="00A93DD8">
        <w:rPr>
          <w:sz w:val="24"/>
          <w:szCs w:val="24"/>
        </w:rPr>
        <w:t>—выступать перед публикой в качестве исполнителя музыки (соло или в коллективе);</w:t>
      </w:r>
    </w:p>
    <w:p w:rsidR="00A93DD8" w:rsidRPr="00A93DD8" w:rsidRDefault="00A93DD8" w:rsidP="00A93DD8">
      <w:pPr>
        <w:spacing w:line="277" w:lineRule="exact"/>
        <w:ind w:firstLine="709"/>
        <w:jc w:val="both"/>
        <w:rPr>
          <w:sz w:val="24"/>
          <w:szCs w:val="24"/>
        </w:rPr>
      </w:pPr>
      <w:r w:rsidRPr="00A93DD8">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93DD8" w:rsidRPr="00A93DD8" w:rsidRDefault="00A93DD8" w:rsidP="00A93DD8">
      <w:pPr>
        <w:spacing w:line="277" w:lineRule="exact"/>
        <w:ind w:firstLine="709"/>
        <w:jc w:val="both"/>
        <w:rPr>
          <w:sz w:val="24"/>
          <w:szCs w:val="24"/>
        </w:rPr>
      </w:pPr>
      <w:r w:rsidRPr="00A93DD8">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93DD8" w:rsidRPr="00A93DD8" w:rsidRDefault="00A93DD8" w:rsidP="00A93DD8">
      <w:pPr>
        <w:spacing w:line="277" w:lineRule="exact"/>
        <w:jc w:val="both"/>
        <w:rPr>
          <w:b/>
          <w:bCs/>
          <w:sz w:val="24"/>
          <w:szCs w:val="24"/>
        </w:rPr>
      </w:pPr>
      <w:r w:rsidRPr="00A93DD8">
        <w:rPr>
          <w:b/>
          <w:bCs/>
          <w:sz w:val="24"/>
          <w:szCs w:val="24"/>
        </w:rPr>
        <w:t>Вербальная коммуникация:</w:t>
      </w:r>
    </w:p>
    <w:p w:rsidR="00A93DD8" w:rsidRPr="00A93DD8" w:rsidRDefault="00A93DD8" w:rsidP="00A93DD8">
      <w:pPr>
        <w:spacing w:line="277" w:lineRule="exact"/>
        <w:ind w:firstLine="709"/>
        <w:jc w:val="both"/>
        <w:rPr>
          <w:sz w:val="24"/>
          <w:szCs w:val="24"/>
        </w:rPr>
      </w:pPr>
      <w:r w:rsidRPr="00A93DD8">
        <w:rPr>
          <w:sz w:val="24"/>
          <w:szCs w:val="24"/>
        </w:rPr>
        <w:t>—воспринимать и формулировать суждения, выражать эмоции в соответствии с целями и условиями общения в знакомой среде;</w:t>
      </w:r>
    </w:p>
    <w:p w:rsidR="00A93DD8" w:rsidRPr="00A93DD8" w:rsidRDefault="00A93DD8" w:rsidP="00A93DD8">
      <w:pPr>
        <w:spacing w:line="277" w:lineRule="exact"/>
        <w:ind w:firstLine="709"/>
        <w:jc w:val="both"/>
        <w:rPr>
          <w:sz w:val="24"/>
          <w:szCs w:val="24"/>
        </w:rPr>
      </w:pPr>
      <w:r w:rsidRPr="00A93DD8">
        <w:rPr>
          <w:sz w:val="24"/>
          <w:szCs w:val="24"/>
        </w:rPr>
        <w:t>—проявлять уважительное отношение к собеседнику, соблюдать правила ведения диалога и дискуссии;</w:t>
      </w:r>
    </w:p>
    <w:p w:rsidR="00A93DD8" w:rsidRPr="00A93DD8" w:rsidRDefault="00A93DD8" w:rsidP="00A93DD8">
      <w:pPr>
        <w:spacing w:line="277" w:lineRule="exact"/>
        <w:ind w:firstLine="709"/>
        <w:jc w:val="both"/>
        <w:rPr>
          <w:sz w:val="24"/>
          <w:szCs w:val="24"/>
        </w:rPr>
      </w:pPr>
      <w:r w:rsidRPr="00A93DD8">
        <w:rPr>
          <w:sz w:val="24"/>
          <w:szCs w:val="24"/>
        </w:rPr>
        <w:t>—признавать возможность существования разных точек зрения;</w:t>
      </w:r>
    </w:p>
    <w:p w:rsidR="00A93DD8" w:rsidRPr="00A93DD8" w:rsidRDefault="00A93DD8" w:rsidP="00A93DD8">
      <w:pPr>
        <w:spacing w:line="277" w:lineRule="exact"/>
        <w:ind w:firstLine="709"/>
        <w:jc w:val="both"/>
        <w:rPr>
          <w:sz w:val="24"/>
          <w:szCs w:val="24"/>
        </w:rPr>
      </w:pPr>
      <w:r w:rsidRPr="00A93DD8">
        <w:rPr>
          <w:sz w:val="24"/>
          <w:szCs w:val="24"/>
        </w:rPr>
        <w:t>—корректно и аргументированно высказывать своё мнение;</w:t>
      </w:r>
    </w:p>
    <w:p w:rsidR="00A93DD8" w:rsidRPr="00A93DD8" w:rsidRDefault="00A93DD8" w:rsidP="00A93DD8">
      <w:pPr>
        <w:spacing w:line="277" w:lineRule="exact"/>
        <w:ind w:firstLine="709"/>
        <w:jc w:val="both"/>
        <w:rPr>
          <w:sz w:val="24"/>
          <w:szCs w:val="24"/>
        </w:rPr>
      </w:pPr>
      <w:r w:rsidRPr="00A93DD8">
        <w:rPr>
          <w:sz w:val="24"/>
          <w:szCs w:val="24"/>
        </w:rPr>
        <w:t>—строить речевое высказывание в соответствии с поставленной задачей;</w:t>
      </w:r>
    </w:p>
    <w:p w:rsidR="00A93DD8" w:rsidRPr="00A93DD8" w:rsidRDefault="00A93DD8" w:rsidP="00A93DD8">
      <w:pPr>
        <w:spacing w:line="277" w:lineRule="exact"/>
        <w:ind w:firstLine="709"/>
        <w:jc w:val="both"/>
        <w:rPr>
          <w:sz w:val="24"/>
          <w:szCs w:val="24"/>
        </w:rPr>
      </w:pPr>
      <w:r w:rsidRPr="00A93DD8">
        <w:rPr>
          <w:sz w:val="24"/>
          <w:szCs w:val="24"/>
        </w:rPr>
        <w:t>—создавать устные и письменные тексты (описание, рассуждение, повествование);</w:t>
      </w:r>
    </w:p>
    <w:p w:rsidR="00A93DD8" w:rsidRPr="00A93DD8" w:rsidRDefault="00A93DD8" w:rsidP="00A93DD8">
      <w:pPr>
        <w:spacing w:line="277" w:lineRule="exact"/>
        <w:ind w:firstLine="709"/>
        <w:jc w:val="both"/>
        <w:rPr>
          <w:sz w:val="24"/>
          <w:szCs w:val="24"/>
        </w:rPr>
      </w:pPr>
      <w:r w:rsidRPr="00A93DD8">
        <w:rPr>
          <w:sz w:val="24"/>
          <w:szCs w:val="24"/>
        </w:rPr>
        <w:t>—готовить небольшие публичные выступления;</w:t>
      </w:r>
    </w:p>
    <w:p w:rsidR="00A93DD8" w:rsidRPr="00A93DD8" w:rsidRDefault="00A93DD8" w:rsidP="00A93DD8">
      <w:pPr>
        <w:spacing w:line="277" w:lineRule="exact"/>
        <w:ind w:firstLine="709"/>
        <w:jc w:val="both"/>
        <w:rPr>
          <w:sz w:val="24"/>
          <w:szCs w:val="24"/>
        </w:rPr>
      </w:pPr>
      <w:r w:rsidRPr="00A93DD8">
        <w:rPr>
          <w:sz w:val="24"/>
          <w:szCs w:val="24"/>
        </w:rPr>
        <w:t>—подбирать иллюстративный материал (рисунки, фото, плакаты) к тексту выступления.</w:t>
      </w:r>
    </w:p>
    <w:p w:rsidR="00A93DD8" w:rsidRPr="00A93DD8" w:rsidRDefault="00A93DD8" w:rsidP="00A93DD8">
      <w:pPr>
        <w:spacing w:line="277" w:lineRule="exact"/>
        <w:jc w:val="both"/>
        <w:rPr>
          <w:b/>
          <w:bCs/>
          <w:sz w:val="24"/>
          <w:szCs w:val="24"/>
        </w:rPr>
      </w:pPr>
      <w:r w:rsidRPr="00A93DD8">
        <w:rPr>
          <w:b/>
          <w:bCs/>
          <w:sz w:val="24"/>
          <w:szCs w:val="24"/>
        </w:rPr>
        <w:t>Совместная деятельность (сотрудничество):</w:t>
      </w:r>
    </w:p>
    <w:p w:rsidR="00A93DD8" w:rsidRPr="00A93DD8" w:rsidRDefault="00A93DD8" w:rsidP="00A93DD8">
      <w:pPr>
        <w:spacing w:line="277" w:lineRule="exact"/>
        <w:ind w:firstLine="709"/>
        <w:jc w:val="both"/>
        <w:rPr>
          <w:sz w:val="24"/>
          <w:szCs w:val="24"/>
        </w:rPr>
      </w:pPr>
      <w:r w:rsidRPr="00A93DD8">
        <w:rPr>
          <w:sz w:val="24"/>
          <w:szCs w:val="24"/>
        </w:rPr>
        <w:t>—стремиться к объединению усилий,  эмоциональной  эмпатии в ситуациях совместного восприятия, исполнения музыки;</w:t>
      </w:r>
    </w:p>
    <w:p w:rsidR="00A93DD8" w:rsidRPr="00A93DD8" w:rsidRDefault="00A93DD8" w:rsidP="00A93DD8">
      <w:pPr>
        <w:spacing w:line="277" w:lineRule="exact"/>
        <w:ind w:firstLine="709"/>
        <w:jc w:val="both"/>
        <w:rPr>
          <w:sz w:val="24"/>
          <w:szCs w:val="24"/>
        </w:rPr>
      </w:pPr>
      <w:r w:rsidRPr="00A93DD8">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A93DD8" w:rsidRPr="00A93DD8" w:rsidRDefault="00A93DD8" w:rsidP="00A93DD8">
      <w:pPr>
        <w:spacing w:line="277" w:lineRule="exact"/>
        <w:ind w:firstLine="709"/>
        <w:jc w:val="both"/>
        <w:rPr>
          <w:sz w:val="24"/>
          <w:szCs w:val="24"/>
        </w:rPr>
      </w:pPr>
      <w:r w:rsidRPr="00A93DD8">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93DD8" w:rsidRPr="00A93DD8" w:rsidRDefault="00A93DD8" w:rsidP="00A93DD8">
      <w:pPr>
        <w:spacing w:line="277" w:lineRule="exact"/>
        <w:ind w:firstLine="709"/>
        <w:jc w:val="both"/>
        <w:rPr>
          <w:sz w:val="24"/>
          <w:szCs w:val="24"/>
        </w:rPr>
      </w:pPr>
      <w:r w:rsidRPr="00A93DD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93DD8" w:rsidRPr="00A93DD8" w:rsidRDefault="00A93DD8" w:rsidP="00A93DD8">
      <w:pPr>
        <w:spacing w:line="277" w:lineRule="exact"/>
        <w:ind w:firstLine="709"/>
        <w:jc w:val="both"/>
        <w:rPr>
          <w:sz w:val="24"/>
          <w:szCs w:val="24"/>
        </w:rPr>
      </w:pPr>
      <w:r w:rsidRPr="00A93DD8">
        <w:rPr>
          <w:sz w:val="24"/>
          <w:szCs w:val="24"/>
        </w:rPr>
        <w:t>—ответственно выполнять свою часть работы; оценивать свой вклад в общий результат;</w:t>
      </w:r>
    </w:p>
    <w:p w:rsidR="00A93DD8" w:rsidRPr="00A93DD8" w:rsidRDefault="00A93DD8" w:rsidP="00A93DD8">
      <w:pPr>
        <w:spacing w:line="277" w:lineRule="exact"/>
        <w:ind w:firstLine="709"/>
        <w:jc w:val="both"/>
        <w:rPr>
          <w:sz w:val="24"/>
          <w:szCs w:val="24"/>
        </w:rPr>
      </w:pPr>
      <w:r w:rsidRPr="00A93DD8">
        <w:rPr>
          <w:sz w:val="24"/>
          <w:szCs w:val="24"/>
        </w:rPr>
        <w:t>—выполнять совместные проектные, творческие задания с опорой на предложенные образцы.</w:t>
      </w:r>
    </w:p>
    <w:p w:rsidR="00A93DD8" w:rsidRPr="00A93DD8" w:rsidRDefault="00A93DD8" w:rsidP="00A93DD8">
      <w:pPr>
        <w:spacing w:line="277" w:lineRule="exact"/>
        <w:jc w:val="both"/>
        <w:rPr>
          <w:b/>
          <w:bCs/>
          <w:sz w:val="24"/>
          <w:szCs w:val="24"/>
        </w:rPr>
      </w:pPr>
      <w:r w:rsidRPr="00A93DD8">
        <w:rPr>
          <w:b/>
          <w:bCs/>
          <w:sz w:val="24"/>
          <w:szCs w:val="24"/>
        </w:rPr>
        <w:t>Овладение универсальными регулятивными действиями</w:t>
      </w:r>
    </w:p>
    <w:p w:rsidR="00A93DD8" w:rsidRPr="00A93DD8" w:rsidRDefault="00A93DD8" w:rsidP="00A93DD8">
      <w:pPr>
        <w:spacing w:line="277" w:lineRule="exact"/>
        <w:jc w:val="both"/>
        <w:rPr>
          <w:b/>
          <w:bCs/>
          <w:sz w:val="24"/>
          <w:szCs w:val="24"/>
        </w:rPr>
      </w:pPr>
      <w:r w:rsidRPr="00A93DD8">
        <w:rPr>
          <w:b/>
          <w:bCs/>
          <w:sz w:val="24"/>
          <w:szCs w:val="24"/>
        </w:rPr>
        <w:t>Самоорганизация:</w:t>
      </w:r>
    </w:p>
    <w:p w:rsidR="00A93DD8" w:rsidRPr="00A93DD8" w:rsidRDefault="00A93DD8" w:rsidP="00A93DD8">
      <w:pPr>
        <w:spacing w:line="277" w:lineRule="exact"/>
        <w:ind w:firstLine="709"/>
        <w:jc w:val="both"/>
        <w:rPr>
          <w:sz w:val="24"/>
          <w:szCs w:val="24"/>
        </w:rPr>
      </w:pPr>
      <w:r w:rsidRPr="00A93DD8">
        <w:rPr>
          <w:sz w:val="24"/>
          <w:szCs w:val="24"/>
        </w:rPr>
        <w:t>—планировать действия по решению учебной задачи для получения результата;</w:t>
      </w:r>
    </w:p>
    <w:p w:rsidR="00A93DD8" w:rsidRPr="00A93DD8" w:rsidRDefault="00A93DD8" w:rsidP="00A93DD8">
      <w:pPr>
        <w:spacing w:line="277" w:lineRule="exact"/>
        <w:ind w:firstLine="709"/>
        <w:jc w:val="both"/>
        <w:rPr>
          <w:sz w:val="24"/>
          <w:szCs w:val="24"/>
        </w:rPr>
      </w:pPr>
      <w:r w:rsidRPr="00A93DD8">
        <w:rPr>
          <w:sz w:val="24"/>
          <w:szCs w:val="24"/>
        </w:rPr>
        <w:t>—выстраивать последовательность выбранных действий.</w:t>
      </w:r>
    </w:p>
    <w:p w:rsidR="00A93DD8" w:rsidRPr="00A93DD8" w:rsidRDefault="00A93DD8" w:rsidP="00A93DD8">
      <w:pPr>
        <w:spacing w:line="277" w:lineRule="exact"/>
        <w:jc w:val="both"/>
        <w:rPr>
          <w:b/>
          <w:bCs/>
          <w:sz w:val="24"/>
          <w:szCs w:val="24"/>
        </w:rPr>
      </w:pPr>
      <w:r w:rsidRPr="00A93DD8">
        <w:rPr>
          <w:b/>
          <w:bCs/>
          <w:sz w:val="24"/>
          <w:szCs w:val="24"/>
        </w:rPr>
        <w:t>Самоконтроль:</w:t>
      </w:r>
    </w:p>
    <w:p w:rsidR="00A93DD8" w:rsidRPr="00A93DD8" w:rsidRDefault="00A93DD8" w:rsidP="00A93DD8">
      <w:pPr>
        <w:spacing w:line="277" w:lineRule="exact"/>
        <w:ind w:firstLine="709"/>
        <w:jc w:val="both"/>
        <w:rPr>
          <w:sz w:val="24"/>
          <w:szCs w:val="24"/>
        </w:rPr>
      </w:pPr>
      <w:r w:rsidRPr="00A93DD8">
        <w:rPr>
          <w:sz w:val="24"/>
          <w:szCs w:val="24"/>
        </w:rPr>
        <w:t>—устанавливать причины успеха/неудач учебной деятельности;</w:t>
      </w:r>
    </w:p>
    <w:p w:rsidR="00A93DD8" w:rsidRPr="00A93DD8" w:rsidRDefault="00A93DD8" w:rsidP="00A93DD8">
      <w:pPr>
        <w:spacing w:line="277" w:lineRule="exact"/>
        <w:ind w:firstLine="709"/>
        <w:jc w:val="both"/>
        <w:rPr>
          <w:sz w:val="24"/>
          <w:szCs w:val="24"/>
        </w:rPr>
      </w:pPr>
      <w:r w:rsidRPr="00A93DD8">
        <w:rPr>
          <w:sz w:val="24"/>
          <w:szCs w:val="24"/>
        </w:rPr>
        <w:t>—корректировать свои учебные действия для преодоления ошибок.</w:t>
      </w:r>
    </w:p>
    <w:p w:rsidR="00A93DD8" w:rsidRPr="00A93DD8" w:rsidRDefault="00A93DD8" w:rsidP="00A93DD8">
      <w:pPr>
        <w:spacing w:line="277" w:lineRule="exact"/>
        <w:jc w:val="both"/>
        <w:rPr>
          <w:sz w:val="24"/>
          <w:szCs w:val="24"/>
        </w:rPr>
      </w:pPr>
    </w:p>
    <w:p w:rsidR="00A93DD8" w:rsidRPr="00A93DD8" w:rsidRDefault="00A93DD8" w:rsidP="00A93DD8">
      <w:pPr>
        <w:spacing w:line="277" w:lineRule="exact"/>
        <w:jc w:val="both"/>
        <w:rPr>
          <w:b/>
          <w:bCs/>
          <w:sz w:val="24"/>
          <w:szCs w:val="24"/>
        </w:rPr>
      </w:pPr>
      <w:r w:rsidRPr="00A93DD8">
        <w:rPr>
          <w:b/>
          <w:bCs/>
          <w:sz w:val="24"/>
          <w:szCs w:val="24"/>
        </w:rPr>
        <w:t>Труд (технология)</w:t>
      </w:r>
    </w:p>
    <w:p w:rsidR="00A93DD8" w:rsidRPr="00A93DD8" w:rsidRDefault="00A93DD8" w:rsidP="00A93DD8">
      <w:pPr>
        <w:spacing w:line="277" w:lineRule="exact"/>
        <w:jc w:val="both"/>
        <w:rPr>
          <w:sz w:val="24"/>
          <w:szCs w:val="24"/>
        </w:rPr>
      </w:pPr>
      <w:r w:rsidRPr="00A93DD8">
        <w:rPr>
          <w:b/>
          <w:sz w:val="24"/>
          <w:szCs w:val="24"/>
        </w:rPr>
        <w:t xml:space="preserve">Познавательные универсальные учебные действия </w:t>
      </w:r>
    </w:p>
    <w:p w:rsidR="00A93DD8" w:rsidRPr="00A93DD8" w:rsidRDefault="00A93DD8" w:rsidP="00A93DD8">
      <w:pPr>
        <w:spacing w:line="277" w:lineRule="exact"/>
        <w:jc w:val="both"/>
        <w:rPr>
          <w:sz w:val="24"/>
          <w:szCs w:val="24"/>
        </w:rPr>
      </w:pPr>
      <w:r w:rsidRPr="00A93DD8">
        <w:rPr>
          <w:b/>
          <w:sz w:val="24"/>
          <w:szCs w:val="24"/>
        </w:rPr>
        <w:t xml:space="preserve">Базовые логические и исследовательские действия: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анализировать конструкции предложенных образцов изделий;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решать простые задачи на преобразование конструкции;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выполнять работу в соответствии с инструкцией, устной или письменной;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lastRenderedPageBreak/>
        <w:t xml:space="preserve">соотносить результат работы с заданным алгоритмом, проверять изделия  в действии, вносить необходимые дополнения и изменения;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выполнять действия анализа и синтеза, сравнения, классификации предметов (изделий) с учетом указанных критериев; </w:t>
      </w:r>
    </w:p>
    <w:p w:rsidR="00A93DD8" w:rsidRPr="00A93DD8" w:rsidRDefault="00A93DD8" w:rsidP="00AD0055">
      <w:pPr>
        <w:numPr>
          <w:ilvl w:val="0"/>
          <w:numId w:val="102"/>
        </w:numPr>
        <w:spacing w:line="277" w:lineRule="exact"/>
        <w:ind w:left="993"/>
        <w:jc w:val="both"/>
        <w:rPr>
          <w:sz w:val="24"/>
          <w:szCs w:val="24"/>
        </w:rPr>
      </w:pPr>
      <w:r w:rsidRPr="00A93DD8">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A93DD8" w:rsidRPr="00A93DD8" w:rsidRDefault="00A93DD8" w:rsidP="00A93DD8">
      <w:pPr>
        <w:spacing w:line="277" w:lineRule="exact"/>
        <w:jc w:val="both"/>
        <w:rPr>
          <w:sz w:val="24"/>
          <w:szCs w:val="24"/>
        </w:rPr>
      </w:pPr>
      <w:r w:rsidRPr="00A93DD8">
        <w:rPr>
          <w:b/>
          <w:sz w:val="24"/>
          <w:szCs w:val="24"/>
        </w:rPr>
        <w:t xml:space="preserve">Работа с информацией: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на основе анализа информации производить выбор наиболее эффективных  способов работы;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осуществлять поиск дополнительной информации по тематике творческих  и проектных работ;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использовать рисунки из ресурса компьютера в оформлении изделий и другое; </w:t>
      </w:r>
    </w:p>
    <w:p w:rsidR="00A93DD8" w:rsidRPr="00A93DD8" w:rsidRDefault="00A93DD8" w:rsidP="00AD0055">
      <w:pPr>
        <w:numPr>
          <w:ilvl w:val="0"/>
          <w:numId w:val="103"/>
        </w:numPr>
        <w:spacing w:line="277" w:lineRule="exact"/>
        <w:ind w:left="993"/>
        <w:jc w:val="both"/>
        <w:rPr>
          <w:sz w:val="24"/>
          <w:szCs w:val="24"/>
        </w:rPr>
      </w:pPr>
      <w:r w:rsidRPr="00A93DD8">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93DD8" w:rsidRPr="00A93DD8" w:rsidRDefault="00A93DD8" w:rsidP="00A93DD8">
      <w:pPr>
        <w:spacing w:line="277" w:lineRule="exact"/>
        <w:jc w:val="both"/>
        <w:rPr>
          <w:sz w:val="24"/>
          <w:szCs w:val="24"/>
        </w:rPr>
      </w:pPr>
      <w:r w:rsidRPr="00A93DD8">
        <w:rPr>
          <w:b/>
          <w:sz w:val="24"/>
          <w:szCs w:val="24"/>
        </w:rPr>
        <w:t>Коммуникативные универсальные учебные действия</w:t>
      </w:r>
    </w:p>
    <w:p w:rsidR="00A93DD8" w:rsidRPr="00A93DD8" w:rsidRDefault="00A93DD8" w:rsidP="00A93DD8">
      <w:pPr>
        <w:spacing w:line="277" w:lineRule="exact"/>
        <w:jc w:val="both"/>
        <w:rPr>
          <w:sz w:val="24"/>
          <w:szCs w:val="24"/>
        </w:rPr>
      </w:pPr>
      <w:r w:rsidRPr="00A93DD8">
        <w:rPr>
          <w:b/>
          <w:sz w:val="24"/>
          <w:szCs w:val="24"/>
        </w:rPr>
        <w:t xml:space="preserve">Общение: </w:t>
      </w:r>
    </w:p>
    <w:p w:rsidR="00A93DD8" w:rsidRPr="00A93DD8" w:rsidRDefault="00A93DD8" w:rsidP="00AD0055">
      <w:pPr>
        <w:numPr>
          <w:ilvl w:val="0"/>
          <w:numId w:val="104"/>
        </w:numPr>
        <w:spacing w:line="277" w:lineRule="exact"/>
        <w:ind w:left="993"/>
        <w:jc w:val="both"/>
        <w:rPr>
          <w:sz w:val="24"/>
          <w:szCs w:val="24"/>
        </w:rPr>
      </w:pPr>
      <w:r w:rsidRPr="00A93DD8">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93DD8" w:rsidRPr="00A93DD8" w:rsidRDefault="00A93DD8" w:rsidP="00AD0055">
      <w:pPr>
        <w:numPr>
          <w:ilvl w:val="0"/>
          <w:numId w:val="104"/>
        </w:numPr>
        <w:spacing w:line="277" w:lineRule="exact"/>
        <w:ind w:left="993"/>
        <w:jc w:val="both"/>
        <w:rPr>
          <w:sz w:val="24"/>
          <w:szCs w:val="24"/>
        </w:rPr>
      </w:pPr>
      <w:r w:rsidRPr="00A93DD8">
        <w:rPr>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A93DD8" w:rsidRPr="00A93DD8" w:rsidRDefault="00A93DD8" w:rsidP="00AD0055">
      <w:pPr>
        <w:numPr>
          <w:ilvl w:val="0"/>
          <w:numId w:val="104"/>
        </w:numPr>
        <w:spacing w:line="277" w:lineRule="exact"/>
        <w:ind w:left="993"/>
        <w:jc w:val="both"/>
        <w:rPr>
          <w:sz w:val="24"/>
          <w:szCs w:val="24"/>
        </w:rPr>
      </w:pPr>
      <w:r w:rsidRPr="00A93DD8">
        <w:rPr>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A93DD8" w:rsidRPr="00A93DD8" w:rsidRDefault="00A93DD8" w:rsidP="00A93DD8">
      <w:pPr>
        <w:spacing w:line="277" w:lineRule="exact"/>
        <w:jc w:val="both"/>
        <w:rPr>
          <w:b/>
          <w:sz w:val="24"/>
          <w:szCs w:val="24"/>
        </w:rPr>
      </w:pPr>
      <w:r w:rsidRPr="00A93DD8">
        <w:rPr>
          <w:b/>
          <w:sz w:val="24"/>
          <w:szCs w:val="24"/>
        </w:rPr>
        <w:t xml:space="preserve">Регулятивные универсальные учебные действия </w:t>
      </w:r>
    </w:p>
    <w:p w:rsidR="00A93DD8" w:rsidRPr="00A93DD8" w:rsidRDefault="00A93DD8" w:rsidP="00A93DD8">
      <w:pPr>
        <w:spacing w:line="277" w:lineRule="exact"/>
        <w:jc w:val="both"/>
        <w:rPr>
          <w:sz w:val="24"/>
          <w:szCs w:val="24"/>
        </w:rPr>
      </w:pPr>
      <w:r w:rsidRPr="00A93DD8">
        <w:rPr>
          <w:b/>
          <w:sz w:val="24"/>
          <w:szCs w:val="24"/>
        </w:rPr>
        <w:t xml:space="preserve">Самоорганизация и самоконтроль: </w:t>
      </w:r>
    </w:p>
    <w:p w:rsidR="00A93DD8" w:rsidRPr="00A93DD8" w:rsidRDefault="00A93DD8" w:rsidP="00AD0055">
      <w:pPr>
        <w:numPr>
          <w:ilvl w:val="0"/>
          <w:numId w:val="105"/>
        </w:numPr>
        <w:spacing w:line="277" w:lineRule="exact"/>
        <w:ind w:left="993"/>
        <w:jc w:val="both"/>
        <w:rPr>
          <w:sz w:val="24"/>
          <w:szCs w:val="24"/>
        </w:rPr>
      </w:pPr>
      <w:r w:rsidRPr="00A93DD8">
        <w:rPr>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A93DD8" w:rsidRPr="00A93DD8" w:rsidRDefault="00A93DD8" w:rsidP="00AD0055">
      <w:pPr>
        <w:numPr>
          <w:ilvl w:val="0"/>
          <w:numId w:val="105"/>
        </w:numPr>
        <w:spacing w:line="277" w:lineRule="exact"/>
        <w:ind w:left="993"/>
        <w:jc w:val="both"/>
        <w:rPr>
          <w:sz w:val="24"/>
          <w:szCs w:val="24"/>
        </w:rPr>
      </w:pPr>
      <w:r w:rsidRPr="00A93DD8">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A93DD8" w:rsidRPr="00A93DD8" w:rsidRDefault="00A93DD8" w:rsidP="00AD0055">
      <w:pPr>
        <w:numPr>
          <w:ilvl w:val="0"/>
          <w:numId w:val="105"/>
        </w:numPr>
        <w:spacing w:line="277" w:lineRule="exact"/>
        <w:ind w:left="993"/>
        <w:jc w:val="both"/>
        <w:rPr>
          <w:sz w:val="24"/>
          <w:szCs w:val="24"/>
        </w:rPr>
      </w:pPr>
      <w:r w:rsidRPr="00A93DD8">
        <w:rPr>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A93DD8" w:rsidRPr="00A93DD8" w:rsidRDefault="00A93DD8" w:rsidP="00AD0055">
      <w:pPr>
        <w:numPr>
          <w:ilvl w:val="0"/>
          <w:numId w:val="105"/>
        </w:numPr>
        <w:spacing w:line="277" w:lineRule="exact"/>
        <w:ind w:left="993"/>
        <w:jc w:val="both"/>
        <w:rPr>
          <w:sz w:val="24"/>
          <w:szCs w:val="24"/>
        </w:rPr>
      </w:pPr>
      <w:r w:rsidRPr="00A93DD8">
        <w:rPr>
          <w:sz w:val="24"/>
          <w:szCs w:val="24"/>
        </w:rPr>
        <w:t xml:space="preserve">проявлять волевую саморегуляцию при выполнении задания. </w:t>
      </w:r>
    </w:p>
    <w:p w:rsidR="00A93DD8" w:rsidRPr="00A93DD8" w:rsidRDefault="00A93DD8" w:rsidP="00A93DD8">
      <w:pPr>
        <w:spacing w:line="277" w:lineRule="exact"/>
        <w:jc w:val="both"/>
        <w:rPr>
          <w:sz w:val="24"/>
          <w:szCs w:val="24"/>
        </w:rPr>
      </w:pPr>
      <w:r w:rsidRPr="00A93DD8">
        <w:rPr>
          <w:b/>
          <w:sz w:val="24"/>
          <w:szCs w:val="24"/>
        </w:rPr>
        <w:t xml:space="preserve">Совместная деятельность: </w:t>
      </w:r>
    </w:p>
    <w:p w:rsidR="00A93DD8" w:rsidRPr="00A93DD8" w:rsidRDefault="00A93DD8" w:rsidP="00AD0055">
      <w:pPr>
        <w:numPr>
          <w:ilvl w:val="0"/>
          <w:numId w:val="106"/>
        </w:numPr>
        <w:spacing w:line="277" w:lineRule="exact"/>
        <w:ind w:left="993"/>
        <w:jc w:val="both"/>
        <w:rPr>
          <w:sz w:val="24"/>
          <w:szCs w:val="24"/>
        </w:rPr>
      </w:pPr>
      <w:r w:rsidRPr="00A93DD8">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A93DD8" w:rsidRPr="00A93DD8" w:rsidRDefault="00A93DD8" w:rsidP="00AD0055">
      <w:pPr>
        <w:numPr>
          <w:ilvl w:val="0"/>
          <w:numId w:val="106"/>
        </w:numPr>
        <w:spacing w:line="277" w:lineRule="exact"/>
        <w:ind w:left="993"/>
        <w:jc w:val="both"/>
        <w:rPr>
          <w:sz w:val="24"/>
          <w:szCs w:val="24"/>
        </w:rPr>
      </w:pPr>
      <w:r w:rsidRPr="00A93DD8">
        <w:rPr>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A93DD8" w:rsidRPr="00A93DD8" w:rsidRDefault="00A93DD8" w:rsidP="00AD0055">
      <w:pPr>
        <w:numPr>
          <w:ilvl w:val="0"/>
          <w:numId w:val="106"/>
        </w:numPr>
        <w:spacing w:line="277" w:lineRule="exact"/>
        <w:ind w:left="993"/>
        <w:jc w:val="both"/>
        <w:rPr>
          <w:sz w:val="24"/>
          <w:szCs w:val="24"/>
        </w:rPr>
      </w:pPr>
      <w:r w:rsidRPr="00A93DD8">
        <w:rPr>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A93DD8" w:rsidRPr="00A93DD8" w:rsidRDefault="00A93DD8" w:rsidP="00A93DD8">
      <w:pPr>
        <w:spacing w:line="277" w:lineRule="exact"/>
        <w:jc w:val="both"/>
        <w:rPr>
          <w:sz w:val="24"/>
          <w:szCs w:val="24"/>
        </w:rPr>
      </w:pPr>
    </w:p>
    <w:p w:rsidR="00A93DD8" w:rsidRPr="00A93DD8" w:rsidRDefault="00A93DD8" w:rsidP="00A93DD8">
      <w:pPr>
        <w:spacing w:line="277" w:lineRule="exact"/>
        <w:jc w:val="both"/>
        <w:rPr>
          <w:b/>
          <w:bCs/>
          <w:sz w:val="24"/>
          <w:szCs w:val="24"/>
        </w:rPr>
      </w:pPr>
      <w:r w:rsidRPr="00A93DD8">
        <w:rPr>
          <w:b/>
          <w:bCs/>
          <w:sz w:val="24"/>
          <w:szCs w:val="24"/>
        </w:rPr>
        <w:t>Физическая культура</w:t>
      </w:r>
    </w:p>
    <w:p w:rsidR="00A93DD8" w:rsidRPr="00A93DD8" w:rsidRDefault="00A93DD8" w:rsidP="00A93DD8">
      <w:pPr>
        <w:spacing w:line="277" w:lineRule="exact"/>
        <w:jc w:val="both"/>
        <w:rPr>
          <w:b/>
          <w:bCs/>
          <w:sz w:val="24"/>
          <w:szCs w:val="24"/>
        </w:rPr>
      </w:pPr>
      <w:r w:rsidRPr="00A93DD8">
        <w:rPr>
          <w:b/>
          <w:bCs/>
          <w:sz w:val="24"/>
          <w:szCs w:val="24"/>
        </w:rPr>
        <w:t xml:space="preserve">По окончании </w:t>
      </w:r>
      <w:r w:rsidRPr="00A93DD8">
        <w:rPr>
          <w:sz w:val="24"/>
          <w:szCs w:val="24"/>
        </w:rPr>
        <w:t>первого года обучения</w:t>
      </w:r>
      <w:r w:rsidRPr="00A93DD8">
        <w:rPr>
          <w:b/>
          <w:bCs/>
          <w:sz w:val="24"/>
          <w:szCs w:val="24"/>
        </w:rPr>
        <w:t xml:space="preserve"> учащиеся научатся:</w:t>
      </w:r>
    </w:p>
    <w:p w:rsidR="00A93DD8" w:rsidRPr="00A93DD8" w:rsidRDefault="00A93DD8" w:rsidP="00A93DD8">
      <w:pPr>
        <w:spacing w:line="277" w:lineRule="exact"/>
        <w:jc w:val="both"/>
        <w:rPr>
          <w:sz w:val="24"/>
          <w:szCs w:val="24"/>
          <w:lang w:val="en-GB"/>
        </w:rPr>
      </w:pPr>
      <w:r w:rsidRPr="00A93DD8">
        <w:rPr>
          <w:b/>
          <w:bCs/>
          <w:i/>
          <w:iCs/>
          <w:sz w:val="24"/>
          <w:szCs w:val="24"/>
          <w:lang w:val="en-GB"/>
        </w:rPr>
        <w:t>познавательные УУД</w:t>
      </w:r>
      <w:r w:rsidRPr="00A93DD8">
        <w:rPr>
          <w:i/>
          <w:iCs/>
          <w:sz w:val="24"/>
          <w:szCs w:val="24"/>
          <w:lang w:val="en-GB"/>
        </w:rPr>
        <w:t>:</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находить общие и отличительные признаки в передвижениях человека и животных;</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lastRenderedPageBreak/>
        <w:t xml:space="preserve">сравнивать способы передвижения ходьбой и бегом, находить между ними общие и отличительные признаки;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выявлять признаки правильной и неправильной осанки, приводить возможные причины её нарушений; </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 xml:space="preserve">коммуникативные УУД: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воспроизводить названия разучиваемых физических упражнений и их исходные положения;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обсуждать правила проведения подвижных игр, обосновывать объективность определения победителей; </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регулятивные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выполнять учебные задания по обучению новым физическим упражнениям и развитию физических качеств;</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проявлять уважительное отношение к участникам совместной игровой и соревновательной деятельности.</w:t>
      </w:r>
    </w:p>
    <w:p w:rsidR="00A93DD8" w:rsidRPr="00A93DD8" w:rsidRDefault="00A93DD8" w:rsidP="00A93DD8">
      <w:pPr>
        <w:spacing w:line="277" w:lineRule="exact"/>
        <w:jc w:val="both"/>
        <w:rPr>
          <w:b/>
          <w:bCs/>
          <w:sz w:val="24"/>
          <w:szCs w:val="24"/>
        </w:rPr>
      </w:pPr>
      <w:r w:rsidRPr="00A93DD8">
        <w:rPr>
          <w:b/>
          <w:bCs/>
          <w:sz w:val="24"/>
          <w:szCs w:val="24"/>
        </w:rPr>
        <w:t xml:space="preserve">По окончании </w:t>
      </w:r>
      <w:r w:rsidRPr="00A93DD8">
        <w:rPr>
          <w:sz w:val="24"/>
          <w:szCs w:val="24"/>
        </w:rPr>
        <w:t>второго года обучения</w:t>
      </w:r>
      <w:r w:rsidRPr="00A93DD8">
        <w:rPr>
          <w:b/>
          <w:bCs/>
          <w:sz w:val="24"/>
          <w:szCs w:val="24"/>
        </w:rPr>
        <w:t xml:space="preserve"> учащиеся научатся:</w:t>
      </w:r>
    </w:p>
    <w:p w:rsidR="00A93DD8" w:rsidRPr="00A93DD8" w:rsidRDefault="00A93DD8" w:rsidP="00A93DD8">
      <w:pPr>
        <w:spacing w:line="277" w:lineRule="exact"/>
        <w:jc w:val="both"/>
        <w:rPr>
          <w:b/>
          <w:bCs/>
          <w:sz w:val="24"/>
          <w:szCs w:val="24"/>
          <w:lang w:val="en-GB"/>
        </w:rPr>
      </w:pPr>
      <w:r w:rsidRPr="00A93DD8">
        <w:rPr>
          <w:b/>
          <w:bCs/>
          <w:i/>
          <w:iCs/>
          <w:sz w:val="24"/>
          <w:szCs w:val="24"/>
          <w:lang w:val="en-GB"/>
        </w:rPr>
        <w:t>познавательные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характеризовать понятие «физические качества», называть физические</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понимать связь между закаливающими процедурами и укреплением здоровья;</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 xml:space="preserve">коммуникативные УУД: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регулятивные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93DD8" w:rsidRPr="00A93DD8" w:rsidRDefault="00A93DD8" w:rsidP="00A93DD8">
      <w:pPr>
        <w:spacing w:line="277" w:lineRule="exact"/>
        <w:jc w:val="both"/>
        <w:rPr>
          <w:b/>
          <w:bCs/>
          <w:sz w:val="24"/>
          <w:szCs w:val="24"/>
        </w:rPr>
      </w:pPr>
      <w:r w:rsidRPr="00A93DD8">
        <w:rPr>
          <w:b/>
          <w:bCs/>
          <w:sz w:val="24"/>
          <w:szCs w:val="24"/>
        </w:rPr>
        <w:t xml:space="preserve">По окончании </w:t>
      </w:r>
      <w:r w:rsidRPr="00A93DD8">
        <w:rPr>
          <w:sz w:val="24"/>
          <w:szCs w:val="24"/>
        </w:rPr>
        <w:t>третьего года обучения</w:t>
      </w:r>
      <w:r w:rsidRPr="00A93DD8">
        <w:rPr>
          <w:b/>
          <w:bCs/>
          <w:sz w:val="24"/>
          <w:szCs w:val="24"/>
        </w:rPr>
        <w:t xml:space="preserve"> учащиеся научатся:</w:t>
      </w:r>
    </w:p>
    <w:p w:rsidR="00A93DD8" w:rsidRPr="00A93DD8" w:rsidRDefault="00A93DD8" w:rsidP="00A93DD8">
      <w:pPr>
        <w:spacing w:line="277" w:lineRule="exact"/>
        <w:jc w:val="both"/>
        <w:rPr>
          <w:sz w:val="24"/>
          <w:szCs w:val="24"/>
          <w:lang w:val="en-GB"/>
        </w:rPr>
      </w:pPr>
      <w:r w:rsidRPr="00A93DD8">
        <w:rPr>
          <w:b/>
          <w:bCs/>
          <w:i/>
          <w:iCs/>
          <w:sz w:val="24"/>
          <w:szCs w:val="24"/>
          <w:lang w:val="en-GB"/>
        </w:rPr>
        <w:t>познавательные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lastRenderedPageBreak/>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 xml:space="preserve">коммуникативные УУД: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регулятивные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контролировать выполнение физических упражнений, корректировать их на основе сравнения с заданными образцами;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оценивать сложность возникающих игровых задач, предлагать их совместное коллективное решение. </w:t>
      </w:r>
    </w:p>
    <w:p w:rsidR="00A93DD8" w:rsidRPr="00A93DD8" w:rsidRDefault="00A93DD8" w:rsidP="00A93DD8">
      <w:pPr>
        <w:spacing w:line="277" w:lineRule="exact"/>
        <w:jc w:val="both"/>
        <w:rPr>
          <w:b/>
          <w:bCs/>
          <w:sz w:val="24"/>
          <w:szCs w:val="24"/>
        </w:rPr>
      </w:pPr>
      <w:r w:rsidRPr="00A93DD8">
        <w:rPr>
          <w:b/>
          <w:bCs/>
          <w:sz w:val="24"/>
          <w:szCs w:val="24"/>
        </w:rPr>
        <w:t xml:space="preserve">По окончанию </w:t>
      </w:r>
      <w:r w:rsidRPr="00A93DD8">
        <w:rPr>
          <w:sz w:val="24"/>
          <w:szCs w:val="24"/>
        </w:rPr>
        <w:t>четвёртого года обучения</w:t>
      </w:r>
      <w:r w:rsidRPr="00A93DD8">
        <w:rPr>
          <w:b/>
          <w:bCs/>
          <w:sz w:val="24"/>
          <w:szCs w:val="24"/>
        </w:rPr>
        <w:t xml:space="preserve"> учащиеся научатся:</w:t>
      </w:r>
    </w:p>
    <w:p w:rsidR="00A93DD8" w:rsidRPr="00A93DD8" w:rsidRDefault="00A93DD8" w:rsidP="00A93DD8">
      <w:pPr>
        <w:spacing w:line="277" w:lineRule="exact"/>
        <w:jc w:val="both"/>
        <w:rPr>
          <w:b/>
          <w:bCs/>
          <w:sz w:val="24"/>
          <w:szCs w:val="24"/>
          <w:lang w:val="en-GB"/>
        </w:rPr>
      </w:pPr>
      <w:r w:rsidRPr="00A93DD8">
        <w:rPr>
          <w:b/>
          <w:bCs/>
          <w:i/>
          <w:iCs/>
          <w:sz w:val="24"/>
          <w:szCs w:val="24"/>
          <w:lang w:val="en-GB"/>
        </w:rPr>
        <w:t>познавательные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объединять физические упражнения по их целевому предназначению:</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на профилактику нарушения осанки, развитие силы, быстроты и выносливости; </w:t>
      </w:r>
    </w:p>
    <w:p w:rsidR="00A93DD8" w:rsidRPr="00A93DD8" w:rsidRDefault="00A93DD8" w:rsidP="00AD0055">
      <w:pPr>
        <w:numPr>
          <w:ilvl w:val="0"/>
          <w:numId w:val="101"/>
        </w:numPr>
        <w:spacing w:line="277" w:lineRule="exact"/>
        <w:ind w:left="993"/>
        <w:jc w:val="both"/>
        <w:rPr>
          <w:iCs/>
          <w:sz w:val="24"/>
          <w:szCs w:val="24"/>
          <w:lang w:val="en-GB"/>
        </w:rPr>
      </w:pPr>
      <w:r w:rsidRPr="00A93DD8">
        <w:rPr>
          <w:i/>
          <w:iCs/>
          <w:sz w:val="24"/>
          <w:szCs w:val="24"/>
          <w:lang w:val="en-GB"/>
        </w:rPr>
        <w:t xml:space="preserve">коммуникативные УУД: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оказывать посильную первую помощь во время занятий физической культурой; </w:t>
      </w:r>
    </w:p>
    <w:p w:rsidR="00A93DD8" w:rsidRPr="00A93DD8" w:rsidRDefault="00A93DD8" w:rsidP="00A93DD8">
      <w:pPr>
        <w:spacing w:line="277" w:lineRule="exact"/>
        <w:jc w:val="both"/>
        <w:rPr>
          <w:b/>
          <w:bCs/>
          <w:iCs/>
          <w:sz w:val="24"/>
          <w:szCs w:val="24"/>
          <w:lang w:val="en-GB"/>
        </w:rPr>
      </w:pPr>
      <w:r w:rsidRPr="00A93DD8">
        <w:rPr>
          <w:b/>
          <w:bCs/>
          <w:i/>
          <w:iCs/>
          <w:sz w:val="24"/>
          <w:szCs w:val="24"/>
          <w:lang w:val="en-GB"/>
        </w:rPr>
        <w:t>регулятивные УУД:</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выполнять указания учителя, проявлять активность и самостоятельность при выполнении учебных заданий;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самостоятельно проводить занятия на основе изученного материала и с учётом собственных интересов; </w:t>
      </w:r>
    </w:p>
    <w:p w:rsidR="00A93DD8" w:rsidRPr="00A93DD8" w:rsidRDefault="00A93DD8" w:rsidP="00AD0055">
      <w:pPr>
        <w:numPr>
          <w:ilvl w:val="0"/>
          <w:numId w:val="101"/>
        </w:numPr>
        <w:spacing w:line="277" w:lineRule="exact"/>
        <w:ind w:left="993"/>
        <w:jc w:val="both"/>
        <w:rPr>
          <w:sz w:val="24"/>
          <w:szCs w:val="24"/>
        </w:rPr>
      </w:pPr>
      <w:r w:rsidRPr="00A93DD8">
        <w:rPr>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17513E" w:rsidRDefault="0017513E">
      <w:pPr>
        <w:spacing w:line="277" w:lineRule="exact"/>
        <w:rPr>
          <w:sz w:val="20"/>
          <w:szCs w:val="20"/>
        </w:rPr>
      </w:pPr>
    </w:p>
    <w:p w:rsidR="0017513E" w:rsidRDefault="00DA2DAA">
      <w:pPr>
        <w:spacing w:line="241" w:lineRule="auto"/>
        <w:ind w:left="7"/>
        <w:jc w:val="both"/>
        <w:rPr>
          <w:sz w:val="20"/>
          <w:szCs w:val="20"/>
        </w:rPr>
      </w:pPr>
      <w:r>
        <w:rPr>
          <w:rFonts w:eastAsia="Times New Roman"/>
          <w:b/>
          <w:bCs/>
          <w:sz w:val="24"/>
          <w:szCs w:val="24"/>
        </w:rPr>
        <w:t>2.2.5.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17513E" w:rsidRDefault="00DA2DAA">
      <w:pPr>
        <w:spacing w:line="238" w:lineRule="auto"/>
        <w:ind w:left="7" w:right="20" w:firstLine="360"/>
        <w:jc w:val="both"/>
        <w:rPr>
          <w:sz w:val="20"/>
          <w:szCs w:val="20"/>
        </w:rPr>
      </w:pPr>
      <w:r>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17513E" w:rsidRDefault="0017513E">
      <w:pPr>
        <w:spacing w:line="2" w:lineRule="exact"/>
        <w:rPr>
          <w:sz w:val="20"/>
          <w:szCs w:val="20"/>
        </w:rPr>
      </w:pPr>
    </w:p>
    <w:p w:rsidR="0017513E" w:rsidRDefault="00DA2DAA">
      <w:pPr>
        <w:spacing w:line="250" w:lineRule="auto"/>
        <w:ind w:left="7" w:firstLine="360"/>
        <w:jc w:val="both"/>
        <w:rPr>
          <w:sz w:val="20"/>
          <w:szCs w:val="20"/>
        </w:rPr>
      </w:pPr>
      <w:r>
        <w:rPr>
          <w:rFonts w:eastAsia="Times New Roman"/>
          <w:sz w:val="23"/>
          <w:szCs w:val="23"/>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w:t>
      </w:r>
      <w:r>
        <w:rPr>
          <w:rFonts w:eastAsia="Times New Roman"/>
          <w:sz w:val="23"/>
          <w:szCs w:val="23"/>
        </w:rPr>
        <w:lastRenderedPageBreak/>
        <w:t>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17513E" w:rsidRDefault="0017513E">
      <w:pPr>
        <w:spacing w:line="5" w:lineRule="exact"/>
        <w:rPr>
          <w:sz w:val="20"/>
          <w:szCs w:val="20"/>
        </w:rPr>
      </w:pPr>
    </w:p>
    <w:p w:rsidR="0017513E" w:rsidRDefault="00DA2DAA" w:rsidP="004147AB">
      <w:pPr>
        <w:numPr>
          <w:ilvl w:val="1"/>
          <w:numId w:val="7"/>
        </w:numPr>
        <w:tabs>
          <w:tab w:val="left" w:pos="574"/>
        </w:tabs>
        <w:ind w:left="7" w:firstLine="353"/>
        <w:jc w:val="both"/>
        <w:rPr>
          <w:rFonts w:eastAsia="Times New Roman"/>
          <w:sz w:val="24"/>
          <w:szCs w:val="24"/>
        </w:rPr>
      </w:pPr>
      <w:r>
        <w:rPr>
          <w:rFonts w:eastAsia="Times New Roman"/>
          <w:sz w:val="24"/>
          <w:szCs w:val="24"/>
        </w:rPr>
        <w:t>ходе освоения учебно-исследовательской и проектной деятельности обучающийся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7513E" w:rsidRDefault="0017513E">
      <w:pPr>
        <w:spacing w:line="2" w:lineRule="exact"/>
        <w:rPr>
          <w:rFonts w:eastAsia="Times New Roman"/>
          <w:sz w:val="24"/>
          <w:szCs w:val="24"/>
        </w:rPr>
      </w:pPr>
    </w:p>
    <w:p w:rsidR="0017513E" w:rsidRDefault="00DA2DAA">
      <w:pPr>
        <w:ind w:left="7" w:right="20" w:firstLine="360"/>
        <w:jc w:val="both"/>
        <w:rPr>
          <w:rFonts w:eastAsia="Times New Roman"/>
          <w:sz w:val="24"/>
          <w:szCs w:val="24"/>
        </w:rPr>
      </w:pPr>
      <w:r>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7513E" w:rsidRDefault="00DA2DAA">
      <w:pPr>
        <w:ind w:left="7" w:right="20" w:firstLine="360"/>
        <w:jc w:val="both"/>
        <w:rPr>
          <w:rFonts w:eastAsia="Times New Roman"/>
          <w:sz w:val="24"/>
          <w:szCs w:val="24"/>
        </w:rPr>
      </w:pPr>
      <w:r>
        <w:rPr>
          <w:rFonts w:eastAsia="Times New Roman"/>
          <w:sz w:val="24"/>
          <w:szCs w:val="24"/>
        </w:rPr>
        <w:t>Исследовательская и проектная деятельность проходит как в индивидуальной, так и в групповой форме.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17513E" w:rsidRDefault="00DA2DAA" w:rsidP="004147AB">
      <w:pPr>
        <w:numPr>
          <w:ilvl w:val="1"/>
          <w:numId w:val="7"/>
        </w:numPr>
        <w:tabs>
          <w:tab w:val="left" w:pos="602"/>
        </w:tabs>
        <w:ind w:left="7" w:right="20" w:firstLine="353"/>
        <w:jc w:val="both"/>
        <w:rPr>
          <w:rFonts w:eastAsia="Times New Roman"/>
          <w:sz w:val="24"/>
          <w:szCs w:val="24"/>
        </w:rPr>
      </w:pPr>
      <w:r>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w:t>
      </w:r>
    </w:p>
    <w:p w:rsidR="0017513E" w:rsidRDefault="00DA2DAA" w:rsidP="004147AB">
      <w:pPr>
        <w:numPr>
          <w:ilvl w:val="0"/>
          <w:numId w:val="7"/>
        </w:numPr>
        <w:tabs>
          <w:tab w:val="left" w:pos="187"/>
        </w:tabs>
        <w:ind w:left="187" w:hanging="187"/>
        <w:rPr>
          <w:rFonts w:eastAsia="Times New Roman"/>
          <w:sz w:val="24"/>
          <w:szCs w:val="24"/>
        </w:rPr>
      </w:pPr>
      <w:r>
        <w:rPr>
          <w:rFonts w:eastAsia="Times New Roman"/>
          <w:sz w:val="24"/>
          <w:szCs w:val="24"/>
        </w:rPr>
        <w:t>интересов обучающихся с различным уровнем развития.</w:t>
      </w:r>
    </w:p>
    <w:p w:rsidR="0017513E" w:rsidRPr="0004196A" w:rsidRDefault="00DA2DAA" w:rsidP="004147AB">
      <w:pPr>
        <w:numPr>
          <w:ilvl w:val="1"/>
          <w:numId w:val="7"/>
        </w:numPr>
        <w:tabs>
          <w:tab w:val="left" w:pos="689"/>
        </w:tabs>
        <w:spacing w:line="281" w:lineRule="auto"/>
        <w:ind w:left="7" w:right="640" w:firstLine="353"/>
        <w:jc w:val="both"/>
        <w:rPr>
          <w:sz w:val="20"/>
          <w:szCs w:val="20"/>
        </w:rPr>
      </w:pPr>
      <w:r w:rsidRPr="0004196A">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выступают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w:t>
      </w:r>
      <w:r w:rsidR="0004196A">
        <w:rPr>
          <w:rFonts w:eastAsia="Times New Roman"/>
          <w:sz w:val="24"/>
          <w:szCs w:val="24"/>
        </w:rPr>
        <w:t xml:space="preserve"> </w:t>
      </w:r>
      <w:r w:rsidRPr="0004196A">
        <w:rPr>
          <w:rFonts w:eastAsia="Times New Roman"/>
          <w:sz w:val="24"/>
          <w:szCs w:val="24"/>
        </w:rPr>
        <w:t>твердо защищать свои убеждения; оценивать и понимать собственные сильные и слабые стороны; отвечать за свои действия и их последствия.</w:t>
      </w:r>
    </w:p>
    <w:p w:rsidR="0017513E" w:rsidRDefault="0017513E" w:rsidP="004A33B8">
      <w:pPr>
        <w:spacing w:line="185" w:lineRule="exact"/>
        <w:jc w:val="both"/>
        <w:rPr>
          <w:sz w:val="20"/>
          <w:szCs w:val="20"/>
        </w:rPr>
      </w:pPr>
    </w:p>
    <w:p w:rsidR="0017513E" w:rsidRDefault="00DA2DAA" w:rsidP="004A33B8">
      <w:pPr>
        <w:spacing w:line="239" w:lineRule="auto"/>
        <w:ind w:left="7"/>
        <w:jc w:val="both"/>
        <w:rPr>
          <w:sz w:val="20"/>
          <w:szCs w:val="20"/>
        </w:rPr>
      </w:pPr>
      <w:r>
        <w:rPr>
          <w:rFonts w:eastAsia="Times New Roman"/>
          <w:b/>
          <w:bCs/>
          <w:sz w:val="24"/>
          <w:szCs w:val="24"/>
        </w:rPr>
        <w:t>2.2.6. Условия, обеспечивающие развитие универсальных учебных действий у обучающихся</w:t>
      </w:r>
    </w:p>
    <w:p w:rsidR="0017513E" w:rsidRDefault="0017513E" w:rsidP="004A33B8">
      <w:pPr>
        <w:spacing w:line="1" w:lineRule="exact"/>
        <w:jc w:val="both"/>
        <w:rPr>
          <w:sz w:val="20"/>
          <w:szCs w:val="20"/>
        </w:rPr>
      </w:pPr>
    </w:p>
    <w:p w:rsidR="0017513E" w:rsidRDefault="00DA2DAA" w:rsidP="004A33B8">
      <w:pPr>
        <w:ind w:left="7" w:right="20" w:firstLine="360"/>
        <w:jc w:val="both"/>
        <w:rPr>
          <w:sz w:val="20"/>
          <w:szCs w:val="20"/>
        </w:rPr>
      </w:pPr>
      <w:r>
        <w:rPr>
          <w:rFonts w:eastAsia="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7513E" w:rsidRDefault="00DA2DAA" w:rsidP="004A33B8">
      <w:pPr>
        <w:ind w:left="7" w:firstLine="360"/>
        <w:jc w:val="both"/>
        <w:rPr>
          <w:sz w:val="20"/>
          <w:szCs w:val="20"/>
        </w:rPr>
      </w:pPr>
      <w:r>
        <w:rPr>
          <w:rFonts w:eastAsia="Times New Roman"/>
          <w:sz w:val="24"/>
          <w:szCs w:val="24"/>
        </w:rPr>
        <w:t>использовании учебников в бумажной 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7513E" w:rsidRDefault="00DA2DAA" w:rsidP="004A33B8">
      <w:pPr>
        <w:ind w:left="7" w:right="20" w:firstLine="360"/>
        <w:jc w:val="both"/>
        <w:rPr>
          <w:sz w:val="20"/>
          <w:szCs w:val="20"/>
        </w:rPr>
      </w:pPr>
      <w:r>
        <w:rPr>
          <w:rFonts w:eastAsia="Times New Roman"/>
          <w:sz w:val="24"/>
          <w:szCs w:val="24"/>
        </w:rPr>
        <w:t>соблюдении технологии проектирования и проведения урока в соответствии с требованиями системно-деятельностного подхода: будучи формой учебной деятельности, урок отражает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7513E" w:rsidRDefault="00DA2DAA" w:rsidP="004A33B8">
      <w:pPr>
        <w:spacing w:line="241" w:lineRule="auto"/>
        <w:ind w:left="7"/>
        <w:jc w:val="both"/>
        <w:rPr>
          <w:sz w:val="20"/>
          <w:szCs w:val="20"/>
        </w:rPr>
      </w:pPr>
      <w:r>
        <w:rPr>
          <w:rFonts w:eastAsia="Times New Roman"/>
          <w:sz w:val="24"/>
          <w:szCs w:val="24"/>
        </w:rPr>
        <w:t>осуществлении  целесообразного  выбора  организационно-деятельностных  форм  работы обучающихся на уроке - индивидуальной, групповой (парной) работы, общеклассной дискуссии; организации системы мероприятий для формирования контрольно-оценочной деятельности</w:t>
      </w:r>
    </w:p>
    <w:p w:rsidR="0017513E" w:rsidRDefault="0017513E" w:rsidP="004A33B8">
      <w:pPr>
        <w:spacing w:line="1" w:lineRule="exact"/>
        <w:jc w:val="both"/>
        <w:rPr>
          <w:sz w:val="20"/>
          <w:szCs w:val="20"/>
        </w:rPr>
      </w:pPr>
    </w:p>
    <w:p w:rsidR="0017513E" w:rsidRDefault="00DA2DAA" w:rsidP="004A33B8">
      <w:pPr>
        <w:spacing w:line="249" w:lineRule="auto"/>
        <w:ind w:left="367" w:right="3540" w:hanging="359"/>
        <w:jc w:val="both"/>
        <w:rPr>
          <w:sz w:val="20"/>
          <w:szCs w:val="20"/>
        </w:rPr>
      </w:pPr>
      <w:r>
        <w:rPr>
          <w:rFonts w:eastAsia="Times New Roman"/>
          <w:sz w:val="23"/>
          <w:szCs w:val="23"/>
        </w:rPr>
        <w:t>обучающихся с целью развития их учебной самостоятельности; эффективного использования средств ИКТ.</w:t>
      </w:r>
    </w:p>
    <w:p w:rsidR="0017513E" w:rsidRDefault="0017513E" w:rsidP="004A33B8">
      <w:pPr>
        <w:spacing w:line="1" w:lineRule="exact"/>
        <w:jc w:val="both"/>
        <w:rPr>
          <w:sz w:val="20"/>
          <w:szCs w:val="20"/>
        </w:rPr>
      </w:pPr>
    </w:p>
    <w:p w:rsidR="0017513E" w:rsidRDefault="00DA2DAA" w:rsidP="004A33B8">
      <w:pPr>
        <w:ind w:left="7" w:right="20" w:firstLine="360"/>
        <w:jc w:val="both"/>
        <w:rPr>
          <w:sz w:val="20"/>
          <w:szCs w:val="20"/>
        </w:rPr>
      </w:pPr>
      <w:r>
        <w:rPr>
          <w:rFonts w:eastAsia="Times New Roman"/>
          <w:sz w:val="24"/>
          <w:szCs w:val="24"/>
        </w:rPr>
        <w:t>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7513E" w:rsidRDefault="00DA2DAA" w:rsidP="004147AB">
      <w:pPr>
        <w:numPr>
          <w:ilvl w:val="2"/>
          <w:numId w:val="8"/>
        </w:numPr>
        <w:tabs>
          <w:tab w:val="left" w:pos="682"/>
        </w:tabs>
        <w:ind w:left="7" w:firstLine="353"/>
        <w:jc w:val="both"/>
        <w:rPr>
          <w:rFonts w:eastAsia="Times New Roman"/>
          <w:sz w:val="24"/>
          <w:szCs w:val="24"/>
        </w:rPr>
      </w:pPr>
      <w:r>
        <w:rPr>
          <w:rFonts w:eastAsia="Times New Roman"/>
          <w:sz w:val="24"/>
          <w:szCs w:val="24"/>
        </w:rPr>
        <w:t>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w:t>
      </w:r>
    </w:p>
    <w:p w:rsidR="0017513E" w:rsidRDefault="00DA2DAA" w:rsidP="004147AB">
      <w:pPr>
        <w:numPr>
          <w:ilvl w:val="0"/>
          <w:numId w:val="8"/>
        </w:numPr>
        <w:tabs>
          <w:tab w:val="left" w:pos="276"/>
        </w:tabs>
        <w:ind w:left="7" w:hanging="7"/>
        <w:jc w:val="both"/>
        <w:rPr>
          <w:rFonts w:eastAsia="Times New Roman"/>
          <w:sz w:val="24"/>
          <w:szCs w:val="24"/>
        </w:rPr>
      </w:pPr>
      <w:r>
        <w:rPr>
          <w:rFonts w:eastAsia="Times New Roman"/>
          <w:sz w:val="24"/>
          <w:szCs w:val="24"/>
        </w:rPr>
        <w:lastRenderedPageBreak/>
        <w:t>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17513E" w:rsidRDefault="00DA2DAA" w:rsidP="004A33B8">
      <w:pPr>
        <w:spacing w:line="235" w:lineRule="auto"/>
        <w:ind w:left="7" w:right="20" w:firstLine="360"/>
        <w:jc w:val="both"/>
        <w:rPr>
          <w:rFonts w:eastAsia="Times New Roman"/>
          <w:sz w:val="24"/>
          <w:szCs w:val="24"/>
        </w:rPr>
      </w:pPr>
      <w:r>
        <w:rPr>
          <w:rFonts w:eastAsia="Times New Roman"/>
          <w:sz w:val="24"/>
          <w:szCs w:val="24"/>
        </w:rPr>
        <w:t>При освоении личностных действий на основе указанной программы у учащихся формируются:</w:t>
      </w:r>
    </w:p>
    <w:p w:rsidR="0017513E" w:rsidRDefault="0017513E" w:rsidP="004A33B8">
      <w:pPr>
        <w:spacing w:line="1" w:lineRule="exact"/>
        <w:jc w:val="both"/>
        <w:rPr>
          <w:rFonts w:eastAsia="Times New Roman"/>
          <w:sz w:val="24"/>
          <w:szCs w:val="24"/>
        </w:rPr>
      </w:pPr>
    </w:p>
    <w:p w:rsidR="0017513E" w:rsidRDefault="00DA2DAA" w:rsidP="004147AB">
      <w:pPr>
        <w:numPr>
          <w:ilvl w:val="1"/>
          <w:numId w:val="8"/>
        </w:numPr>
        <w:tabs>
          <w:tab w:val="left" w:pos="847"/>
        </w:tabs>
        <w:ind w:left="847" w:hanging="490"/>
        <w:jc w:val="both"/>
        <w:rPr>
          <w:rFonts w:eastAsia="Times New Roman"/>
          <w:sz w:val="23"/>
          <w:szCs w:val="23"/>
        </w:rPr>
      </w:pPr>
      <w:r>
        <w:rPr>
          <w:rFonts w:eastAsia="Times New Roman"/>
          <w:sz w:val="24"/>
          <w:szCs w:val="24"/>
        </w:rPr>
        <w:t>критическое отношение к информации и избирательность её восприятия;</w:t>
      </w:r>
    </w:p>
    <w:p w:rsidR="0017513E" w:rsidRDefault="0017513E" w:rsidP="004A33B8">
      <w:pPr>
        <w:spacing w:line="2" w:lineRule="exact"/>
        <w:jc w:val="both"/>
        <w:rPr>
          <w:rFonts w:eastAsia="Times New Roman"/>
          <w:sz w:val="23"/>
          <w:szCs w:val="23"/>
        </w:rPr>
      </w:pPr>
    </w:p>
    <w:p w:rsidR="0017513E" w:rsidRDefault="00DA2DAA" w:rsidP="004147AB">
      <w:pPr>
        <w:numPr>
          <w:ilvl w:val="1"/>
          <w:numId w:val="8"/>
        </w:numPr>
        <w:tabs>
          <w:tab w:val="left" w:pos="1025"/>
        </w:tabs>
        <w:spacing w:line="238" w:lineRule="auto"/>
        <w:ind w:left="7" w:right="40" w:firstLine="353"/>
        <w:jc w:val="both"/>
        <w:rPr>
          <w:rFonts w:eastAsia="Times New Roman"/>
          <w:sz w:val="23"/>
          <w:szCs w:val="23"/>
        </w:rPr>
      </w:pPr>
      <w:r>
        <w:rPr>
          <w:rFonts w:eastAsia="Times New Roman"/>
          <w:sz w:val="24"/>
          <w:szCs w:val="24"/>
        </w:rPr>
        <w:t>уважение к информации о частной жизни и информационным результатам деятельности других людей;</w:t>
      </w:r>
    </w:p>
    <w:p w:rsidR="0017513E" w:rsidRDefault="0017513E" w:rsidP="004A33B8">
      <w:pPr>
        <w:spacing w:line="2" w:lineRule="exact"/>
        <w:jc w:val="both"/>
        <w:rPr>
          <w:rFonts w:eastAsia="Times New Roman"/>
          <w:sz w:val="23"/>
          <w:szCs w:val="23"/>
        </w:rPr>
      </w:pPr>
    </w:p>
    <w:p w:rsidR="0017513E" w:rsidRDefault="00DA2DAA" w:rsidP="004147AB">
      <w:pPr>
        <w:numPr>
          <w:ilvl w:val="1"/>
          <w:numId w:val="8"/>
        </w:numPr>
        <w:tabs>
          <w:tab w:val="left" w:pos="847"/>
        </w:tabs>
        <w:ind w:left="847" w:hanging="490"/>
        <w:jc w:val="both"/>
        <w:rPr>
          <w:rFonts w:eastAsia="Times New Roman"/>
          <w:sz w:val="23"/>
          <w:szCs w:val="23"/>
        </w:rPr>
      </w:pPr>
      <w:r>
        <w:rPr>
          <w:rFonts w:eastAsia="Times New Roman"/>
          <w:sz w:val="24"/>
          <w:szCs w:val="24"/>
        </w:rPr>
        <w:t>основы правовой культуры в области использования информации.</w:t>
      </w:r>
    </w:p>
    <w:p w:rsidR="0017513E" w:rsidRDefault="00DA2DAA" w:rsidP="004A33B8">
      <w:pPr>
        <w:ind w:left="367"/>
        <w:jc w:val="both"/>
        <w:rPr>
          <w:sz w:val="20"/>
          <w:szCs w:val="20"/>
        </w:rPr>
      </w:pPr>
      <w:r>
        <w:rPr>
          <w:rFonts w:eastAsia="Times New Roman"/>
          <w:sz w:val="24"/>
          <w:szCs w:val="24"/>
        </w:rPr>
        <w:t>При освоении регулятивных универсальных учебных действий обеспечиваются:</w:t>
      </w:r>
    </w:p>
    <w:p w:rsidR="0017513E" w:rsidRDefault="0017513E" w:rsidP="004A33B8">
      <w:pPr>
        <w:spacing w:line="5" w:lineRule="exact"/>
        <w:jc w:val="both"/>
        <w:rPr>
          <w:sz w:val="20"/>
          <w:szCs w:val="20"/>
        </w:rPr>
      </w:pPr>
    </w:p>
    <w:p w:rsidR="0017513E" w:rsidRDefault="00DA2DAA" w:rsidP="004147AB">
      <w:pPr>
        <w:numPr>
          <w:ilvl w:val="1"/>
          <w:numId w:val="9"/>
        </w:numPr>
        <w:tabs>
          <w:tab w:val="left" w:pos="867"/>
        </w:tabs>
        <w:ind w:left="867" w:hanging="584"/>
        <w:jc w:val="both"/>
        <w:rPr>
          <w:rFonts w:eastAsia="Times New Roman"/>
          <w:sz w:val="23"/>
          <w:szCs w:val="23"/>
        </w:rPr>
      </w:pPr>
      <w:r>
        <w:rPr>
          <w:rFonts w:eastAsia="Times New Roman"/>
          <w:sz w:val="24"/>
          <w:szCs w:val="24"/>
        </w:rPr>
        <w:t>оценка условий, алгоритмов и результатов действий, выполняемых в информационной</w:t>
      </w:r>
    </w:p>
    <w:p w:rsidR="0017513E" w:rsidRDefault="00DA2DAA" w:rsidP="004A33B8">
      <w:pPr>
        <w:ind w:left="7"/>
        <w:jc w:val="both"/>
        <w:rPr>
          <w:rFonts w:eastAsia="Times New Roman"/>
          <w:sz w:val="23"/>
          <w:szCs w:val="23"/>
        </w:rPr>
      </w:pPr>
      <w:r>
        <w:rPr>
          <w:rFonts w:eastAsia="Times New Roman"/>
          <w:sz w:val="24"/>
          <w:szCs w:val="24"/>
        </w:rPr>
        <w:t>среде;</w:t>
      </w:r>
    </w:p>
    <w:p w:rsidR="0017513E" w:rsidRDefault="0017513E" w:rsidP="004A33B8">
      <w:pPr>
        <w:spacing w:line="2" w:lineRule="exact"/>
        <w:jc w:val="both"/>
        <w:rPr>
          <w:rFonts w:eastAsia="Times New Roman"/>
          <w:sz w:val="23"/>
          <w:szCs w:val="23"/>
        </w:rPr>
      </w:pPr>
    </w:p>
    <w:p w:rsidR="0017513E" w:rsidRDefault="00DA2DAA" w:rsidP="004147AB">
      <w:pPr>
        <w:numPr>
          <w:ilvl w:val="2"/>
          <w:numId w:val="9"/>
        </w:numPr>
        <w:tabs>
          <w:tab w:val="left" w:pos="953"/>
        </w:tabs>
        <w:spacing w:line="242" w:lineRule="auto"/>
        <w:ind w:left="7" w:right="460" w:firstLine="353"/>
        <w:jc w:val="both"/>
        <w:rPr>
          <w:rFonts w:eastAsia="Times New Roman"/>
          <w:sz w:val="23"/>
          <w:szCs w:val="23"/>
        </w:rPr>
      </w:pPr>
      <w:r>
        <w:rPr>
          <w:rFonts w:eastAsia="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17513E" w:rsidRDefault="00DA2DAA" w:rsidP="004A33B8">
      <w:pPr>
        <w:ind w:left="367"/>
        <w:jc w:val="both"/>
        <w:rPr>
          <w:rFonts w:eastAsia="Times New Roman"/>
          <w:sz w:val="23"/>
          <w:szCs w:val="23"/>
        </w:rPr>
      </w:pPr>
      <w:r>
        <w:rPr>
          <w:rFonts w:eastAsia="Times New Roman"/>
          <w:sz w:val="24"/>
          <w:szCs w:val="24"/>
        </w:rPr>
        <w:t>При освоении познавательных универсальных учебных действий ИКТ играют ключевую роль</w:t>
      </w:r>
    </w:p>
    <w:p w:rsidR="0017513E" w:rsidRDefault="0017513E" w:rsidP="004A33B8">
      <w:pPr>
        <w:spacing w:line="2" w:lineRule="exact"/>
        <w:jc w:val="both"/>
        <w:rPr>
          <w:rFonts w:eastAsia="Times New Roman"/>
          <w:sz w:val="23"/>
          <w:szCs w:val="23"/>
        </w:rPr>
      </w:pPr>
    </w:p>
    <w:p w:rsidR="0017513E" w:rsidRDefault="00DA2DAA" w:rsidP="004147AB">
      <w:pPr>
        <w:numPr>
          <w:ilvl w:val="0"/>
          <w:numId w:val="9"/>
        </w:numPr>
        <w:tabs>
          <w:tab w:val="left" w:pos="167"/>
        </w:tabs>
        <w:spacing w:line="235" w:lineRule="auto"/>
        <w:ind w:left="167" w:hanging="167"/>
        <w:jc w:val="both"/>
        <w:rPr>
          <w:rFonts w:eastAsia="Times New Roman"/>
          <w:sz w:val="24"/>
          <w:szCs w:val="24"/>
        </w:rPr>
      </w:pPr>
      <w:r>
        <w:rPr>
          <w:rFonts w:eastAsia="Times New Roman"/>
          <w:sz w:val="24"/>
          <w:szCs w:val="24"/>
        </w:rPr>
        <w:t>следующих универсальных учебных действиях:</w:t>
      </w:r>
    </w:p>
    <w:p w:rsidR="0017513E" w:rsidRDefault="00DA2DAA" w:rsidP="004147AB">
      <w:pPr>
        <w:numPr>
          <w:ilvl w:val="2"/>
          <w:numId w:val="9"/>
        </w:numPr>
        <w:tabs>
          <w:tab w:val="left" w:pos="847"/>
        </w:tabs>
        <w:ind w:left="847" w:hanging="490"/>
        <w:jc w:val="both"/>
        <w:rPr>
          <w:rFonts w:eastAsia="Times New Roman"/>
          <w:sz w:val="23"/>
          <w:szCs w:val="23"/>
        </w:rPr>
      </w:pPr>
      <w:r>
        <w:rPr>
          <w:rFonts w:eastAsia="Times New Roman"/>
          <w:sz w:val="24"/>
          <w:szCs w:val="24"/>
        </w:rPr>
        <w:t>поиск информации;</w:t>
      </w:r>
    </w:p>
    <w:p w:rsidR="0017513E" w:rsidRDefault="00DA2DAA" w:rsidP="004147AB">
      <w:pPr>
        <w:numPr>
          <w:ilvl w:val="2"/>
          <w:numId w:val="9"/>
        </w:numPr>
        <w:tabs>
          <w:tab w:val="left" w:pos="867"/>
        </w:tabs>
        <w:ind w:left="867" w:hanging="510"/>
        <w:jc w:val="both"/>
        <w:rPr>
          <w:rFonts w:eastAsia="Times New Roman"/>
          <w:sz w:val="23"/>
          <w:szCs w:val="23"/>
        </w:rPr>
      </w:pPr>
      <w:r>
        <w:rPr>
          <w:rFonts w:eastAsia="Times New Roman"/>
          <w:sz w:val="24"/>
          <w:szCs w:val="24"/>
        </w:rPr>
        <w:t>фиксация (запись) информации с помощью различных технических средств;</w:t>
      </w:r>
    </w:p>
    <w:p w:rsidR="0017513E" w:rsidRDefault="0017513E" w:rsidP="004A33B8">
      <w:pPr>
        <w:spacing w:line="2" w:lineRule="exact"/>
        <w:jc w:val="both"/>
        <w:rPr>
          <w:rFonts w:eastAsia="Times New Roman"/>
          <w:sz w:val="23"/>
          <w:szCs w:val="23"/>
        </w:rPr>
      </w:pPr>
    </w:p>
    <w:p w:rsidR="0017513E" w:rsidRDefault="00DA2DAA" w:rsidP="004147AB">
      <w:pPr>
        <w:numPr>
          <w:ilvl w:val="2"/>
          <w:numId w:val="9"/>
        </w:numPr>
        <w:tabs>
          <w:tab w:val="left" w:pos="943"/>
        </w:tabs>
        <w:spacing w:line="238" w:lineRule="auto"/>
        <w:ind w:left="7" w:right="540" w:firstLine="353"/>
        <w:jc w:val="both"/>
        <w:rPr>
          <w:rFonts w:eastAsia="Times New Roman"/>
          <w:sz w:val="23"/>
          <w:szCs w:val="23"/>
        </w:rPr>
      </w:pPr>
      <w:r>
        <w:rPr>
          <w:rFonts w:eastAsia="Times New Roman"/>
          <w:sz w:val="24"/>
          <w:szCs w:val="24"/>
        </w:rPr>
        <w:t>структурирование информации, её организация и представление в виде диаграмм, картосхем, линий времени и пр.;</w:t>
      </w:r>
    </w:p>
    <w:p w:rsidR="0017513E" w:rsidRDefault="0017513E" w:rsidP="004A33B8">
      <w:pPr>
        <w:spacing w:line="2" w:lineRule="exact"/>
        <w:jc w:val="both"/>
        <w:rPr>
          <w:rFonts w:eastAsia="Times New Roman"/>
          <w:sz w:val="23"/>
          <w:szCs w:val="23"/>
        </w:rPr>
      </w:pPr>
    </w:p>
    <w:p w:rsidR="0017513E" w:rsidRDefault="00DA2DAA" w:rsidP="004147AB">
      <w:pPr>
        <w:numPr>
          <w:ilvl w:val="2"/>
          <w:numId w:val="9"/>
        </w:numPr>
        <w:tabs>
          <w:tab w:val="left" w:pos="847"/>
        </w:tabs>
        <w:spacing w:line="237" w:lineRule="auto"/>
        <w:ind w:left="847" w:hanging="490"/>
        <w:jc w:val="both"/>
        <w:rPr>
          <w:rFonts w:eastAsia="Times New Roman"/>
          <w:sz w:val="23"/>
          <w:szCs w:val="23"/>
        </w:rPr>
      </w:pPr>
      <w:r>
        <w:rPr>
          <w:rFonts w:eastAsia="Times New Roman"/>
          <w:sz w:val="24"/>
          <w:szCs w:val="24"/>
        </w:rPr>
        <w:t>создание простых гипермедиа-сообщений;</w:t>
      </w:r>
    </w:p>
    <w:p w:rsidR="0017513E" w:rsidRDefault="0017513E" w:rsidP="004A33B8">
      <w:pPr>
        <w:spacing w:line="1" w:lineRule="exact"/>
        <w:jc w:val="both"/>
        <w:rPr>
          <w:rFonts w:eastAsia="Times New Roman"/>
          <w:sz w:val="23"/>
          <w:szCs w:val="23"/>
        </w:rPr>
      </w:pPr>
    </w:p>
    <w:p w:rsidR="0017513E" w:rsidRDefault="00DA2DAA" w:rsidP="004147AB">
      <w:pPr>
        <w:numPr>
          <w:ilvl w:val="2"/>
          <w:numId w:val="9"/>
        </w:numPr>
        <w:tabs>
          <w:tab w:val="left" w:pos="847"/>
        </w:tabs>
        <w:ind w:left="847" w:hanging="490"/>
        <w:jc w:val="both"/>
        <w:rPr>
          <w:rFonts w:eastAsia="Times New Roman"/>
          <w:sz w:val="23"/>
          <w:szCs w:val="23"/>
        </w:rPr>
      </w:pPr>
      <w:r>
        <w:rPr>
          <w:rFonts w:eastAsia="Times New Roman"/>
          <w:sz w:val="24"/>
          <w:szCs w:val="24"/>
        </w:rPr>
        <w:t>построение простейших моделей объектов и процессов.</w:t>
      </w:r>
    </w:p>
    <w:p w:rsidR="0017513E" w:rsidRDefault="0017513E" w:rsidP="004A33B8">
      <w:pPr>
        <w:spacing w:line="2" w:lineRule="exact"/>
        <w:jc w:val="both"/>
        <w:rPr>
          <w:sz w:val="20"/>
          <w:szCs w:val="20"/>
        </w:rPr>
      </w:pPr>
    </w:p>
    <w:p w:rsidR="0017513E" w:rsidRDefault="00DA2DAA" w:rsidP="004A33B8">
      <w:pPr>
        <w:spacing w:line="238" w:lineRule="auto"/>
        <w:ind w:left="7" w:right="60" w:firstLine="360"/>
        <w:jc w:val="both"/>
        <w:rPr>
          <w:sz w:val="20"/>
          <w:szCs w:val="20"/>
        </w:rPr>
      </w:pPr>
      <w:r>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17513E" w:rsidRDefault="0017513E" w:rsidP="004A33B8">
      <w:pPr>
        <w:spacing w:line="2" w:lineRule="exact"/>
        <w:jc w:val="both"/>
        <w:rPr>
          <w:sz w:val="20"/>
          <w:szCs w:val="20"/>
        </w:rPr>
      </w:pPr>
    </w:p>
    <w:p w:rsidR="0017513E" w:rsidRDefault="00DA2DAA" w:rsidP="004147AB">
      <w:pPr>
        <w:numPr>
          <w:ilvl w:val="0"/>
          <w:numId w:val="10"/>
        </w:numPr>
        <w:tabs>
          <w:tab w:val="left" w:pos="847"/>
        </w:tabs>
        <w:ind w:left="847" w:hanging="490"/>
        <w:jc w:val="both"/>
        <w:rPr>
          <w:rFonts w:eastAsia="Times New Roman"/>
          <w:sz w:val="23"/>
          <w:szCs w:val="23"/>
        </w:rPr>
      </w:pPr>
      <w:r>
        <w:rPr>
          <w:rFonts w:eastAsia="Times New Roman"/>
          <w:sz w:val="24"/>
          <w:szCs w:val="24"/>
        </w:rPr>
        <w:t>обмен гипермедиа-сообщениями;</w:t>
      </w:r>
    </w:p>
    <w:p w:rsidR="0017513E" w:rsidRDefault="00DA2DAA" w:rsidP="004147AB">
      <w:pPr>
        <w:numPr>
          <w:ilvl w:val="0"/>
          <w:numId w:val="10"/>
        </w:numPr>
        <w:tabs>
          <w:tab w:val="left" w:pos="847"/>
        </w:tabs>
        <w:ind w:left="847" w:hanging="490"/>
        <w:jc w:val="both"/>
        <w:rPr>
          <w:rFonts w:eastAsia="Times New Roman"/>
          <w:sz w:val="23"/>
          <w:szCs w:val="23"/>
        </w:rPr>
      </w:pPr>
      <w:r>
        <w:rPr>
          <w:rFonts w:eastAsia="Times New Roman"/>
          <w:sz w:val="24"/>
          <w:szCs w:val="24"/>
        </w:rPr>
        <w:t>выступление с аудиовизуальной поддержкой;</w:t>
      </w:r>
    </w:p>
    <w:p w:rsidR="0017513E" w:rsidRDefault="00DA2DAA" w:rsidP="004147AB">
      <w:pPr>
        <w:numPr>
          <w:ilvl w:val="0"/>
          <w:numId w:val="11"/>
        </w:numPr>
        <w:tabs>
          <w:tab w:val="left" w:pos="860"/>
        </w:tabs>
        <w:ind w:left="860" w:hanging="510"/>
        <w:jc w:val="both"/>
        <w:rPr>
          <w:rFonts w:eastAsia="Times New Roman"/>
          <w:sz w:val="23"/>
          <w:szCs w:val="23"/>
        </w:rPr>
      </w:pPr>
      <w:r>
        <w:rPr>
          <w:rFonts w:eastAsia="Times New Roman"/>
          <w:sz w:val="24"/>
          <w:szCs w:val="24"/>
        </w:rPr>
        <w:t>фиксация хода коллективной/личной коммуникации;</w:t>
      </w:r>
    </w:p>
    <w:p w:rsidR="0017513E" w:rsidRDefault="0017513E">
      <w:pPr>
        <w:spacing w:line="2" w:lineRule="exact"/>
        <w:rPr>
          <w:sz w:val="20"/>
          <w:szCs w:val="20"/>
        </w:rPr>
      </w:pPr>
    </w:p>
    <w:p w:rsidR="0017513E" w:rsidRDefault="00DA2DAA">
      <w:pPr>
        <w:spacing w:line="239" w:lineRule="auto"/>
        <w:ind w:firstLine="360"/>
        <w:jc w:val="both"/>
        <w:rPr>
          <w:sz w:val="20"/>
          <w:szCs w:val="20"/>
        </w:rPr>
      </w:pPr>
      <w:r>
        <w:rPr>
          <w:rFonts w:eastAsia="Times New Roman"/>
          <w:sz w:val="24"/>
          <w:szCs w:val="24"/>
        </w:rPr>
        <w:t>Формирование ИКТ-компетентности обучающихся происходит в рамках системно-деятельностного подхода, на основе изучения всех без исключ</w:t>
      </w:r>
      <w:r w:rsidR="00DA1D99">
        <w:rPr>
          <w:rFonts w:eastAsia="Times New Roman"/>
          <w:sz w:val="24"/>
          <w:szCs w:val="24"/>
        </w:rPr>
        <w:t>ения предметов учебного плана МАОУ СОШ п.Азанка</w:t>
      </w:r>
    </w:p>
    <w:p w:rsidR="0017513E" w:rsidRDefault="0017513E">
      <w:pPr>
        <w:spacing w:line="2" w:lineRule="exact"/>
        <w:rPr>
          <w:sz w:val="20"/>
          <w:szCs w:val="20"/>
        </w:rPr>
      </w:pPr>
    </w:p>
    <w:p w:rsidR="0017513E" w:rsidRDefault="00DA2DAA">
      <w:pPr>
        <w:spacing w:line="253" w:lineRule="auto"/>
        <w:jc w:val="both"/>
        <w:rPr>
          <w:sz w:val="20"/>
          <w:szCs w:val="20"/>
        </w:rPr>
      </w:pPr>
      <w:r>
        <w:rPr>
          <w:rFonts w:eastAsia="Times New Roman"/>
          <w:b/>
          <w:bCs/>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-71120</wp:posOffset>
                </wp:positionH>
                <wp:positionV relativeFrom="paragraph">
                  <wp:posOffset>-1270</wp:posOffset>
                </wp:positionV>
                <wp:extent cx="65036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496A422" id="Shape 7"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5.6pt,-.1pt" to="5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-71120</wp:posOffset>
                </wp:positionH>
                <wp:positionV relativeFrom="paragraph">
                  <wp:posOffset>205105</wp:posOffset>
                </wp:positionV>
                <wp:extent cx="650367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1DB99D3E" id="Shape 8"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5.6pt,16.15pt" to="50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-71120</wp:posOffset>
                </wp:positionH>
                <wp:positionV relativeFrom="paragraph">
                  <wp:posOffset>586105</wp:posOffset>
                </wp:positionV>
                <wp:extent cx="650367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3171A91" id="Shape 9"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5.6pt,46.15pt" to="506.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-71120</wp:posOffset>
                </wp:positionH>
                <wp:positionV relativeFrom="paragraph">
                  <wp:posOffset>969010</wp:posOffset>
                </wp:positionV>
                <wp:extent cx="650367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6E59B7A8" id="Shape 10"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5.6pt,76.3pt" to="506.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-71120</wp:posOffset>
                </wp:positionH>
                <wp:positionV relativeFrom="paragraph">
                  <wp:posOffset>1525270</wp:posOffset>
                </wp:positionV>
                <wp:extent cx="65036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B0CEF3E" id="Shape 11"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5.6pt,120.1pt" to="506.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i6uQEAAIEDAAAOAAAAZHJzL2Uyb0RvYy54bWysU01vGyEQvVfqf0Dc610nj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-71120</wp:posOffset>
                </wp:positionH>
                <wp:positionV relativeFrom="paragraph">
                  <wp:posOffset>1907540</wp:posOffset>
                </wp:positionV>
                <wp:extent cx="65036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49BE74" id="Shape 12"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5.6pt,150.2pt" to="50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-71120</wp:posOffset>
                </wp:positionH>
                <wp:positionV relativeFrom="paragraph">
                  <wp:posOffset>2288540</wp:posOffset>
                </wp:positionV>
                <wp:extent cx="65036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BA7DC27" id="Shape 13"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5.6pt,180.2pt" to="506.5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-71120</wp:posOffset>
                </wp:positionH>
                <wp:positionV relativeFrom="paragraph">
                  <wp:posOffset>2496185</wp:posOffset>
                </wp:positionV>
                <wp:extent cx="650367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13508EF" id="Shape 14"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5.6pt,196.55pt" to="506.5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-71120</wp:posOffset>
                </wp:positionH>
                <wp:positionV relativeFrom="paragraph">
                  <wp:posOffset>3053715</wp:posOffset>
                </wp:positionV>
                <wp:extent cx="650367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52F9A871" id="Shape 15"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5.6pt,240.45pt" to="506.5pt,2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-71120</wp:posOffset>
                </wp:positionH>
                <wp:positionV relativeFrom="paragraph">
                  <wp:posOffset>3434715</wp:posOffset>
                </wp:positionV>
                <wp:extent cx="650367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82678C" id="Shape 16"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5.6pt,270.45pt" to="506.5pt,2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-71120</wp:posOffset>
                </wp:positionH>
                <wp:positionV relativeFrom="paragraph">
                  <wp:posOffset>3818890</wp:posOffset>
                </wp:positionV>
                <wp:extent cx="650367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C0CB989" id="Shape 17"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6pt,300.7pt" to="506.5pt,3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-71120</wp:posOffset>
                </wp:positionH>
                <wp:positionV relativeFrom="paragraph">
                  <wp:posOffset>4199890</wp:posOffset>
                </wp:positionV>
                <wp:extent cx="65036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EC55837" id="Shape 18"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5.6pt,330.7pt" to="506.5pt,3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-71120</wp:posOffset>
                </wp:positionH>
                <wp:positionV relativeFrom="paragraph">
                  <wp:posOffset>4405630</wp:posOffset>
                </wp:positionV>
                <wp:extent cx="650367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E87D28" id="Shape 19"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5.6pt,346.9pt" to="506.5pt,3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-68580</wp:posOffset>
                </wp:positionH>
                <wp:positionV relativeFrom="paragraph">
                  <wp:posOffset>-4445</wp:posOffset>
                </wp:positionV>
                <wp:extent cx="0" cy="479679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9679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73E4FD" id="Shape 2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5.4pt,-.35pt" to="-5.4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6429375</wp:posOffset>
                </wp:positionH>
                <wp:positionV relativeFrom="paragraph">
                  <wp:posOffset>-4445</wp:posOffset>
                </wp:positionV>
                <wp:extent cx="0" cy="479679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9679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1D0D5DB" id="Shape 2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06.25pt,-.35pt" to="506.25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" o:allowincell="f" filled="t" strokeweight=".48pt">
                <v:stroke joinstyle="miter"/>
                <o:lock v:ext="edit" shapetype="f"/>
              </v:line>
            </w:pict>
          </mc:Fallback>
        </mc:AlternateContent>
      </w:r>
    </w:p>
    <w:p w:rsidR="0017513E" w:rsidRDefault="00DA2DAA">
      <w:pPr>
        <w:ind w:left="720"/>
        <w:rPr>
          <w:sz w:val="20"/>
          <w:szCs w:val="20"/>
        </w:rPr>
      </w:pPr>
      <w:r>
        <w:rPr>
          <w:rFonts w:eastAsia="Times New Roman"/>
          <w:sz w:val="24"/>
          <w:szCs w:val="24"/>
        </w:rPr>
        <w:t>Требования к условиям включают:</w:t>
      </w:r>
    </w:p>
    <w:p w:rsidR="0017513E" w:rsidRDefault="0017513E">
      <w:pPr>
        <w:spacing w:line="36" w:lineRule="exact"/>
        <w:rPr>
          <w:sz w:val="20"/>
          <w:szCs w:val="20"/>
        </w:rPr>
      </w:pPr>
    </w:p>
    <w:p w:rsidR="0017513E" w:rsidRDefault="00DA2DAA" w:rsidP="004147AB">
      <w:pPr>
        <w:numPr>
          <w:ilvl w:val="0"/>
          <w:numId w:val="12"/>
        </w:numPr>
        <w:tabs>
          <w:tab w:val="left" w:pos="994"/>
        </w:tabs>
        <w:spacing w:line="261" w:lineRule="auto"/>
        <w:ind w:right="160" w:firstLine="718"/>
        <w:rPr>
          <w:rFonts w:ascii="Symbol" w:eastAsia="Symbol" w:hAnsi="Symbol" w:cs="Symbol"/>
          <w:sz w:val="20"/>
          <w:szCs w:val="20"/>
        </w:rPr>
      </w:pPr>
      <w:r>
        <w:rPr>
          <w:rFonts w:eastAsia="Times New Roman"/>
          <w:sz w:val="24"/>
          <w:szCs w:val="24"/>
        </w:rPr>
        <w:t>укомплектованность образовательной организации педагогическими, руководящими и иными работниками – 100 %</w:t>
      </w:r>
    </w:p>
    <w:p w:rsidR="0017513E" w:rsidRDefault="0017513E">
      <w:pPr>
        <w:spacing w:line="1" w:lineRule="exact"/>
        <w:rPr>
          <w:rFonts w:ascii="Symbol" w:eastAsia="Symbol" w:hAnsi="Symbol" w:cs="Symbol"/>
          <w:sz w:val="20"/>
          <w:szCs w:val="20"/>
        </w:rPr>
      </w:pPr>
    </w:p>
    <w:p w:rsidR="0017513E" w:rsidRDefault="00DA2DAA" w:rsidP="004147AB">
      <w:pPr>
        <w:numPr>
          <w:ilvl w:val="0"/>
          <w:numId w:val="12"/>
        </w:numPr>
        <w:tabs>
          <w:tab w:val="left" w:pos="994"/>
        </w:tabs>
        <w:spacing w:line="262" w:lineRule="auto"/>
        <w:ind w:right="20" w:firstLine="718"/>
        <w:rPr>
          <w:rFonts w:ascii="Symbol" w:eastAsia="Symbol" w:hAnsi="Symbol" w:cs="Symbol"/>
          <w:sz w:val="20"/>
          <w:szCs w:val="20"/>
        </w:rPr>
      </w:pPr>
      <w:r>
        <w:rPr>
          <w:rFonts w:eastAsia="Times New Roman"/>
          <w:sz w:val="24"/>
          <w:szCs w:val="24"/>
        </w:rPr>
        <w:t>уровень квалификации педагогических и иных работников образовательной организации – высшее, среднее специальное</w:t>
      </w:r>
    </w:p>
    <w:p w:rsidR="0017513E" w:rsidRDefault="00DA2DAA" w:rsidP="004147AB">
      <w:pPr>
        <w:numPr>
          <w:ilvl w:val="0"/>
          <w:numId w:val="12"/>
        </w:numPr>
        <w:tabs>
          <w:tab w:val="left" w:pos="994"/>
        </w:tabs>
        <w:spacing w:line="254" w:lineRule="auto"/>
        <w:ind w:right="20" w:firstLine="718"/>
        <w:rPr>
          <w:rFonts w:ascii="Symbol" w:eastAsia="Symbol" w:hAnsi="Symbol" w:cs="Symbol"/>
          <w:sz w:val="20"/>
          <w:szCs w:val="20"/>
        </w:rPr>
      </w:pPr>
      <w:r>
        <w:rPr>
          <w:rFonts w:eastAsia="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 100%</w:t>
      </w:r>
    </w:p>
    <w:p w:rsidR="0017513E" w:rsidRDefault="0017513E">
      <w:pPr>
        <w:spacing w:line="1" w:lineRule="exact"/>
        <w:rPr>
          <w:sz w:val="20"/>
          <w:szCs w:val="20"/>
        </w:rPr>
      </w:pPr>
    </w:p>
    <w:p w:rsidR="0017513E" w:rsidRDefault="00DA2DAA">
      <w:pPr>
        <w:spacing w:line="261" w:lineRule="auto"/>
        <w:ind w:right="20" w:firstLine="710"/>
        <w:rPr>
          <w:sz w:val="20"/>
          <w:szCs w:val="20"/>
        </w:rPr>
      </w:pPr>
      <w:r>
        <w:rPr>
          <w:rFonts w:eastAsia="Times New Roman"/>
          <w:sz w:val="24"/>
          <w:szCs w:val="24"/>
        </w:rPr>
        <w:t>Педагогические кадры имеют необходимый уровень подготовки для реализации программы УУД, что может включать следующее:</w:t>
      </w:r>
    </w:p>
    <w:p w:rsidR="0017513E" w:rsidRDefault="0017513E">
      <w:pPr>
        <w:spacing w:line="2" w:lineRule="exact"/>
        <w:rPr>
          <w:sz w:val="20"/>
          <w:szCs w:val="20"/>
        </w:rPr>
      </w:pPr>
    </w:p>
    <w:p w:rsidR="0017513E" w:rsidRDefault="00DA2DAA" w:rsidP="004147AB">
      <w:pPr>
        <w:numPr>
          <w:ilvl w:val="0"/>
          <w:numId w:val="13"/>
        </w:numPr>
        <w:tabs>
          <w:tab w:val="left" w:pos="994"/>
        </w:tabs>
        <w:spacing w:line="261" w:lineRule="auto"/>
        <w:ind w:right="40" w:firstLine="718"/>
        <w:rPr>
          <w:rFonts w:ascii="Symbol" w:eastAsia="Symbol" w:hAnsi="Symbol" w:cs="Symbol"/>
          <w:sz w:val="20"/>
          <w:szCs w:val="20"/>
        </w:rPr>
      </w:pPr>
      <w:r>
        <w:rPr>
          <w:rFonts w:eastAsia="Times New Roman"/>
          <w:sz w:val="24"/>
          <w:szCs w:val="24"/>
        </w:rPr>
        <w:t>педагоги владеют представлениями о возрастных особенностях учащихся начальной школы- 100%</w:t>
      </w:r>
    </w:p>
    <w:p w:rsidR="0017513E" w:rsidRDefault="00DA2DAA" w:rsidP="004147AB">
      <w:pPr>
        <w:numPr>
          <w:ilvl w:val="0"/>
          <w:numId w:val="13"/>
        </w:numPr>
        <w:tabs>
          <w:tab w:val="left" w:pos="1000"/>
        </w:tabs>
        <w:ind w:left="1000" w:hanging="285"/>
        <w:rPr>
          <w:rFonts w:ascii="Symbol" w:eastAsia="Symbol" w:hAnsi="Symbol" w:cs="Symbol"/>
          <w:sz w:val="20"/>
          <w:szCs w:val="20"/>
        </w:rPr>
      </w:pPr>
      <w:r>
        <w:rPr>
          <w:rFonts w:eastAsia="Times New Roman"/>
          <w:sz w:val="24"/>
          <w:szCs w:val="24"/>
        </w:rPr>
        <w:t>педагоги прошли курсы повышения квалификации, посвященные ФГОС- 100 %</w:t>
      </w:r>
    </w:p>
    <w:p w:rsidR="0017513E" w:rsidRDefault="0017513E">
      <w:pPr>
        <w:spacing w:line="48" w:lineRule="exact"/>
        <w:rPr>
          <w:rFonts w:ascii="Symbol" w:eastAsia="Symbol" w:hAnsi="Symbol" w:cs="Symbol"/>
          <w:sz w:val="20"/>
          <w:szCs w:val="20"/>
        </w:rPr>
      </w:pPr>
    </w:p>
    <w:p w:rsidR="0017513E" w:rsidRDefault="00DA2DAA" w:rsidP="004147AB">
      <w:pPr>
        <w:numPr>
          <w:ilvl w:val="0"/>
          <w:numId w:val="13"/>
        </w:numPr>
        <w:tabs>
          <w:tab w:val="left" w:pos="994"/>
        </w:tabs>
        <w:spacing w:line="255" w:lineRule="auto"/>
        <w:ind w:right="20" w:firstLine="718"/>
        <w:jc w:val="both"/>
        <w:rPr>
          <w:rFonts w:ascii="Symbol" w:eastAsia="Symbol" w:hAnsi="Symbol" w:cs="Symbol"/>
          <w:sz w:val="20"/>
          <w:szCs w:val="20"/>
        </w:rPr>
      </w:pPr>
      <w:r>
        <w:rPr>
          <w:rFonts w:eastAsia="Times New Roman"/>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 100%</w:t>
      </w:r>
    </w:p>
    <w:p w:rsidR="0017513E" w:rsidRDefault="00DA2DAA" w:rsidP="004147AB">
      <w:pPr>
        <w:numPr>
          <w:ilvl w:val="0"/>
          <w:numId w:val="13"/>
        </w:numPr>
        <w:tabs>
          <w:tab w:val="left" w:pos="994"/>
        </w:tabs>
        <w:spacing w:line="261" w:lineRule="auto"/>
        <w:ind w:right="560" w:firstLine="718"/>
        <w:rPr>
          <w:rFonts w:ascii="Symbol" w:eastAsia="Symbol" w:hAnsi="Symbol" w:cs="Symbol"/>
          <w:sz w:val="20"/>
          <w:szCs w:val="20"/>
        </w:rPr>
      </w:pPr>
      <w:r>
        <w:rPr>
          <w:rFonts w:eastAsia="Times New Roman"/>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 -100%</w:t>
      </w:r>
    </w:p>
    <w:p w:rsidR="0017513E" w:rsidRDefault="00DA2DAA" w:rsidP="004147AB">
      <w:pPr>
        <w:numPr>
          <w:ilvl w:val="0"/>
          <w:numId w:val="13"/>
        </w:numPr>
        <w:tabs>
          <w:tab w:val="left" w:pos="994"/>
        </w:tabs>
        <w:spacing w:line="261" w:lineRule="auto"/>
        <w:ind w:right="40" w:firstLine="718"/>
        <w:rPr>
          <w:rFonts w:ascii="Symbol" w:eastAsia="Symbol" w:hAnsi="Symbol" w:cs="Symbol"/>
          <w:sz w:val="20"/>
          <w:szCs w:val="20"/>
        </w:rPr>
      </w:pPr>
      <w:r>
        <w:rPr>
          <w:rFonts w:eastAsia="Times New Roman"/>
          <w:sz w:val="24"/>
          <w:szCs w:val="24"/>
        </w:rPr>
        <w:t>педагоги осуществляют формирование УУД в рамках проектной, исследовательской деятельностей- 100%</w:t>
      </w:r>
    </w:p>
    <w:p w:rsidR="0017513E" w:rsidRDefault="0017513E">
      <w:pPr>
        <w:spacing w:line="2" w:lineRule="exact"/>
        <w:rPr>
          <w:rFonts w:ascii="Symbol" w:eastAsia="Symbol" w:hAnsi="Symbol" w:cs="Symbol"/>
          <w:sz w:val="20"/>
          <w:szCs w:val="20"/>
        </w:rPr>
      </w:pPr>
    </w:p>
    <w:p w:rsidR="0017513E" w:rsidRDefault="00DA2DAA" w:rsidP="004147AB">
      <w:pPr>
        <w:numPr>
          <w:ilvl w:val="0"/>
          <w:numId w:val="13"/>
        </w:numPr>
        <w:tabs>
          <w:tab w:val="left" w:pos="994"/>
        </w:tabs>
        <w:spacing w:line="260" w:lineRule="auto"/>
        <w:ind w:right="40" w:firstLine="718"/>
        <w:rPr>
          <w:rFonts w:ascii="Symbol" w:eastAsia="Symbol" w:hAnsi="Symbol" w:cs="Symbol"/>
          <w:sz w:val="20"/>
          <w:szCs w:val="20"/>
        </w:rPr>
      </w:pPr>
      <w:r>
        <w:rPr>
          <w:rFonts w:eastAsia="Times New Roman"/>
          <w:sz w:val="24"/>
          <w:szCs w:val="24"/>
        </w:rPr>
        <w:t>характер взаимодействия педагога и обучающегося не противоречит представлениям об условиях формирования УУД</w:t>
      </w:r>
    </w:p>
    <w:p w:rsidR="0017513E" w:rsidRDefault="0017513E">
      <w:pPr>
        <w:spacing w:line="2" w:lineRule="exact"/>
        <w:rPr>
          <w:rFonts w:ascii="Symbol" w:eastAsia="Symbol" w:hAnsi="Symbol" w:cs="Symbol"/>
          <w:sz w:val="20"/>
          <w:szCs w:val="20"/>
        </w:rPr>
      </w:pPr>
    </w:p>
    <w:p w:rsidR="0017513E" w:rsidRDefault="00DA2DAA" w:rsidP="004147AB">
      <w:pPr>
        <w:numPr>
          <w:ilvl w:val="0"/>
          <w:numId w:val="13"/>
        </w:numPr>
        <w:tabs>
          <w:tab w:val="left" w:pos="1000"/>
        </w:tabs>
        <w:ind w:left="1000" w:hanging="285"/>
        <w:rPr>
          <w:rFonts w:ascii="Symbol" w:eastAsia="Symbol" w:hAnsi="Symbol" w:cs="Symbol"/>
          <w:sz w:val="20"/>
          <w:szCs w:val="20"/>
        </w:rPr>
      </w:pPr>
      <w:r>
        <w:rPr>
          <w:rFonts w:eastAsia="Times New Roman"/>
          <w:sz w:val="24"/>
          <w:szCs w:val="24"/>
        </w:rPr>
        <w:lastRenderedPageBreak/>
        <w:t>педагоги владеют навыками формирующего оценивания – 100%</w:t>
      </w:r>
    </w:p>
    <w:p w:rsidR="0017513E" w:rsidRDefault="0017513E">
      <w:pPr>
        <w:spacing w:line="52" w:lineRule="exact"/>
        <w:rPr>
          <w:rFonts w:ascii="Symbol" w:eastAsia="Symbol" w:hAnsi="Symbol" w:cs="Symbol"/>
          <w:sz w:val="20"/>
          <w:szCs w:val="20"/>
        </w:rPr>
      </w:pPr>
    </w:p>
    <w:p w:rsidR="0017513E" w:rsidRDefault="00DA2DAA" w:rsidP="004147AB">
      <w:pPr>
        <w:numPr>
          <w:ilvl w:val="0"/>
          <w:numId w:val="13"/>
        </w:numPr>
        <w:tabs>
          <w:tab w:val="left" w:pos="994"/>
        </w:tabs>
        <w:spacing w:line="280" w:lineRule="auto"/>
        <w:ind w:right="460" w:firstLine="718"/>
        <w:rPr>
          <w:rFonts w:ascii="Symbol" w:eastAsia="Symbol" w:hAnsi="Symbol" w:cs="Symbol"/>
          <w:sz w:val="20"/>
          <w:szCs w:val="20"/>
        </w:rPr>
      </w:pPr>
      <w:r>
        <w:rPr>
          <w:rFonts w:eastAsia="Times New Roman"/>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 100%</w:t>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-71120</wp:posOffset>
                </wp:positionH>
                <wp:positionV relativeFrom="paragraph">
                  <wp:posOffset>-22860</wp:posOffset>
                </wp:positionV>
                <wp:extent cx="650367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16D95A8" id="Shape 22"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5.6pt,-1.8pt" to="50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" o:allowincell="f" filled="t" strokeweight=".48pt">
                <v:stroke joinstyle="miter"/>
                <o:lock v:ext="edit" shapetype="f"/>
              </v:line>
            </w:pict>
          </mc:Fallback>
        </mc:AlternateContent>
      </w:r>
    </w:p>
    <w:p w:rsidR="0017513E" w:rsidRDefault="0017513E">
      <w:pPr>
        <w:spacing w:line="189" w:lineRule="exact"/>
        <w:rPr>
          <w:sz w:val="20"/>
          <w:szCs w:val="20"/>
        </w:rPr>
      </w:pPr>
    </w:p>
    <w:p w:rsidR="0017513E" w:rsidRDefault="00DA2DAA">
      <w:pPr>
        <w:spacing w:line="241" w:lineRule="auto"/>
        <w:ind w:right="20"/>
        <w:jc w:val="both"/>
        <w:rPr>
          <w:sz w:val="20"/>
          <w:szCs w:val="20"/>
        </w:rPr>
      </w:pPr>
      <w:r>
        <w:rPr>
          <w:rFonts w:eastAsia="Times New Roman"/>
          <w:b/>
          <w:bCs/>
          <w:sz w:val="24"/>
          <w:szCs w:val="24"/>
        </w:rPr>
        <w:t>2.2.7.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7513E" w:rsidRDefault="00DA2DAA">
      <w:pPr>
        <w:ind w:firstLine="360"/>
        <w:jc w:val="both"/>
        <w:rPr>
          <w:sz w:val="20"/>
          <w:szCs w:val="20"/>
        </w:rPr>
      </w:pPr>
      <w:r>
        <w:rPr>
          <w:rFonts w:eastAsia="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7513E" w:rsidRDefault="00DA2DAA">
      <w:pPr>
        <w:ind w:firstLine="360"/>
        <w:jc w:val="both"/>
        <w:rPr>
          <w:sz w:val="20"/>
          <w:szCs w:val="20"/>
        </w:rPr>
      </w:pPr>
      <w:r>
        <w:rPr>
          <w:rFonts w:eastAsia="Times New Roman"/>
          <w:sz w:val="24"/>
          <w:szCs w:val="24"/>
        </w:rPr>
        <w:t xml:space="preserve">Исследования </w:t>
      </w:r>
      <w:r>
        <w:rPr>
          <w:rFonts w:eastAsia="Times New Roman"/>
          <w:b/>
          <w:bCs/>
          <w:i/>
          <w:iCs/>
          <w:sz w:val="24"/>
          <w:szCs w:val="24"/>
        </w:rPr>
        <w:t>готовности детей к обучению в школе</w:t>
      </w:r>
      <w:r>
        <w:rPr>
          <w:rFonts w:eastAsia="Times New Roman"/>
          <w:sz w:val="24"/>
          <w:szCs w:val="24"/>
        </w:rPr>
        <w:t xml:space="preserve"> к начальному общему образованию показали, что обучение рассматривается как комплексное образование, включающее в себя физическую и психологическую готовность.</w:t>
      </w:r>
    </w:p>
    <w:p w:rsidR="0017513E" w:rsidRDefault="00DA2DAA" w:rsidP="00FF00E5">
      <w:pPr>
        <w:ind w:right="20" w:firstLine="360"/>
        <w:rPr>
          <w:sz w:val="20"/>
          <w:szCs w:val="20"/>
        </w:rPr>
      </w:pPr>
      <w:r>
        <w:rPr>
          <w:rFonts w:eastAsia="Times New Roman"/>
          <w:i/>
          <w:iCs/>
          <w:sz w:val="24"/>
          <w:szCs w:val="24"/>
        </w:rPr>
        <w:t xml:space="preserve">Физическая готовность </w:t>
      </w:r>
      <w:r>
        <w:rPr>
          <w:rFonts w:eastAsia="Times New Roman"/>
          <w:sz w:val="24"/>
          <w:szCs w:val="24"/>
        </w:rPr>
        <w:t>определяется состоянием здоровья,</w:t>
      </w:r>
      <w:r>
        <w:rPr>
          <w:rFonts w:eastAsia="Times New Roman"/>
          <w:i/>
          <w:iCs/>
          <w:sz w:val="24"/>
          <w:szCs w:val="24"/>
        </w:rPr>
        <w:t xml:space="preserve"> </w:t>
      </w:r>
      <w:r>
        <w:rPr>
          <w:rFonts w:eastAsia="Times New Roman"/>
          <w:sz w:val="24"/>
          <w:szCs w:val="24"/>
        </w:rP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7513E" w:rsidRDefault="00DA2DAA" w:rsidP="0004196A">
      <w:pPr>
        <w:spacing w:line="249" w:lineRule="auto"/>
        <w:ind w:right="20" w:firstLine="360"/>
        <w:jc w:val="both"/>
        <w:rPr>
          <w:sz w:val="20"/>
          <w:szCs w:val="20"/>
        </w:rPr>
      </w:pPr>
      <w:r>
        <w:rPr>
          <w:rFonts w:eastAsia="Times New Roman"/>
          <w:i/>
          <w:iCs/>
          <w:sz w:val="24"/>
          <w:szCs w:val="24"/>
        </w:rPr>
        <w:t xml:space="preserve">Психологическая готовность </w:t>
      </w:r>
      <w:r>
        <w:rPr>
          <w:rFonts w:eastAsia="Times New Roman"/>
          <w:sz w:val="24"/>
          <w:szCs w:val="24"/>
        </w:rPr>
        <w:t>к школе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сложная системная характеристика психического</w:t>
      </w:r>
      <w:r>
        <w:rPr>
          <w:rFonts w:eastAsia="Times New Roman"/>
          <w:i/>
          <w:iCs/>
          <w:sz w:val="24"/>
          <w:szCs w:val="24"/>
        </w:rPr>
        <w:t xml:space="preserve"> </w:t>
      </w:r>
      <w:r>
        <w:rPr>
          <w:rFonts w:eastAsia="Times New Roman"/>
          <w:sz w:val="24"/>
          <w:szCs w:val="24"/>
        </w:rPr>
        <w:t>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w:t>
      </w:r>
      <w:r w:rsidR="0004196A">
        <w:rPr>
          <w:rFonts w:eastAsia="Times New Roman"/>
          <w:sz w:val="24"/>
          <w:szCs w:val="24"/>
        </w:rPr>
        <w:t xml:space="preserve"> </w:t>
      </w:r>
      <w:r>
        <w:rPr>
          <w:rFonts w:eastAsia="Times New Roman"/>
          <w:sz w:val="24"/>
          <w:szCs w:val="24"/>
        </w:rPr>
        <w:t>понятий; освоение ребёнком новых форм кооперации и учебного сотрудничества в системе отношений с учителем и одноклассниками.</w:t>
      </w:r>
    </w:p>
    <w:p w:rsidR="0017513E" w:rsidRDefault="00DA2DAA">
      <w:pPr>
        <w:spacing w:line="242" w:lineRule="auto"/>
        <w:ind w:firstLine="360"/>
        <w:jc w:val="both"/>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7513E" w:rsidRDefault="00DA2DAA">
      <w:pPr>
        <w:ind w:firstLine="360"/>
        <w:jc w:val="both"/>
        <w:rPr>
          <w:sz w:val="20"/>
          <w:szCs w:val="20"/>
        </w:rPr>
      </w:pPr>
      <w:r>
        <w:rPr>
          <w:rFonts w:eastAsia="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7513E" w:rsidRDefault="00DA2DAA">
      <w:pPr>
        <w:ind w:right="20" w:firstLine="360"/>
        <w:jc w:val="both"/>
        <w:rPr>
          <w:sz w:val="20"/>
          <w:szCs w:val="20"/>
        </w:rPr>
      </w:pPr>
      <w:r>
        <w:rPr>
          <w:rFonts w:eastAsia="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p>
    <w:p w:rsidR="0017513E" w:rsidRDefault="00DA2DAA">
      <w:pPr>
        <w:spacing w:line="239" w:lineRule="auto"/>
        <w:ind w:firstLine="360"/>
        <w:jc w:val="both"/>
        <w:rPr>
          <w:sz w:val="20"/>
          <w:szCs w:val="20"/>
        </w:rPr>
      </w:pPr>
      <w:r>
        <w:rPr>
          <w:rFonts w:eastAsia="Times New Roman"/>
          <w:sz w:val="24"/>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w:t>
      </w:r>
      <w:r>
        <w:rPr>
          <w:rFonts w:eastAsia="Times New Roman"/>
          <w:sz w:val="24"/>
          <w:szCs w:val="24"/>
        </w:rPr>
        <w:lastRenderedPageBreak/>
        <w:t>Память и внимание приобретают черты опосредованности, наблюдается рост объёма и устойчивости внимания.</w:t>
      </w:r>
    </w:p>
    <w:p w:rsidR="0017513E" w:rsidRDefault="0017513E">
      <w:pPr>
        <w:spacing w:line="14" w:lineRule="exact"/>
        <w:rPr>
          <w:sz w:val="20"/>
          <w:szCs w:val="20"/>
        </w:rPr>
      </w:pPr>
    </w:p>
    <w:p w:rsidR="0017513E" w:rsidRDefault="00DA2DAA">
      <w:pPr>
        <w:ind w:firstLine="360"/>
        <w:jc w:val="both"/>
        <w:rPr>
          <w:sz w:val="20"/>
          <w:szCs w:val="20"/>
        </w:rPr>
      </w:pPr>
      <w:r>
        <w:rPr>
          <w:rFonts w:eastAsia="Times New Roman"/>
          <w:sz w:val="24"/>
          <w:szCs w:val="24"/>
        </w:rP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17513E" w:rsidRDefault="00DA2DAA">
      <w:pPr>
        <w:ind w:right="20" w:firstLine="360"/>
        <w:jc w:val="both"/>
        <w:rPr>
          <w:sz w:val="20"/>
          <w:szCs w:val="20"/>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17513E" w:rsidRDefault="00DA2DAA" w:rsidP="004147AB">
      <w:pPr>
        <w:numPr>
          <w:ilvl w:val="0"/>
          <w:numId w:val="14"/>
        </w:numPr>
        <w:tabs>
          <w:tab w:val="left" w:pos="1013"/>
        </w:tabs>
        <w:spacing w:line="237" w:lineRule="auto"/>
        <w:ind w:right="20" w:firstLine="353"/>
        <w:rPr>
          <w:rFonts w:eastAsia="Times New Roman"/>
          <w:sz w:val="23"/>
          <w:szCs w:val="23"/>
        </w:rPr>
      </w:pPr>
      <w:r>
        <w:rPr>
          <w:rFonts w:eastAsia="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17513E" w:rsidRDefault="0017513E">
      <w:pPr>
        <w:spacing w:line="2" w:lineRule="exact"/>
        <w:rPr>
          <w:rFonts w:eastAsia="Times New Roman"/>
          <w:sz w:val="23"/>
          <w:szCs w:val="23"/>
        </w:rPr>
      </w:pPr>
    </w:p>
    <w:p w:rsidR="0017513E" w:rsidRDefault="00DA2DAA" w:rsidP="004147AB">
      <w:pPr>
        <w:numPr>
          <w:ilvl w:val="0"/>
          <w:numId w:val="14"/>
        </w:numPr>
        <w:tabs>
          <w:tab w:val="left" w:pos="1008"/>
        </w:tabs>
        <w:ind w:right="23" w:firstLine="352"/>
        <w:jc w:val="both"/>
        <w:rPr>
          <w:rFonts w:eastAsia="Times New Roman"/>
          <w:sz w:val="23"/>
          <w:szCs w:val="23"/>
        </w:rPr>
      </w:pPr>
      <w:r>
        <w:rPr>
          <w:rFonts w:eastAsia="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7513E" w:rsidRPr="0004196A" w:rsidRDefault="00DA2DAA" w:rsidP="004147AB">
      <w:pPr>
        <w:numPr>
          <w:ilvl w:val="0"/>
          <w:numId w:val="14"/>
        </w:numPr>
        <w:tabs>
          <w:tab w:val="left" w:pos="1013"/>
        </w:tabs>
        <w:spacing w:line="281" w:lineRule="auto"/>
        <w:ind w:left="6" w:right="120" w:firstLine="352"/>
        <w:jc w:val="both"/>
        <w:rPr>
          <w:sz w:val="20"/>
          <w:szCs w:val="20"/>
        </w:rPr>
      </w:pPr>
      <w:r w:rsidRPr="0004196A">
        <w:rPr>
          <w:rFonts w:eastAsia="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w:t>
      </w:r>
      <w:r w:rsidR="0004196A">
        <w:rPr>
          <w:rFonts w:eastAsia="Times New Roman"/>
          <w:sz w:val="24"/>
          <w:szCs w:val="24"/>
        </w:rPr>
        <w:t xml:space="preserve"> </w:t>
      </w:r>
      <w:r w:rsidRPr="0004196A">
        <w:rPr>
          <w:rFonts w:eastAsia="Times New Roman"/>
          <w:sz w:val="24"/>
          <w:szCs w:val="24"/>
        </w:rPr>
        <w:t>образом с уровнем сформированности структурных компонентов учебной деятельности (мотивы, учебные действия, контроль, оценка).</w:t>
      </w:r>
    </w:p>
    <w:p w:rsidR="0017513E" w:rsidRDefault="0017513E">
      <w:pPr>
        <w:spacing w:line="185" w:lineRule="exact"/>
        <w:rPr>
          <w:sz w:val="20"/>
          <w:szCs w:val="20"/>
        </w:rPr>
      </w:pPr>
    </w:p>
    <w:p w:rsidR="0017513E" w:rsidRDefault="00DA2DAA" w:rsidP="00FF00E5">
      <w:pPr>
        <w:spacing w:line="238" w:lineRule="auto"/>
        <w:ind w:left="6" w:right="980"/>
        <w:jc w:val="both"/>
        <w:rPr>
          <w:sz w:val="20"/>
          <w:szCs w:val="20"/>
        </w:rPr>
      </w:pPr>
      <w:r w:rsidRPr="004A33B8">
        <w:rPr>
          <w:rFonts w:eastAsia="Times New Roman"/>
          <w:b/>
          <w:bCs/>
          <w:sz w:val="24"/>
          <w:szCs w:val="24"/>
        </w:rPr>
        <w:t>2.2.8. Методика и инструментарий оценки у</w:t>
      </w:r>
      <w:r w:rsidR="00FF00E5" w:rsidRPr="004A33B8">
        <w:rPr>
          <w:rFonts w:eastAsia="Times New Roman"/>
          <w:b/>
          <w:bCs/>
          <w:sz w:val="24"/>
          <w:szCs w:val="24"/>
        </w:rPr>
        <w:t xml:space="preserve">спешности освоения и применения </w:t>
      </w:r>
      <w:r w:rsidRPr="004A33B8">
        <w:rPr>
          <w:rFonts w:eastAsia="Times New Roman"/>
          <w:b/>
          <w:bCs/>
          <w:sz w:val="24"/>
          <w:szCs w:val="24"/>
        </w:rPr>
        <w:t>обучающимися универсальных учебных действий</w:t>
      </w:r>
      <w:r w:rsidRPr="004A33B8">
        <w:rPr>
          <w:rFonts w:eastAsia="Times New Roman"/>
          <w:sz w:val="24"/>
          <w:szCs w:val="24"/>
        </w:rPr>
        <w:t>.</w:t>
      </w:r>
    </w:p>
    <w:p w:rsidR="0017513E" w:rsidRDefault="00DA2DAA">
      <w:pPr>
        <w:spacing w:line="239" w:lineRule="auto"/>
        <w:ind w:left="6"/>
        <w:rPr>
          <w:sz w:val="20"/>
          <w:szCs w:val="20"/>
        </w:rPr>
      </w:pPr>
      <w:r>
        <w:rPr>
          <w:rFonts w:eastAsia="Times New Roman"/>
          <w:sz w:val="24"/>
          <w:szCs w:val="24"/>
        </w:rPr>
        <w:t>Система оценки в сфере УУД включает в себя следующие принципы и характеристики: систематичность</w:t>
      </w:r>
    </w:p>
    <w:p w:rsidR="0017513E" w:rsidRDefault="00DA2DAA">
      <w:pPr>
        <w:ind w:left="6"/>
        <w:rPr>
          <w:sz w:val="20"/>
          <w:szCs w:val="20"/>
        </w:rPr>
      </w:pPr>
      <w:r>
        <w:rPr>
          <w:rFonts w:eastAsia="Times New Roman"/>
          <w:sz w:val="24"/>
          <w:szCs w:val="24"/>
        </w:rPr>
        <w:t>сбора и анализа информации;</w:t>
      </w:r>
    </w:p>
    <w:p w:rsidR="0017513E" w:rsidRDefault="0017513E">
      <w:pPr>
        <w:spacing w:line="2" w:lineRule="exact"/>
        <w:rPr>
          <w:sz w:val="20"/>
          <w:szCs w:val="20"/>
        </w:rPr>
      </w:pPr>
    </w:p>
    <w:p w:rsidR="0017513E" w:rsidRDefault="00DA2DAA">
      <w:pPr>
        <w:ind w:left="6"/>
        <w:rPr>
          <w:sz w:val="20"/>
          <w:szCs w:val="20"/>
        </w:rPr>
      </w:pPr>
      <w:r>
        <w:rPr>
          <w:rFonts w:eastAsia="Times New Roman"/>
          <w:sz w:val="24"/>
          <w:szCs w:val="24"/>
        </w:rPr>
        <w:t>совокупность показателей и индикаторов оценивания должна учитывать интересы всех участников</w:t>
      </w:r>
    </w:p>
    <w:p w:rsidR="0017513E" w:rsidRDefault="00DA2DAA">
      <w:pPr>
        <w:ind w:left="6"/>
        <w:rPr>
          <w:sz w:val="20"/>
          <w:szCs w:val="20"/>
        </w:rPr>
      </w:pPr>
      <w:r>
        <w:rPr>
          <w:rFonts w:eastAsia="Times New Roman"/>
          <w:sz w:val="24"/>
          <w:szCs w:val="24"/>
        </w:rPr>
        <w:t>образовательной деятельности, то есть быть информативной для управленцев, педагогов, родителей,</w:t>
      </w:r>
    </w:p>
    <w:p w:rsidR="0017513E" w:rsidRDefault="00DA2DAA">
      <w:pPr>
        <w:ind w:left="6"/>
        <w:rPr>
          <w:sz w:val="20"/>
          <w:szCs w:val="20"/>
        </w:rPr>
      </w:pPr>
      <w:r>
        <w:rPr>
          <w:rFonts w:eastAsia="Times New Roman"/>
          <w:sz w:val="24"/>
          <w:szCs w:val="24"/>
        </w:rPr>
        <w:t>учащихся;</w:t>
      </w:r>
    </w:p>
    <w:p w:rsidR="0017513E" w:rsidRDefault="00DA2DAA">
      <w:pPr>
        <w:ind w:left="6"/>
        <w:rPr>
          <w:sz w:val="20"/>
          <w:szCs w:val="20"/>
        </w:rPr>
      </w:pPr>
      <w:r>
        <w:rPr>
          <w:rFonts w:eastAsia="Times New Roman"/>
          <w:sz w:val="24"/>
          <w:szCs w:val="24"/>
        </w:rPr>
        <w:t>доступность и прозрачность данных о результатах оценивания для всех участников образовательной</w:t>
      </w:r>
    </w:p>
    <w:p w:rsidR="0017513E" w:rsidRDefault="0017513E">
      <w:pPr>
        <w:spacing w:line="2" w:lineRule="exact"/>
        <w:rPr>
          <w:sz w:val="20"/>
          <w:szCs w:val="20"/>
        </w:rPr>
      </w:pPr>
    </w:p>
    <w:p w:rsidR="0017513E" w:rsidRDefault="00DA2DAA">
      <w:pPr>
        <w:ind w:left="6"/>
        <w:rPr>
          <w:sz w:val="20"/>
          <w:szCs w:val="20"/>
        </w:rPr>
      </w:pPr>
      <w:r>
        <w:rPr>
          <w:rFonts w:eastAsia="Times New Roman"/>
          <w:sz w:val="24"/>
          <w:szCs w:val="24"/>
        </w:rPr>
        <w:t>деятельности.</w:t>
      </w:r>
    </w:p>
    <w:p w:rsidR="0017513E" w:rsidRDefault="0017513E">
      <w:pPr>
        <w:spacing w:line="2" w:lineRule="exact"/>
        <w:rPr>
          <w:sz w:val="20"/>
          <w:szCs w:val="20"/>
        </w:rPr>
      </w:pPr>
    </w:p>
    <w:p w:rsidR="0017513E" w:rsidRDefault="00DA2DAA">
      <w:pPr>
        <w:spacing w:line="238" w:lineRule="auto"/>
        <w:ind w:left="6"/>
        <w:rPr>
          <w:sz w:val="20"/>
          <w:szCs w:val="20"/>
        </w:rPr>
      </w:pPr>
      <w:r>
        <w:rPr>
          <w:rFonts w:eastAsia="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17513E" w:rsidRDefault="0017513E">
      <w:pPr>
        <w:spacing w:line="2" w:lineRule="exact"/>
        <w:rPr>
          <w:sz w:val="20"/>
          <w:szCs w:val="20"/>
        </w:rPr>
      </w:pPr>
    </w:p>
    <w:p w:rsidR="0017513E" w:rsidRDefault="00DA2DAA" w:rsidP="004147AB">
      <w:pPr>
        <w:numPr>
          <w:ilvl w:val="0"/>
          <w:numId w:val="15"/>
        </w:numPr>
        <w:tabs>
          <w:tab w:val="left" w:pos="296"/>
        </w:tabs>
        <w:spacing w:line="237" w:lineRule="auto"/>
        <w:ind w:left="6" w:right="20" w:hanging="6"/>
        <w:rPr>
          <w:rFonts w:eastAsia="Times New Roman"/>
          <w:sz w:val="24"/>
          <w:szCs w:val="24"/>
        </w:rPr>
      </w:pPr>
      <w:r>
        <w:rPr>
          <w:rFonts w:eastAsia="Times New Roman"/>
          <w:sz w:val="24"/>
          <w:szCs w:val="24"/>
        </w:rPr>
        <w:t>процессе реализации мониторинга успешности освоения и применения УУД могут быть учтены следующие этапы освоения УУД:</w:t>
      </w:r>
    </w:p>
    <w:p w:rsidR="0017513E" w:rsidRDefault="0017513E">
      <w:pPr>
        <w:spacing w:line="2" w:lineRule="exact"/>
        <w:rPr>
          <w:rFonts w:eastAsia="Times New Roman"/>
          <w:sz w:val="24"/>
          <w:szCs w:val="24"/>
        </w:rPr>
      </w:pPr>
    </w:p>
    <w:p w:rsidR="0017513E" w:rsidRDefault="00DA2DAA" w:rsidP="00FF00E5">
      <w:pPr>
        <w:ind w:left="6" w:right="60"/>
        <w:jc w:val="both"/>
        <w:rPr>
          <w:rFonts w:eastAsia="Times New Roman"/>
          <w:sz w:val="24"/>
          <w:szCs w:val="24"/>
        </w:rPr>
      </w:pPr>
      <w:r>
        <w:rPr>
          <w:rFonts w:eastAsia="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неадекватный перенос учебных действий на новые виды задач (при изменении условий задачи не может</w:t>
      </w:r>
    </w:p>
    <w:p w:rsidR="0017513E" w:rsidRDefault="00DA2DAA" w:rsidP="00FF00E5">
      <w:pPr>
        <w:ind w:left="6"/>
        <w:jc w:val="both"/>
        <w:rPr>
          <w:rFonts w:eastAsia="Times New Roman"/>
          <w:sz w:val="24"/>
          <w:szCs w:val="24"/>
        </w:rPr>
      </w:pPr>
      <w:r>
        <w:rPr>
          <w:rFonts w:eastAsia="Times New Roman"/>
          <w:sz w:val="24"/>
          <w:szCs w:val="24"/>
        </w:rPr>
        <w:t>самостоятельно внести коррективы в действия);адекватный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самостоятельное построение учебных целей (самостоятельное построение новых учебных действий на</w:t>
      </w:r>
      <w:r w:rsidR="00FF00E5">
        <w:rPr>
          <w:rFonts w:eastAsia="Times New Roman"/>
          <w:sz w:val="24"/>
          <w:szCs w:val="24"/>
        </w:rPr>
        <w:t xml:space="preserve"> </w:t>
      </w:r>
      <w:r>
        <w:rPr>
          <w:rFonts w:eastAsia="Times New Roman"/>
          <w:sz w:val="24"/>
          <w:szCs w:val="24"/>
        </w:rPr>
        <w:t>основе развернутого, тщательного анализа условий задачи и ранее усвоенных способов действия); обобщение учебных действий на основе выявления общих принципов.</w:t>
      </w:r>
    </w:p>
    <w:tbl>
      <w:tblPr>
        <w:tblW w:w="10550" w:type="dxa"/>
        <w:tblInd w:w="10" w:type="dxa"/>
        <w:tblLayout w:type="fixed"/>
        <w:tblCellMar>
          <w:left w:w="0" w:type="dxa"/>
          <w:right w:w="0" w:type="dxa"/>
        </w:tblCellMar>
        <w:tblLook w:val="04A0" w:firstRow="1" w:lastRow="0" w:firstColumn="1" w:lastColumn="0" w:noHBand="0" w:noVBand="1"/>
      </w:tblPr>
      <w:tblGrid>
        <w:gridCol w:w="1020"/>
        <w:gridCol w:w="800"/>
        <w:gridCol w:w="1360"/>
        <w:gridCol w:w="240"/>
        <w:gridCol w:w="3400"/>
        <w:gridCol w:w="1580"/>
        <w:gridCol w:w="1460"/>
        <w:gridCol w:w="660"/>
        <w:gridCol w:w="30"/>
      </w:tblGrid>
      <w:tr w:rsidR="0017513E" w:rsidTr="00FF00E5">
        <w:trPr>
          <w:trHeight w:val="257"/>
        </w:trPr>
        <w:tc>
          <w:tcPr>
            <w:tcW w:w="1020" w:type="dxa"/>
            <w:tcBorders>
              <w:top w:val="single" w:sz="8" w:space="0" w:color="auto"/>
              <w:left w:val="single" w:sz="8" w:space="0" w:color="auto"/>
              <w:right w:val="single" w:sz="8" w:space="0" w:color="auto"/>
            </w:tcBorders>
            <w:vAlign w:val="bottom"/>
          </w:tcPr>
          <w:p w:rsidR="0017513E" w:rsidRDefault="00DA2DAA">
            <w:pPr>
              <w:spacing w:line="257" w:lineRule="exact"/>
              <w:ind w:left="120"/>
              <w:rPr>
                <w:sz w:val="20"/>
                <w:szCs w:val="20"/>
              </w:rPr>
            </w:pPr>
            <w:r>
              <w:rPr>
                <w:rFonts w:eastAsia="Times New Roman"/>
                <w:sz w:val="24"/>
                <w:szCs w:val="24"/>
              </w:rPr>
              <w:t>Виды</w:t>
            </w:r>
          </w:p>
        </w:tc>
        <w:tc>
          <w:tcPr>
            <w:tcW w:w="2160" w:type="dxa"/>
            <w:gridSpan w:val="2"/>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Уровни</w:t>
            </w:r>
          </w:p>
        </w:tc>
        <w:tc>
          <w:tcPr>
            <w:tcW w:w="240" w:type="dxa"/>
            <w:tcBorders>
              <w:top w:val="single" w:sz="8" w:space="0" w:color="auto"/>
              <w:right w:val="single" w:sz="8" w:space="0" w:color="auto"/>
            </w:tcBorders>
            <w:vAlign w:val="bottom"/>
          </w:tcPr>
          <w:p w:rsidR="0017513E" w:rsidRDefault="0017513E"/>
        </w:tc>
        <w:tc>
          <w:tcPr>
            <w:tcW w:w="340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Показатели сформированности</w:t>
            </w:r>
          </w:p>
        </w:tc>
        <w:tc>
          <w:tcPr>
            <w:tcW w:w="1580" w:type="dxa"/>
            <w:tcBorders>
              <w:top w:val="single" w:sz="8" w:space="0" w:color="auto"/>
              <w:right w:val="single" w:sz="8" w:space="0" w:color="auto"/>
            </w:tcBorders>
            <w:vAlign w:val="bottom"/>
          </w:tcPr>
          <w:p w:rsidR="0017513E" w:rsidRDefault="0017513E"/>
        </w:tc>
        <w:tc>
          <w:tcPr>
            <w:tcW w:w="146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Методы,</w:t>
            </w:r>
          </w:p>
        </w:tc>
        <w:tc>
          <w:tcPr>
            <w:tcW w:w="660" w:type="dxa"/>
            <w:tcBorders>
              <w:top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DA2DAA">
            <w:pPr>
              <w:spacing w:line="264" w:lineRule="exact"/>
              <w:ind w:left="120"/>
              <w:rPr>
                <w:sz w:val="20"/>
                <w:szCs w:val="20"/>
              </w:rPr>
            </w:pPr>
            <w:r>
              <w:rPr>
                <w:rFonts w:eastAsia="Times New Roman"/>
                <w:sz w:val="24"/>
                <w:szCs w:val="24"/>
              </w:rPr>
              <w:t>УУД</w:t>
            </w:r>
          </w:p>
        </w:tc>
        <w:tc>
          <w:tcPr>
            <w:tcW w:w="2160" w:type="dxa"/>
            <w:gridSpan w:val="2"/>
            <w:vAlign w:val="bottom"/>
          </w:tcPr>
          <w:p w:rsidR="0017513E" w:rsidRDefault="00DA2DAA">
            <w:pPr>
              <w:spacing w:line="264" w:lineRule="exact"/>
              <w:ind w:left="100"/>
              <w:rPr>
                <w:sz w:val="20"/>
                <w:szCs w:val="20"/>
              </w:rPr>
            </w:pPr>
            <w:r>
              <w:rPr>
                <w:rFonts w:eastAsia="Times New Roman"/>
                <w:sz w:val="24"/>
                <w:szCs w:val="24"/>
              </w:rPr>
              <w:t>сформированности</w:t>
            </w:r>
          </w:p>
        </w:tc>
        <w:tc>
          <w:tcPr>
            <w:tcW w:w="240" w:type="dxa"/>
            <w:tcBorders>
              <w:right w:val="single" w:sz="8" w:space="0" w:color="auto"/>
            </w:tcBorders>
            <w:vAlign w:val="bottom"/>
          </w:tcPr>
          <w:p w:rsidR="0017513E" w:rsidRDefault="0017513E"/>
        </w:tc>
        <w:tc>
          <w:tcPr>
            <w:tcW w:w="3400" w:type="dxa"/>
            <w:vAlign w:val="bottom"/>
          </w:tcPr>
          <w:p w:rsidR="0017513E" w:rsidRDefault="0017513E"/>
        </w:tc>
        <w:tc>
          <w:tcPr>
            <w:tcW w:w="1580" w:type="dxa"/>
            <w:tcBorders>
              <w:right w:val="single" w:sz="8" w:space="0" w:color="auto"/>
            </w:tcBorders>
            <w:vAlign w:val="bottom"/>
          </w:tcPr>
          <w:p w:rsidR="0017513E" w:rsidRDefault="0017513E"/>
        </w:tc>
        <w:tc>
          <w:tcPr>
            <w:tcW w:w="1460" w:type="dxa"/>
            <w:vAlign w:val="bottom"/>
          </w:tcPr>
          <w:p w:rsidR="0017513E" w:rsidRDefault="00DA2DAA">
            <w:pPr>
              <w:spacing w:line="264" w:lineRule="exact"/>
              <w:ind w:left="100"/>
              <w:rPr>
                <w:sz w:val="20"/>
                <w:szCs w:val="20"/>
              </w:rPr>
            </w:pPr>
            <w:r>
              <w:rPr>
                <w:rFonts w:eastAsia="Times New Roman"/>
                <w:sz w:val="24"/>
                <w:szCs w:val="24"/>
              </w:rPr>
              <w:t>методики</w:t>
            </w:r>
          </w:p>
        </w:tc>
        <w:tc>
          <w:tcPr>
            <w:tcW w:w="660" w:type="dxa"/>
            <w:tcBorders>
              <w:right w:val="single" w:sz="8" w:space="0" w:color="auto"/>
            </w:tcBorders>
            <w:vAlign w:val="bottom"/>
          </w:tcPr>
          <w:p w:rsidR="0017513E" w:rsidRDefault="00DA2DAA">
            <w:pPr>
              <w:spacing w:line="264" w:lineRule="exact"/>
              <w:jc w:val="right"/>
              <w:rPr>
                <w:sz w:val="20"/>
                <w:szCs w:val="20"/>
              </w:rPr>
            </w:pPr>
            <w:r>
              <w:rPr>
                <w:rFonts w:eastAsia="Times New Roman"/>
                <w:sz w:val="24"/>
                <w:szCs w:val="24"/>
              </w:rPr>
              <w:t>и</w:t>
            </w:r>
          </w:p>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2120" w:type="dxa"/>
            <w:gridSpan w:val="2"/>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типовые задачи</w:t>
            </w:r>
          </w:p>
        </w:tc>
        <w:tc>
          <w:tcPr>
            <w:tcW w:w="30" w:type="dxa"/>
            <w:vAlign w:val="bottom"/>
          </w:tcPr>
          <w:p w:rsidR="0017513E" w:rsidRDefault="0017513E">
            <w:pPr>
              <w:rPr>
                <w:sz w:val="1"/>
                <w:szCs w:val="1"/>
              </w:rPr>
            </w:pPr>
          </w:p>
        </w:tc>
      </w:tr>
      <w:tr w:rsidR="0017513E" w:rsidTr="00FF00E5">
        <w:trPr>
          <w:trHeight w:val="238"/>
        </w:trPr>
        <w:tc>
          <w:tcPr>
            <w:tcW w:w="1020" w:type="dxa"/>
            <w:tcBorders>
              <w:left w:val="single" w:sz="8" w:space="0" w:color="auto"/>
              <w:right w:val="single" w:sz="8" w:space="0" w:color="auto"/>
            </w:tcBorders>
            <w:vAlign w:val="bottom"/>
          </w:tcPr>
          <w:p w:rsidR="0017513E" w:rsidRDefault="00DA2DAA" w:rsidP="0004196A">
            <w:pPr>
              <w:spacing w:line="237" w:lineRule="exact"/>
              <w:jc w:val="center"/>
              <w:rPr>
                <w:sz w:val="20"/>
                <w:szCs w:val="20"/>
              </w:rPr>
            </w:pPr>
            <w:r>
              <w:rPr>
                <w:rFonts w:eastAsia="Times New Roman"/>
                <w:sz w:val="24"/>
                <w:szCs w:val="24"/>
              </w:rPr>
              <w:t>Целе</w:t>
            </w:r>
          </w:p>
        </w:tc>
        <w:tc>
          <w:tcPr>
            <w:tcW w:w="800" w:type="dxa"/>
            <w:vAlign w:val="bottom"/>
          </w:tcPr>
          <w:p w:rsidR="0017513E" w:rsidRDefault="00DA2DAA">
            <w:pPr>
              <w:spacing w:line="237" w:lineRule="exact"/>
              <w:ind w:left="100"/>
              <w:rPr>
                <w:sz w:val="20"/>
                <w:szCs w:val="20"/>
              </w:rPr>
            </w:pPr>
            <w:r>
              <w:rPr>
                <w:rFonts w:eastAsia="Times New Roman"/>
                <w:sz w:val="24"/>
                <w:szCs w:val="24"/>
              </w:rPr>
              <w:t>1</w:t>
            </w:r>
          </w:p>
        </w:tc>
        <w:tc>
          <w:tcPr>
            <w:tcW w:w="1360" w:type="dxa"/>
            <w:vAlign w:val="bottom"/>
          </w:tcPr>
          <w:p w:rsidR="0017513E" w:rsidRDefault="00DA2DAA">
            <w:pPr>
              <w:spacing w:line="237"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7"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7" w:lineRule="exact"/>
              <w:ind w:left="100"/>
              <w:rPr>
                <w:sz w:val="20"/>
                <w:szCs w:val="20"/>
              </w:rPr>
            </w:pPr>
            <w:r>
              <w:rPr>
                <w:rFonts w:eastAsia="Times New Roman"/>
                <w:sz w:val="24"/>
                <w:szCs w:val="24"/>
              </w:rPr>
              <w:t>Предъявляемое требование осознаётся лишь</w:t>
            </w:r>
          </w:p>
        </w:tc>
        <w:tc>
          <w:tcPr>
            <w:tcW w:w="1460" w:type="dxa"/>
            <w:vAlign w:val="bottom"/>
          </w:tcPr>
          <w:p w:rsidR="0017513E" w:rsidRDefault="00DA2DAA">
            <w:pPr>
              <w:spacing w:line="237"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DA2DAA" w:rsidP="0004196A">
            <w:pPr>
              <w:spacing w:line="271" w:lineRule="exact"/>
              <w:jc w:val="center"/>
              <w:rPr>
                <w:sz w:val="20"/>
                <w:szCs w:val="20"/>
              </w:rPr>
            </w:pPr>
            <w:r>
              <w:rPr>
                <w:rFonts w:eastAsia="Times New Roman"/>
                <w:sz w:val="24"/>
                <w:szCs w:val="24"/>
              </w:rPr>
              <w:t>пола</w:t>
            </w:r>
          </w:p>
        </w:tc>
        <w:tc>
          <w:tcPr>
            <w:tcW w:w="2160" w:type="dxa"/>
            <w:gridSpan w:val="2"/>
            <w:vAlign w:val="bottom"/>
          </w:tcPr>
          <w:p w:rsidR="0017513E" w:rsidRDefault="00DA2DAA">
            <w:pPr>
              <w:spacing w:line="271" w:lineRule="exact"/>
              <w:ind w:left="100"/>
              <w:rPr>
                <w:sz w:val="20"/>
                <w:szCs w:val="20"/>
              </w:rPr>
            </w:pPr>
            <w:r>
              <w:rPr>
                <w:rFonts w:eastAsia="Times New Roman"/>
                <w:sz w:val="24"/>
                <w:szCs w:val="24"/>
              </w:rPr>
              <w:t>отсутствие цели</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1" w:lineRule="exact"/>
              <w:ind w:left="100"/>
              <w:rPr>
                <w:sz w:val="20"/>
                <w:szCs w:val="20"/>
              </w:rPr>
            </w:pPr>
            <w:r>
              <w:rPr>
                <w:rFonts w:eastAsia="Times New Roman"/>
                <w:sz w:val="24"/>
                <w:szCs w:val="24"/>
              </w:rPr>
              <w:t>частично.</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DA2DAA">
            <w:pPr>
              <w:spacing w:line="271"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17513E" w:rsidRDefault="00DA2DAA">
            <w:pPr>
              <w:spacing w:line="271" w:lineRule="exact"/>
              <w:ind w:right="80"/>
              <w:jc w:val="right"/>
              <w:rPr>
                <w:sz w:val="20"/>
                <w:szCs w:val="20"/>
              </w:rPr>
            </w:pPr>
            <w:r>
              <w:rPr>
                <w:rFonts w:eastAsia="Times New Roman"/>
                <w:sz w:val="24"/>
                <w:szCs w:val="24"/>
              </w:rPr>
              <w:t>Г В.</w:t>
            </w: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DA2DAA" w:rsidP="0004196A">
            <w:pPr>
              <w:jc w:val="center"/>
              <w:rPr>
                <w:sz w:val="20"/>
                <w:szCs w:val="20"/>
              </w:rPr>
            </w:pPr>
            <w:r>
              <w:rPr>
                <w:rFonts w:eastAsia="Times New Roman"/>
                <w:sz w:val="24"/>
                <w:szCs w:val="24"/>
              </w:rPr>
              <w:t>гани</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Включаясь в работу,</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DA2DA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Е.В.</w:t>
            </w: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DA2DAA" w:rsidP="0004196A">
            <w:pPr>
              <w:jc w:val="center"/>
              <w:rPr>
                <w:sz w:val="20"/>
                <w:szCs w:val="20"/>
              </w:rPr>
            </w:pPr>
            <w:r>
              <w:rPr>
                <w:rFonts w:eastAsia="Times New Roman"/>
                <w:sz w:val="24"/>
                <w:szCs w:val="24"/>
              </w:rPr>
              <w:t>е</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быстро отвлекается или ведёт себя хаотично.</w:t>
            </w:r>
          </w:p>
        </w:tc>
        <w:tc>
          <w:tcPr>
            <w:tcW w:w="1460" w:type="dxa"/>
            <w:vAlign w:val="bottom"/>
          </w:tcPr>
          <w:p w:rsidR="0017513E" w:rsidRDefault="00DA2DA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rsidP="004A33B8">
            <w:pPr>
              <w:jc w:val="cente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Может</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81"/>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принимать простейшие</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17513E">
            <w:pPr>
              <w:rPr>
                <w:sz w:val="23"/>
                <w:szCs w:val="23"/>
              </w:rPr>
            </w:pPr>
          </w:p>
        </w:tc>
        <w:tc>
          <w:tcPr>
            <w:tcW w:w="1360" w:type="dxa"/>
            <w:vAlign w:val="bottom"/>
          </w:tcPr>
          <w:p w:rsidR="0017513E" w:rsidRDefault="0017513E">
            <w:pPr>
              <w:rPr>
                <w:sz w:val="23"/>
                <w:szCs w:val="23"/>
              </w:rPr>
            </w:pP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цели (не предполагающие промежуточные</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2" w:lineRule="exact"/>
              <w:ind w:left="100"/>
              <w:rPr>
                <w:sz w:val="20"/>
                <w:szCs w:val="20"/>
              </w:rPr>
            </w:pPr>
            <w:r>
              <w:rPr>
                <w:rFonts w:eastAsia="Times New Roman"/>
                <w:sz w:val="24"/>
                <w:szCs w:val="24"/>
              </w:rPr>
              <w:t>цели –</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требования)</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45"/>
        </w:trPr>
        <w:tc>
          <w:tcPr>
            <w:tcW w:w="1020" w:type="dxa"/>
            <w:tcBorders>
              <w:left w:val="single" w:sz="8" w:space="0" w:color="auto"/>
              <w:right w:val="single" w:sz="8" w:space="0" w:color="auto"/>
            </w:tcBorders>
            <w:vAlign w:val="bottom"/>
          </w:tcPr>
          <w:p w:rsidR="0017513E" w:rsidRDefault="0017513E">
            <w:pPr>
              <w:rPr>
                <w:sz w:val="21"/>
                <w:szCs w:val="21"/>
              </w:rPr>
            </w:pPr>
          </w:p>
        </w:tc>
        <w:tc>
          <w:tcPr>
            <w:tcW w:w="2400" w:type="dxa"/>
            <w:gridSpan w:val="3"/>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2 уровень - принятие</w:t>
            </w:r>
          </w:p>
        </w:tc>
        <w:tc>
          <w:tcPr>
            <w:tcW w:w="4980" w:type="dxa"/>
            <w:gridSpan w:val="2"/>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Принимает и выполняет только практические</w:t>
            </w:r>
          </w:p>
        </w:tc>
        <w:tc>
          <w:tcPr>
            <w:tcW w:w="1460" w:type="dxa"/>
            <w:vAlign w:val="bottom"/>
          </w:tcPr>
          <w:p w:rsidR="0017513E" w:rsidRDefault="0017513E">
            <w:pPr>
              <w:rPr>
                <w:sz w:val="21"/>
                <w:szCs w:val="21"/>
              </w:rPr>
            </w:pPr>
          </w:p>
        </w:tc>
        <w:tc>
          <w:tcPr>
            <w:tcW w:w="660" w:type="dxa"/>
            <w:tcBorders>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4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практической задачи</w:t>
            </w:r>
          </w:p>
        </w:tc>
        <w:tc>
          <w:tcPr>
            <w:tcW w:w="3400" w:type="dxa"/>
            <w:vAlign w:val="bottom"/>
          </w:tcPr>
          <w:p w:rsidR="0017513E" w:rsidRDefault="00DA2DAA">
            <w:pPr>
              <w:ind w:left="100"/>
              <w:rPr>
                <w:sz w:val="20"/>
                <w:szCs w:val="20"/>
              </w:rPr>
            </w:pPr>
            <w:r>
              <w:rPr>
                <w:rFonts w:eastAsia="Times New Roman"/>
                <w:sz w:val="24"/>
                <w:szCs w:val="24"/>
              </w:rPr>
              <w:t>задачи</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(но  не  теоретические),  в  теоретических</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4" w:lineRule="exact"/>
              <w:ind w:left="100"/>
              <w:rPr>
                <w:sz w:val="20"/>
                <w:szCs w:val="20"/>
              </w:rPr>
            </w:pPr>
            <w:r>
              <w:rPr>
                <w:rFonts w:eastAsia="Times New Roman"/>
                <w:sz w:val="24"/>
                <w:szCs w:val="24"/>
              </w:rPr>
              <w:t>задачах не</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0"/>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ориентируется</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7"/>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36" w:lineRule="exact"/>
              <w:ind w:left="100"/>
              <w:rPr>
                <w:sz w:val="20"/>
                <w:szCs w:val="20"/>
              </w:rPr>
            </w:pPr>
            <w:r>
              <w:rPr>
                <w:rFonts w:eastAsia="Times New Roman"/>
                <w:sz w:val="24"/>
                <w:szCs w:val="24"/>
              </w:rPr>
              <w:t>3</w:t>
            </w:r>
          </w:p>
        </w:tc>
        <w:tc>
          <w:tcPr>
            <w:tcW w:w="1360" w:type="dxa"/>
            <w:vAlign w:val="bottom"/>
          </w:tcPr>
          <w:p w:rsidR="0017513E" w:rsidRDefault="00DA2DAA">
            <w:pPr>
              <w:spacing w:line="236"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Принимает и выполняет только практические</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переопределение</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3" w:lineRule="exact"/>
              <w:ind w:left="100"/>
              <w:rPr>
                <w:sz w:val="20"/>
                <w:szCs w:val="20"/>
              </w:rPr>
            </w:pPr>
            <w:r>
              <w:rPr>
                <w:rFonts w:eastAsia="Times New Roman"/>
                <w:sz w:val="24"/>
                <w:szCs w:val="24"/>
              </w:rPr>
              <w:t>задачи,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83"/>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познавательной</w:t>
            </w: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80"/>
              <w:rPr>
                <w:sz w:val="20"/>
                <w:szCs w:val="20"/>
              </w:rPr>
            </w:pPr>
            <w:r>
              <w:rPr>
                <w:rFonts w:eastAsia="Times New Roman"/>
                <w:sz w:val="24"/>
                <w:szCs w:val="24"/>
              </w:rPr>
              <w:t>в теоретических задачах не ориентируется</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59"/>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DA2DAA">
            <w:pPr>
              <w:spacing w:line="259" w:lineRule="exact"/>
              <w:ind w:left="100"/>
              <w:rPr>
                <w:sz w:val="20"/>
                <w:szCs w:val="20"/>
              </w:rPr>
            </w:pPr>
            <w:r>
              <w:rPr>
                <w:rFonts w:eastAsia="Times New Roman"/>
                <w:sz w:val="24"/>
                <w:szCs w:val="24"/>
              </w:rPr>
              <w:t>задачи</w:t>
            </w:r>
          </w:p>
        </w:tc>
        <w:tc>
          <w:tcPr>
            <w:tcW w:w="1360" w:type="dxa"/>
            <w:vAlign w:val="bottom"/>
          </w:tcPr>
          <w:p w:rsidR="0017513E" w:rsidRDefault="0017513E"/>
        </w:tc>
        <w:tc>
          <w:tcPr>
            <w:tcW w:w="240" w:type="dxa"/>
            <w:tcBorders>
              <w:right w:val="single" w:sz="8" w:space="0" w:color="auto"/>
            </w:tcBorders>
            <w:vAlign w:val="bottom"/>
          </w:tcPr>
          <w:p w:rsidR="0017513E" w:rsidRDefault="00DA2DAA">
            <w:pPr>
              <w:spacing w:line="259" w:lineRule="exact"/>
              <w:jc w:val="right"/>
              <w:rPr>
                <w:sz w:val="20"/>
                <w:szCs w:val="20"/>
              </w:rPr>
            </w:pPr>
            <w:r>
              <w:rPr>
                <w:rFonts w:eastAsia="Times New Roman"/>
                <w:w w:val="87"/>
                <w:sz w:val="24"/>
                <w:szCs w:val="24"/>
              </w:rPr>
              <w:t>в</w:t>
            </w:r>
          </w:p>
        </w:tc>
        <w:tc>
          <w:tcPr>
            <w:tcW w:w="3400" w:type="dxa"/>
            <w:vAlign w:val="bottom"/>
          </w:tcPr>
          <w:p w:rsidR="0017513E" w:rsidRDefault="0017513E"/>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4"/>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практическую</w:t>
            </w: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42"/>
        </w:trPr>
        <w:tc>
          <w:tcPr>
            <w:tcW w:w="1020" w:type="dxa"/>
            <w:tcBorders>
              <w:left w:val="single" w:sz="8" w:space="0" w:color="auto"/>
              <w:right w:val="single" w:sz="8" w:space="0" w:color="auto"/>
            </w:tcBorders>
            <w:vAlign w:val="bottom"/>
          </w:tcPr>
          <w:p w:rsidR="0017513E" w:rsidRDefault="0017513E">
            <w:pPr>
              <w:rPr>
                <w:sz w:val="21"/>
                <w:szCs w:val="21"/>
              </w:rPr>
            </w:pPr>
          </w:p>
        </w:tc>
        <w:tc>
          <w:tcPr>
            <w:tcW w:w="2400" w:type="dxa"/>
            <w:gridSpan w:val="3"/>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4 уровень - принятие</w:t>
            </w:r>
          </w:p>
        </w:tc>
        <w:tc>
          <w:tcPr>
            <w:tcW w:w="4980"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Принятая познавательная цель сохраняется</w:t>
            </w:r>
          </w:p>
        </w:tc>
        <w:tc>
          <w:tcPr>
            <w:tcW w:w="1460" w:type="dxa"/>
            <w:vAlign w:val="bottom"/>
          </w:tcPr>
          <w:p w:rsidR="0017513E" w:rsidRDefault="0017513E">
            <w:pPr>
              <w:rPr>
                <w:sz w:val="21"/>
                <w:szCs w:val="21"/>
              </w:rPr>
            </w:pPr>
          </w:p>
        </w:tc>
        <w:tc>
          <w:tcPr>
            <w:tcW w:w="660" w:type="dxa"/>
            <w:tcBorders>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24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познавательной цели</w:t>
            </w:r>
          </w:p>
        </w:tc>
        <w:tc>
          <w:tcPr>
            <w:tcW w:w="3400" w:type="dxa"/>
            <w:vAlign w:val="bottom"/>
          </w:tcPr>
          <w:p w:rsidR="0017513E" w:rsidRDefault="00DA2DAA">
            <w:pPr>
              <w:ind w:left="100"/>
              <w:rPr>
                <w:sz w:val="20"/>
                <w:szCs w:val="20"/>
              </w:rPr>
            </w:pPr>
            <w:r>
              <w:rPr>
                <w:rFonts w:eastAsia="Times New Roman"/>
                <w:sz w:val="24"/>
                <w:szCs w:val="24"/>
              </w:rPr>
              <w:t>при</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выполнении учебных действий и регулирует</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17513E">
            <w:pPr>
              <w:rPr>
                <w:sz w:val="23"/>
                <w:szCs w:val="23"/>
              </w:rPr>
            </w:pPr>
          </w:p>
        </w:tc>
        <w:tc>
          <w:tcPr>
            <w:tcW w:w="1360" w:type="dxa"/>
            <w:vAlign w:val="bottom"/>
          </w:tcPr>
          <w:p w:rsidR="0017513E" w:rsidRDefault="0017513E">
            <w:pPr>
              <w:rPr>
                <w:sz w:val="23"/>
                <w:szCs w:val="23"/>
              </w:rPr>
            </w:pP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1" w:lineRule="exact"/>
              <w:ind w:left="100"/>
              <w:rPr>
                <w:sz w:val="20"/>
                <w:szCs w:val="20"/>
              </w:rPr>
            </w:pPr>
            <w:r>
              <w:rPr>
                <w:rFonts w:eastAsia="Times New Roman"/>
                <w:sz w:val="24"/>
                <w:szCs w:val="24"/>
              </w:rPr>
              <w:t>весь</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4980" w:type="dxa"/>
            <w:gridSpan w:val="2"/>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процесс их выполнения; чётко выполняется</w:t>
            </w:r>
          </w:p>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2"/>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4980" w:type="dxa"/>
            <w:gridSpan w:val="2"/>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требование познавательной задачи</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40" w:lineRule="exact"/>
              <w:ind w:left="100"/>
              <w:rPr>
                <w:sz w:val="20"/>
                <w:szCs w:val="20"/>
              </w:rPr>
            </w:pPr>
            <w:r>
              <w:rPr>
                <w:rFonts w:eastAsia="Times New Roman"/>
                <w:sz w:val="24"/>
                <w:szCs w:val="24"/>
              </w:rPr>
              <w:t>5</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Столкнувшись с новой практической задачей,</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переопределение</w:t>
            </w: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самостоятельно</w:t>
            </w:r>
          </w:p>
        </w:tc>
        <w:tc>
          <w:tcPr>
            <w:tcW w:w="1580" w:type="dxa"/>
            <w:tcBorders>
              <w:right w:val="single" w:sz="8" w:space="0" w:color="auto"/>
            </w:tcBorders>
            <w:vAlign w:val="bottom"/>
          </w:tcPr>
          <w:p w:rsidR="0017513E" w:rsidRDefault="00DA2DAA">
            <w:pPr>
              <w:ind w:left="100"/>
              <w:rPr>
                <w:sz w:val="20"/>
                <w:szCs w:val="20"/>
              </w:rPr>
            </w:pPr>
            <w:r>
              <w:rPr>
                <w:rFonts w:eastAsia="Times New Roman"/>
                <w:sz w:val="24"/>
                <w:szCs w:val="24"/>
              </w:rPr>
              <w:t>формулирует</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2400" w:type="dxa"/>
            <w:gridSpan w:val="3"/>
            <w:tcBorders>
              <w:right w:val="single" w:sz="8" w:space="0" w:color="auto"/>
            </w:tcBorders>
            <w:vAlign w:val="bottom"/>
          </w:tcPr>
          <w:p w:rsidR="0017513E" w:rsidRDefault="00DA2DAA">
            <w:pPr>
              <w:spacing w:line="262" w:lineRule="exact"/>
              <w:ind w:left="100"/>
              <w:rPr>
                <w:sz w:val="20"/>
                <w:szCs w:val="20"/>
              </w:rPr>
            </w:pPr>
            <w:r>
              <w:rPr>
                <w:rFonts w:eastAsia="Times New Roman"/>
                <w:sz w:val="24"/>
                <w:szCs w:val="24"/>
              </w:rPr>
              <w:t>практической задачи</w:t>
            </w:r>
          </w:p>
        </w:tc>
        <w:tc>
          <w:tcPr>
            <w:tcW w:w="3400" w:type="dxa"/>
            <w:vAlign w:val="bottom"/>
          </w:tcPr>
          <w:p w:rsidR="0017513E" w:rsidRDefault="00DA2DAA">
            <w:pPr>
              <w:spacing w:line="262" w:lineRule="exact"/>
              <w:ind w:left="100"/>
              <w:rPr>
                <w:sz w:val="20"/>
                <w:szCs w:val="20"/>
              </w:rPr>
            </w:pPr>
            <w:r>
              <w:rPr>
                <w:rFonts w:eastAsia="Times New Roman"/>
                <w:sz w:val="24"/>
                <w:szCs w:val="24"/>
              </w:rPr>
              <w:t>познавательную</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7"/>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в познавательную</w:t>
            </w:r>
          </w:p>
        </w:tc>
        <w:tc>
          <w:tcPr>
            <w:tcW w:w="240" w:type="dxa"/>
            <w:tcBorders>
              <w:bottom w:val="single" w:sz="8" w:space="0" w:color="auto"/>
              <w:right w:val="single" w:sz="8" w:space="0" w:color="auto"/>
            </w:tcBorders>
            <w:vAlign w:val="bottom"/>
          </w:tcPr>
          <w:p w:rsidR="0017513E" w:rsidRDefault="0017513E">
            <w:pPr>
              <w:rPr>
                <w:sz w:val="24"/>
                <w:szCs w:val="24"/>
              </w:rPr>
            </w:pPr>
          </w:p>
        </w:tc>
        <w:tc>
          <w:tcPr>
            <w:tcW w:w="4980" w:type="dxa"/>
            <w:gridSpan w:val="2"/>
            <w:tcBorders>
              <w:bottom w:val="single" w:sz="8" w:space="0" w:color="auto"/>
              <w:right w:val="single" w:sz="8" w:space="0" w:color="auto"/>
            </w:tcBorders>
            <w:vAlign w:val="bottom"/>
          </w:tcPr>
          <w:p w:rsidR="0017513E" w:rsidRDefault="00DA2DAA">
            <w:pPr>
              <w:ind w:left="180"/>
              <w:rPr>
                <w:sz w:val="20"/>
                <w:szCs w:val="20"/>
              </w:rPr>
            </w:pPr>
            <w:r>
              <w:rPr>
                <w:rFonts w:eastAsia="Times New Roman"/>
                <w:sz w:val="24"/>
                <w:szCs w:val="24"/>
              </w:rPr>
              <w:t>цель и строит действие в соответствии с ней</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40" w:lineRule="exact"/>
              <w:ind w:left="100"/>
              <w:rPr>
                <w:sz w:val="20"/>
                <w:szCs w:val="20"/>
              </w:rPr>
            </w:pPr>
            <w:r>
              <w:rPr>
                <w:rFonts w:eastAsia="Times New Roman"/>
                <w:sz w:val="24"/>
                <w:szCs w:val="24"/>
              </w:rPr>
              <w:t>6</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3400" w:type="dxa"/>
            <w:vAlign w:val="bottom"/>
          </w:tcPr>
          <w:p w:rsidR="0017513E" w:rsidRDefault="00DA2DAA">
            <w:pPr>
              <w:spacing w:line="240" w:lineRule="exact"/>
              <w:ind w:left="100"/>
              <w:rPr>
                <w:sz w:val="20"/>
                <w:szCs w:val="20"/>
              </w:rPr>
            </w:pPr>
            <w:r>
              <w:rPr>
                <w:rFonts w:eastAsia="Times New Roman"/>
                <w:sz w:val="24"/>
                <w:szCs w:val="24"/>
              </w:rPr>
              <w:t>Самостоятельно</w:t>
            </w:r>
          </w:p>
        </w:tc>
        <w:tc>
          <w:tcPr>
            <w:tcW w:w="158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формулирует</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самостоятельная</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3" w:lineRule="exact"/>
              <w:ind w:left="100"/>
              <w:rPr>
                <w:sz w:val="20"/>
                <w:szCs w:val="20"/>
              </w:rPr>
            </w:pPr>
            <w:r>
              <w:rPr>
                <w:rFonts w:eastAsia="Times New Roman"/>
                <w:sz w:val="24"/>
                <w:szCs w:val="24"/>
              </w:rPr>
              <w:t>познавательные цели,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2400" w:type="dxa"/>
            <w:gridSpan w:val="3"/>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постановка учебных</w:t>
            </w:r>
          </w:p>
        </w:tc>
        <w:tc>
          <w:tcPr>
            <w:tcW w:w="4980" w:type="dxa"/>
            <w:gridSpan w:val="2"/>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выходя за пределы требований программы</w:t>
            </w:r>
          </w:p>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7"/>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DA2DAA">
            <w:pPr>
              <w:ind w:left="100"/>
              <w:rPr>
                <w:sz w:val="20"/>
                <w:szCs w:val="20"/>
              </w:rPr>
            </w:pPr>
            <w:r>
              <w:rPr>
                <w:rFonts w:eastAsia="Times New Roman"/>
                <w:sz w:val="24"/>
                <w:szCs w:val="24"/>
              </w:rPr>
              <w:t>целей</w:t>
            </w: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tcBorders>
              <w:bottom w:val="single" w:sz="8" w:space="0" w:color="auto"/>
            </w:tcBorders>
            <w:vAlign w:val="bottom"/>
          </w:tcPr>
          <w:p w:rsidR="0017513E" w:rsidRDefault="0017513E">
            <w:pPr>
              <w:rPr>
                <w:sz w:val="24"/>
                <w:szCs w:val="24"/>
              </w:rPr>
            </w:pPr>
          </w:p>
        </w:tc>
        <w:tc>
          <w:tcPr>
            <w:tcW w:w="66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DA2DAA">
            <w:pPr>
              <w:spacing w:line="240" w:lineRule="exact"/>
              <w:ind w:left="480"/>
              <w:rPr>
                <w:sz w:val="20"/>
                <w:szCs w:val="20"/>
              </w:rPr>
            </w:pPr>
            <w:r>
              <w:rPr>
                <w:rFonts w:eastAsia="Times New Roman"/>
                <w:sz w:val="24"/>
                <w:szCs w:val="24"/>
              </w:rPr>
              <w:t>Ко</w:t>
            </w:r>
          </w:p>
        </w:tc>
        <w:tc>
          <w:tcPr>
            <w:tcW w:w="800" w:type="dxa"/>
            <w:vAlign w:val="bottom"/>
          </w:tcPr>
          <w:p w:rsidR="0017513E" w:rsidRDefault="00DA2DAA">
            <w:pPr>
              <w:spacing w:line="240" w:lineRule="exact"/>
              <w:ind w:left="100"/>
              <w:rPr>
                <w:sz w:val="20"/>
                <w:szCs w:val="20"/>
              </w:rPr>
            </w:pPr>
            <w:r>
              <w:rPr>
                <w:rFonts w:eastAsia="Times New Roman"/>
                <w:sz w:val="24"/>
                <w:szCs w:val="24"/>
              </w:rPr>
              <w:t>1</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Ученик не контролирует учебные действия,</w:t>
            </w:r>
          </w:p>
        </w:tc>
        <w:tc>
          <w:tcPr>
            <w:tcW w:w="1460" w:type="dxa"/>
            <w:vAlign w:val="bottom"/>
          </w:tcPr>
          <w:p w:rsidR="0017513E" w:rsidRDefault="00DA2DAA">
            <w:pPr>
              <w:spacing w:line="240"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66"/>
        </w:trPr>
        <w:tc>
          <w:tcPr>
            <w:tcW w:w="1020" w:type="dxa"/>
            <w:tcBorders>
              <w:left w:val="single" w:sz="8" w:space="0" w:color="auto"/>
              <w:right w:val="single" w:sz="8" w:space="0" w:color="auto"/>
            </w:tcBorders>
            <w:vAlign w:val="bottom"/>
          </w:tcPr>
          <w:p w:rsidR="0017513E" w:rsidRDefault="00DA2DAA">
            <w:pPr>
              <w:spacing w:line="266" w:lineRule="exact"/>
              <w:ind w:left="480"/>
              <w:rPr>
                <w:sz w:val="20"/>
                <w:szCs w:val="20"/>
              </w:rPr>
            </w:pPr>
            <w:r>
              <w:rPr>
                <w:rFonts w:eastAsia="Times New Roman"/>
                <w:sz w:val="24"/>
                <w:szCs w:val="24"/>
              </w:rPr>
              <w:t>нт</w:t>
            </w:r>
          </w:p>
        </w:tc>
        <w:tc>
          <w:tcPr>
            <w:tcW w:w="2400" w:type="dxa"/>
            <w:gridSpan w:val="3"/>
            <w:tcBorders>
              <w:right w:val="single" w:sz="8" w:space="0" w:color="auto"/>
            </w:tcBorders>
            <w:vAlign w:val="bottom"/>
          </w:tcPr>
          <w:p w:rsidR="0017513E" w:rsidRDefault="00DA2DAA">
            <w:pPr>
              <w:spacing w:line="266" w:lineRule="exact"/>
              <w:ind w:left="100"/>
              <w:rPr>
                <w:sz w:val="20"/>
                <w:szCs w:val="20"/>
              </w:rPr>
            </w:pPr>
            <w:r>
              <w:rPr>
                <w:rFonts w:eastAsia="Times New Roman"/>
                <w:sz w:val="24"/>
                <w:szCs w:val="24"/>
              </w:rPr>
              <w:t>отсутствие контроля</w:t>
            </w:r>
          </w:p>
        </w:tc>
        <w:tc>
          <w:tcPr>
            <w:tcW w:w="3400" w:type="dxa"/>
            <w:vAlign w:val="bottom"/>
          </w:tcPr>
          <w:p w:rsidR="0017513E" w:rsidRDefault="00DA2DAA">
            <w:pPr>
              <w:spacing w:line="266" w:lineRule="exact"/>
              <w:ind w:left="100"/>
              <w:rPr>
                <w:sz w:val="20"/>
                <w:szCs w:val="20"/>
              </w:rPr>
            </w:pPr>
            <w:r>
              <w:rPr>
                <w:rFonts w:eastAsia="Times New Roman"/>
                <w:sz w:val="24"/>
                <w:szCs w:val="24"/>
              </w:rPr>
              <w:t>не замечает</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DA2DAA">
            <w:pPr>
              <w:spacing w:line="266"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17513E" w:rsidRDefault="00DA2DAA">
            <w:pPr>
              <w:spacing w:line="266" w:lineRule="exact"/>
              <w:ind w:right="80"/>
              <w:jc w:val="right"/>
              <w:rPr>
                <w:sz w:val="20"/>
                <w:szCs w:val="20"/>
              </w:rPr>
            </w:pPr>
            <w:r>
              <w:rPr>
                <w:rFonts w:eastAsia="Times New Roman"/>
                <w:sz w:val="24"/>
                <w:szCs w:val="24"/>
              </w:rPr>
              <w:t>Г В.</w:t>
            </w:r>
          </w:p>
        </w:tc>
        <w:tc>
          <w:tcPr>
            <w:tcW w:w="30" w:type="dxa"/>
            <w:vAlign w:val="bottom"/>
          </w:tcPr>
          <w:p w:rsidR="0017513E" w:rsidRDefault="0017513E">
            <w:pPr>
              <w:rPr>
                <w:sz w:val="1"/>
                <w:szCs w:val="1"/>
              </w:rPr>
            </w:pPr>
          </w:p>
        </w:tc>
      </w:tr>
      <w:tr w:rsidR="0017513E" w:rsidTr="00FF00E5">
        <w:trPr>
          <w:trHeight w:val="286"/>
        </w:trPr>
        <w:tc>
          <w:tcPr>
            <w:tcW w:w="1020" w:type="dxa"/>
            <w:tcBorders>
              <w:left w:val="single" w:sz="8" w:space="0" w:color="auto"/>
              <w:right w:val="single" w:sz="8" w:space="0" w:color="auto"/>
            </w:tcBorders>
            <w:vAlign w:val="bottom"/>
          </w:tcPr>
          <w:p w:rsidR="0017513E" w:rsidRDefault="00DA2DAA">
            <w:pPr>
              <w:ind w:left="480"/>
              <w:rPr>
                <w:sz w:val="20"/>
                <w:szCs w:val="20"/>
              </w:rPr>
            </w:pPr>
            <w:r>
              <w:rPr>
                <w:rFonts w:eastAsia="Times New Roman"/>
                <w:sz w:val="24"/>
                <w:szCs w:val="24"/>
              </w:rPr>
              <w:t>ро</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допущенных ошибок</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DA2DA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Е.В.</w:t>
            </w:r>
          </w:p>
        </w:tc>
        <w:tc>
          <w:tcPr>
            <w:tcW w:w="30" w:type="dxa"/>
            <w:vAlign w:val="bottom"/>
          </w:tcPr>
          <w:p w:rsidR="0017513E" w:rsidRDefault="0017513E">
            <w:pPr>
              <w:rPr>
                <w:sz w:val="1"/>
                <w:szCs w:val="1"/>
              </w:rPr>
            </w:pPr>
          </w:p>
        </w:tc>
      </w:tr>
      <w:tr w:rsidR="0017513E" w:rsidTr="00FF00E5">
        <w:trPr>
          <w:trHeight w:val="29"/>
        </w:trPr>
        <w:tc>
          <w:tcPr>
            <w:tcW w:w="1020" w:type="dxa"/>
            <w:vMerge w:val="restart"/>
            <w:tcBorders>
              <w:left w:val="single" w:sz="8" w:space="0" w:color="auto"/>
              <w:right w:val="single" w:sz="8" w:space="0" w:color="auto"/>
            </w:tcBorders>
            <w:vAlign w:val="bottom"/>
          </w:tcPr>
          <w:p w:rsidR="0017513E" w:rsidRDefault="00DA2DAA">
            <w:pPr>
              <w:ind w:left="480"/>
              <w:rPr>
                <w:sz w:val="20"/>
                <w:szCs w:val="20"/>
              </w:rPr>
            </w:pPr>
            <w:r>
              <w:rPr>
                <w:rFonts w:eastAsia="Times New Roman"/>
                <w:sz w:val="24"/>
                <w:szCs w:val="24"/>
              </w:rPr>
              <w:t>ль</w:t>
            </w:r>
          </w:p>
        </w:tc>
        <w:tc>
          <w:tcPr>
            <w:tcW w:w="2400" w:type="dxa"/>
            <w:gridSpan w:val="3"/>
            <w:tcBorders>
              <w:bottom w:val="single" w:sz="8" w:space="0" w:color="auto"/>
              <w:right w:val="single" w:sz="8" w:space="0" w:color="auto"/>
            </w:tcBorders>
            <w:vAlign w:val="bottom"/>
          </w:tcPr>
          <w:p w:rsidR="0017513E" w:rsidRDefault="0017513E">
            <w:pPr>
              <w:rPr>
                <w:sz w:val="2"/>
                <w:szCs w:val="2"/>
              </w:rPr>
            </w:pPr>
          </w:p>
        </w:tc>
        <w:tc>
          <w:tcPr>
            <w:tcW w:w="4980" w:type="dxa"/>
            <w:gridSpan w:val="2"/>
            <w:tcBorders>
              <w:bottom w:val="single" w:sz="8" w:space="0" w:color="auto"/>
              <w:right w:val="single" w:sz="8" w:space="0" w:color="auto"/>
            </w:tcBorders>
            <w:vAlign w:val="bottom"/>
          </w:tcPr>
          <w:p w:rsidR="0017513E" w:rsidRDefault="0017513E">
            <w:pPr>
              <w:rPr>
                <w:sz w:val="2"/>
                <w:szCs w:val="2"/>
              </w:rPr>
            </w:pPr>
          </w:p>
        </w:tc>
        <w:tc>
          <w:tcPr>
            <w:tcW w:w="1460" w:type="dxa"/>
            <w:vMerge w:val="restart"/>
            <w:vAlign w:val="bottom"/>
          </w:tcPr>
          <w:p w:rsidR="0017513E" w:rsidRDefault="00DA2DA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17513E" w:rsidRDefault="0017513E">
            <w:pPr>
              <w:rPr>
                <w:sz w:val="2"/>
                <w:szCs w:val="2"/>
              </w:rPr>
            </w:pPr>
          </w:p>
        </w:tc>
        <w:tc>
          <w:tcPr>
            <w:tcW w:w="30" w:type="dxa"/>
            <w:vAlign w:val="bottom"/>
          </w:tcPr>
          <w:p w:rsidR="0017513E" w:rsidRDefault="0017513E">
            <w:pPr>
              <w:rPr>
                <w:sz w:val="1"/>
                <w:szCs w:val="1"/>
              </w:rPr>
            </w:pPr>
          </w:p>
        </w:tc>
      </w:tr>
      <w:tr w:rsidR="0017513E" w:rsidTr="00FF00E5">
        <w:trPr>
          <w:trHeight w:val="234"/>
        </w:trPr>
        <w:tc>
          <w:tcPr>
            <w:tcW w:w="1020" w:type="dxa"/>
            <w:vMerge/>
            <w:tcBorders>
              <w:left w:val="single" w:sz="8" w:space="0" w:color="auto"/>
              <w:right w:val="single" w:sz="8" w:space="0" w:color="auto"/>
            </w:tcBorders>
            <w:vAlign w:val="bottom"/>
          </w:tcPr>
          <w:p w:rsidR="0017513E" w:rsidRDefault="0017513E">
            <w:pPr>
              <w:rPr>
                <w:sz w:val="20"/>
                <w:szCs w:val="20"/>
              </w:rPr>
            </w:pPr>
          </w:p>
        </w:tc>
        <w:tc>
          <w:tcPr>
            <w:tcW w:w="2400" w:type="dxa"/>
            <w:gridSpan w:val="3"/>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2 уровень - контроль</w:t>
            </w:r>
          </w:p>
        </w:tc>
        <w:tc>
          <w:tcPr>
            <w:tcW w:w="4980" w:type="dxa"/>
            <w:gridSpan w:val="2"/>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Контроль носит случайный непроизвольный</w:t>
            </w:r>
          </w:p>
        </w:tc>
        <w:tc>
          <w:tcPr>
            <w:tcW w:w="1460" w:type="dxa"/>
            <w:vMerge/>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DA2DAA">
            <w:pPr>
              <w:spacing w:line="273" w:lineRule="exact"/>
              <w:ind w:left="100"/>
              <w:rPr>
                <w:sz w:val="20"/>
                <w:szCs w:val="20"/>
              </w:rPr>
            </w:pPr>
            <w:r>
              <w:rPr>
                <w:rFonts w:eastAsia="Times New Roman"/>
                <w:sz w:val="24"/>
                <w:szCs w:val="24"/>
              </w:rPr>
              <w:t>на</w:t>
            </w:r>
          </w:p>
        </w:tc>
        <w:tc>
          <w:tcPr>
            <w:tcW w:w="1600" w:type="dxa"/>
            <w:gridSpan w:val="2"/>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уровне</w:t>
            </w:r>
          </w:p>
        </w:tc>
        <w:tc>
          <w:tcPr>
            <w:tcW w:w="3400" w:type="dxa"/>
            <w:vAlign w:val="bottom"/>
          </w:tcPr>
          <w:p w:rsidR="0017513E" w:rsidRDefault="00DA2DAA">
            <w:pPr>
              <w:spacing w:line="273" w:lineRule="exact"/>
              <w:ind w:left="100"/>
              <w:rPr>
                <w:sz w:val="20"/>
                <w:szCs w:val="20"/>
              </w:rPr>
            </w:pPr>
            <w:r>
              <w:rPr>
                <w:rFonts w:eastAsia="Times New Roman"/>
                <w:sz w:val="24"/>
                <w:szCs w:val="24"/>
              </w:rPr>
              <w:t>характер,</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1" w:lineRule="exact"/>
              <w:ind w:left="100"/>
              <w:rPr>
                <w:sz w:val="20"/>
                <w:szCs w:val="20"/>
              </w:rPr>
            </w:pPr>
            <w:r>
              <w:rPr>
                <w:rFonts w:eastAsia="Times New Roman"/>
                <w:sz w:val="24"/>
                <w:szCs w:val="24"/>
              </w:rPr>
              <w:t>непроизвольного</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заметив ошибку, ученик не может обосновать</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2160" w:type="dxa"/>
            <w:gridSpan w:val="2"/>
            <w:vAlign w:val="bottom"/>
          </w:tcPr>
          <w:p w:rsidR="0017513E" w:rsidRDefault="00DA2DAA">
            <w:pPr>
              <w:spacing w:line="262" w:lineRule="exact"/>
              <w:ind w:left="100"/>
              <w:rPr>
                <w:sz w:val="20"/>
                <w:szCs w:val="20"/>
              </w:rPr>
            </w:pPr>
            <w:r>
              <w:rPr>
                <w:rFonts w:eastAsia="Times New Roman"/>
                <w:sz w:val="24"/>
                <w:szCs w:val="24"/>
              </w:rPr>
              <w:t>внимания</w:t>
            </w:r>
          </w:p>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2" w:lineRule="exact"/>
              <w:ind w:left="100"/>
              <w:rPr>
                <w:sz w:val="20"/>
                <w:szCs w:val="20"/>
              </w:rPr>
            </w:pPr>
            <w:r>
              <w:rPr>
                <w:rFonts w:eastAsia="Times New Roman"/>
                <w:sz w:val="24"/>
                <w:szCs w:val="24"/>
              </w:rPr>
              <w:t>своих</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24"/>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80"/>
              <w:rPr>
                <w:sz w:val="20"/>
                <w:szCs w:val="20"/>
              </w:rPr>
            </w:pPr>
            <w:r>
              <w:rPr>
                <w:rFonts w:eastAsia="Times New Roman"/>
                <w:sz w:val="24"/>
                <w:szCs w:val="24"/>
              </w:rPr>
              <w:t>действий</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7"/>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36" w:lineRule="exact"/>
              <w:ind w:left="100"/>
              <w:rPr>
                <w:sz w:val="20"/>
                <w:szCs w:val="20"/>
              </w:rPr>
            </w:pPr>
            <w:r>
              <w:rPr>
                <w:rFonts w:eastAsia="Times New Roman"/>
                <w:sz w:val="24"/>
                <w:szCs w:val="24"/>
              </w:rPr>
              <w:t>3</w:t>
            </w:r>
          </w:p>
        </w:tc>
        <w:tc>
          <w:tcPr>
            <w:tcW w:w="1360" w:type="dxa"/>
            <w:vAlign w:val="bottom"/>
          </w:tcPr>
          <w:p w:rsidR="0017513E" w:rsidRDefault="00DA2DAA">
            <w:pPr>
              <w:spacing w:line="236"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Ученик  осознаёт  правило  контроля,  но</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потенциальный</w:t>
            </w: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затрудняется</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контроль на уровне</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60"/>
              <w:rPr>
                <w:sz w:val="20"/>
                <w:szCs w:val="20"/>
              </w:rPr>
            </w:pPr>
            <w:r>
              <w:rPr>
                <w:rFonts w:eastAsia="Times New Roman"/>
                <w:sz w:val="24"/>
                <w:szCs w:val="24"/>
              </w:rPr>
              <w:t>одновременно выполнять учебные действия</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9"/>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68" w:lineRule="exact"/>
              <w:ind w:left="100"/>
              <w:rPr>
                <w:sz w:val="20"/>
                <w:szCs w:val="20"/>
              </w:rPr>
            </w:pPr>
            <w:r>
              <w:rPr>
                <w:rFonts w:eastAsia="Times New Roman"/>
                <w:sz w:val="24"/>
                <w:szCs w:val="24"/>
              </w:rPr>
              <w:t>произвольного</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68" w:lineRule="exact"/>
              <w:ind w:left="100"/>
              <w:rPr>
                <w:sz w:val="20"/>
                <w:szCs w:val="20"/>
              </w:rPr>
            </w:pPr>
            <w:r>
              <w:rPr>
                <w:rFonts w:eastAsia="Times New Roman"/>
                <w:sz w:val="24"/>
                <w:szCs w:val="24"/>
              </w:rPr>
              <w:t>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внимания</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80"/>
              <w:rPr>
                <w:sz w:val="20"/>
                <w:szCs w:val="20"/>
              </w:rPr>
            </w:pPr>
            <w:r>
              <w:rPr>
                <w:rFonts w:eastAsia="Times New Roman"/>
                <w:sz w:val="24"/>
                <w:szCs w:val="24"/>
              </w:rPr>
              <w:t>контролировать их; исправляет и объясняет</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ошибки</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tcBorders>
              <w:bottom w:val="single" w:sz="8" w:space="0" w:color="auto"/>
            </w:tcBorders>
            <w:vAlign w:val="bottom"/>
          </w:tcPr>
          <w:p w:rsidR="0017513E" w:rsidRDefault="0017513E">
            <w:pPr>
              <w:rPr>
                <w:sz w:val="24"/>
                <w:szCs w:val="24"/>
              </w:rPr>
            </w:pPr>
          </w:p>
        </w:tc>
        <w:tc>
          <w:tcPr>
            <w:tcW w:w="66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bl>
    <w:p w:rsidR="004B1F7A" w:rsidRDefault="004B1F7A"/>
    <w:tbl>
      <w:tblPr>
        <w:tblpPr w:leftFromText="180" w:rightFromText="180" w:vertAnchor="text" w:horzAnchor="margin" w:tblpY="170"/>
        <w:tblW w:w="0" w:type="auto"/>
        <w:tblLayout w:type="fixed"/>
        <w:tblCellMar>
          <w:left w:w="0" w:type="dxa"/>
          <w:right w:w="0" w:type="dxa"/>
        </w:tblCellMar>
        <w:tblLook w:val="04A0" w:firstRow="1" w:lastRow="0" w:firstColumn="1" w:lastColumn="0" w:noHBand="0" w:noVBand="1"/>
      </w:tblPr>
      <w:tblGrid>
        <w:gridCol w:w="1020"/>
        <w:gridCol w:w="520"/>
        <w:gridCol w:w="1360"/>
        <w:gridCol w:w="520"/>
        <w:gridCol w:w="960"/>
        <w:gridCol w:w="1340"/>
        <w:gridCol w:w="1460"/>
        <w:gridCol w:w="1220"/>
        <w:gridCol w:w="1460"/>
        <w:gridCol w:w="660"/>
      </w:tblGrid>
      <w:tr w:rsidR="0004196A" w:rsidTr="0004196A">
        <w:trPr>
          <w:trHeight w:val="257"/>
        </w:trPr>
        <w:tc>
          <w:tcPr>
            <w:tcW w:w="1020" w:type="dxa"/>
            <w:tcBorders>
              <w:top w:val="single" w:sz="8" w:space="0" w:color="auto"/>
              <w:left w:val="single" w:sz="8" w:space="0" w:color="auto"/>
              <w:right w:val="single" w:sz="8" w:space="0" w:color="auto"/>
            </w:tcBorders>
            <w:vAlign w:val="bottom"/>
          </w:tcPr>
          <w:p w:rsidR="0004196A" w:rsidRDefault="0004196A" w:rsidP="0004196A"/>
        </w:tc>
        <w:tc>
          <w:tcPr>
            <w:tcW w:w="520" w:type="dxa"/>
            <w:tcBorders>
              <w:top w:val="single" w:sz="8" w:space="0" w:color="auto"/>
            </w:tcBorders>
            <w:vAlign w:val="bottom"/>
          </w:tcPr>
          <w:p w:rsidR="0004196A" w:rsidRDefault="0004196A" w:rsidP="0004196A">
            <w:pPr>
              <w:spacing w:line="257" w:lineRule="exact"/>
              <w:ind w:left="100"/>
              <w:rPr>
                <w:sz w:val="20"/>
                <w:szCs w:val="20"/>
              </w:rPr>
            </w:pPr>
            <w:r>
              <w:rPr>
                <w:rFonts w:eastAsia="Times New Roman"/>
                <w:sz w:val="24"/>
                <w:szCs w:val="24"/>
              </w:rPr>
              <w:t>4</w:t>
            </w:r>
          </w:p>
        </w:tc>
        <w:tc>
          <w:tcPr>
            <w:tcW w:w="1360" w:type="dxa"/>
            <w:tcBorders>
              <w:top w:val="single" w:sz="8" w:space="0" w:color="auto"/>
            </w:tcBorders>
            <w:vAlign w:val="bottom"/>
          </w:tcPr>
          <w:p w:rsidR="0004196A" w:rsidRDefault="0004196A" w:rsidP="0004196A">
            <w:pPr>
              <w:spacing w:line="257" w:lineRule="exact"/>
              <w:ind w:left="300"/>
              <w:rPr>
                <w:sz w:val="20"/>
                <w:szCs w:val="20"/>
              </w:rPr>
            </w:pPr>
            <w:r>
              <w:rPr>
                <w:rFonts w:eastAsia="Times New Roman"/>
                <w:sz w:val="24"/>
                <w:szCs w:val="24"/>
              </w:rPr>
              <w:t>уровень</w:t>
            </w:r>
          </w:p>
        </w:tc>
        <w:tc>
          <w:tcPr>
            <w:tcW w:w="520" w:type="dxa"/>
            <w:tcBorders>
              <w:top w:val="single" w:sz="8" w:space="0" w:color="auto"/>
              <w:right w:val="single" w:sz="8" w:space="0" w:color="auto"/>
            </w:tcBorders>
            <w:vAlign w:val="bottom"/>
          </w:tcPr>
          <w:p w:rsidR="0004196A" w:rsidRDefault="0004196A" w:rsidP="0004196A">
            <w:pPr>
              <w:spacing w:line="257" w:lineRule="exact"/>
              <w:jc w:val="right"/>
              <w:rPr>
                <w:sz w:val="20"/>
                <w:szCs w:val="20"/>
              </w:rPr>
            </w:pPr>
            <w:r>
              <w:rPr>
                <w:rFonts w:eastAsia="Times New Roman"/>
                <w:sz w:val="24"/>
                <w:szCs w:val="24"/>
              </w:rPr>
              <w:t>-</w:t>
            </w:r>
          </w:p>
        </w:tc>
        <w:tc>
          <w:tcPr>
            <w:tcW w:w="960" w:type="dxa"/>
            <w:tcBorders>
              <w:top w:val="single" w:sz="8" w:space="0" w:color="auto"/>
            </w:tcBorders>
            <w:vAlign w:val="bottom"/>
          </w:tcPr>
          <w:p w:rsidR="0004196A" w:rsidRDefault="0004196A" w:rsidP="0004196A">
            <w:pPr>
              <w:spacing w:line="257" w:lineRule="exact"/>
              <w:ind w:left="100"/>
              <w:rPr>
                <w:sz w:val="20"/>
                <w:szCs w:val="20"/>
              </w:rPr>
            </w:pPr>
            <w:r>
              <w:rPr>
                <w:rFonts w:eastAsia="Times New Roman"/>
                <w:sz w:val="24"/>
                <w:szCs w:val="24"/>
              </w:rPr>
              <w:t>При</w:t>
            </w:r>
          </w:p>
        </w:tc>
        <w:tc>
          <w:tcPr>
            <w:tcW w:w="1340" w:type="dxa"/>
            <w:tcBorders>
              <w:top w:val="single" w:sz="8" w:space="0" w:color="auto"/>
            </w:tcBorders>
            <w:vAlign w:val="bottom"/>
          </w:tcPr>
          <w:p w:rsidR="0004196A" w:rsidRDefault="0004196A" w:rsidP="0004196A">
            <w:pPr>
              <w:spacing w:line="257" w:lineRule="exact"/>
              <w:ind w:left="40"/>
              <w:rPr>
                <w:sz w:val="20"/>
                <w:szCs w:val="20"/>
              </w:rPr>
            </w:pPr>
            <w:r>
              <w:rPr>
                <w:rFonts w:eastAsia="Times New Roman"/>
                <w:sz w:val="24"/>
                <w:szCs w:val="24"/>
              </w:rPr>
              <w:t>выполнения</w:t>
            </w:r>
          </w:p>
        </w:tc>
        <w:tc>
          <w:tcPr>
            <w:tcW w:w="1460" w:type="dxa"/>
            <w:tcBorders>
              <w:top w:val="single" w:sz="8" w:space="0" w:color="auto"/>
            </w:tcBorders>
            <w:vAlign w:val="bottom"/>
          </w:tcPr>
          <w:p w:rsidR="0004196A" w:rsidRDefault="0004196A" w:rsidP="0004196A">
            <w:pPr>
              <w:spacing w:line="257" w:lineRule="exact"/>
              <w:ind w:left="440"/>
              <w:rPr>
                <w:sz w:val="20"/>
                <w:szCs w:val="20"/>
              </w:rPr>
            </w:pPr>
            <w:r>
              <w:rPr>
                <w:rFonts w:eastAsia="Times New Roman"/>
                <w:sz w:val="24"/>
                <w:szCs w:val="24"/>
              </w:rPr>
              <w:t>действия</w:t>
            </w:r>
          </w:p>
        </w:tc>
        <w:tc>
          <w:tcPr>
            <w:tcW w:w="1220" w:type="dxa"/>
            <w:tcBorders>
              <w:top w:val="single" w:sz="8" w:space="0" w:color="auto"/>
              <w:right w:val="single" w:sz="8" w:space="0" w:color="auto"/>
            </w:tcBorders>
            <w:vAlign w:val="bottom"/>
          </w:tcPr>
          <w:p w:rsidR="0004196A" w:rsidRDefault="0004196A" w:rsidP="0004196A">
            <w:pPr>
              <w:spacing w:line="257" w:lineRule="exact"/>
              <w:ind w:right="20"/>
              <w:jc w:val="right"/>
              <w:rPr>
                <w:sz w:val="20"/>
                <w:szCs w:val="20"/>
              </w:rPr>
            </w:pPr>
            <w:r>
              <w:rPr>
                <w:rFonts w:eastAsia="Times New Roman"/>
                <w:sz w:val="24"/>
                <w:szCs w:val="24"/>
              </w:rPr>
              <w:t>ученик</w:t>
            </w:r>
          </w:p>
        </w:tc>
        <w:tc>
          <w:tcPr>
            <w:tcW w:w="1460" w:type="dxa"/>
            <w:tcBorders>
              <w:top w:val="single" w:sz="8" w:space="0" w:color="auto"/>
            </w:tcBorders>
            <w:vAlign w:val="bottom"/>
          </w:tcPr>
          <w:p w:rsidR="0004196A" w:rsidRDefault="0004196A" w:rsidP="0004196A"/>
        </w:tc>
        <w:tc>
          <w:tcPr>
            <w:tcW w:w="660" w:type="dxa"/>
            <w:tcBorders>
              <w:top w:val="single" w:sz="8" w:space="0" w:color="auto"/>
              <w:right w:val="single" w:sz="8" w:space="0" w:color="auto"/>
            </w:tcBorders>
            <w:vAlign w:val="bottom"/>
          </w:tcPr>
          <w:p w:rsidR="0004196A" w:rsidRDefault="0004196A" w:rsidP="0004196A"/>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актуальный</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ориентируется на</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2400" w:type="dxa"/>
            <w:gridSpan w:val="3"/>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контроль на уровне</w:t>
            </w:r>
          </w:p>
        </w:tc>
        <w:tc>
          <w:tcPr>
            <w:tcW w:w="4980" w:type="dxa"/>
            <w:gridSpan w:val="4"/>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правило контроля и успешно использует его в</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62"/>
        </w:trPr>
        <w:tc>
          <w:tcPr>
            <w:tcW w:w="1020" w:type="dxa"/>
            <w:tcBorders>
              <w:left w:val="single" w:sz="8" w:space="0" w:color="auto"/>
              <w:right w:val="single" w:sz="8" w:space="0" w:color="auto"/>
            </w:tcBorders>
            <w:vAlign w:val="bottom"/>
          </w:tcPr>
          <w:p w:rsidR="0004196A" w:rsidRDefault="0004196A" w:rsidP="0004196A"/>
        </w:tc>
        <w:tc>
          <w:tcPr>
            <w:tcW w:w="1880" w:type="dxa"/>
            <w:gridSpan w:val="2"/>
            <w:vAlign w:val="bottom"/>
          </w:tcPr>
          <w:p w:rsidR="0004196A" w:rsidRDefault="0004196A" w:rsidP="0004196A">
            <w:pPr>
              <w:spacing w:line="262" w:lineRule="exact"/>
              <w:ind w:left="100"/>
              <w:rPr>
                <w:sz w:val="20"/>
                <w:szCs w:val="20"/>
              </w:rPr>
            </w:pPr>
            <w:r>
              <w:rPr>
                <w:rFonts w:eastAsia="Times New Roman"/>
                <w:sz w:val="24"/>
                <w:szCs w:val="24"/>
              </w:rPr>
              <w:t>произвольного</w:t>
            </w:r>
          </w:p>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62" w:lineRule="exact"/>
              <w:ind w:left="100"/>
              <w:rPr>
                <w:sz w:val="20"/>
                <w:szCs w:val="20"/>
              </w:rPr>
            </w:pPr>
            <w:r>
              <w:rPr>
                <w:rFonts w:eastAsia="Times New Roman"/>
                <w:sz w:val="24"/>
                <w:szCs w:val="24"/>
              </w:rPr>
              <w:t>процессе</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внимания</w:t>
            </w: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решения задач, почти не допуская ошибок</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5</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0" w:lineRule="exact"/>
              <w:ind w:left="100"/>
              <w:rPr>
                <w:sz w:val="20"/>
                <w:szCs w:val="20"/>
              </w:rPr>
            </w:pPr>
            <w:r>
              <w:rPr>
                <w:rFonts w:eastAsia="Times New Roman"/>
                <w:sz w:val="24"/>
                <w:szCs w:val="24"/>
              </w:rPr>
              <w:t>Решая  новую  задачу,  ученик  применяет</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потенциальный</w:t>
            </w:r>
          </w:p>
        </w:tc>
        <w:tc>
          <w:tcPr>
            <w:tcW w:w="520" w:type="dxa"/>
            <w:tcBorders>
              <w:right w:val="single" w:sz="8" w:space="0" w:color="auto"/>
            </w:tcBorders>
            <w:vAlign w:val="bottom"/>
          </w:tcPr>
          <w:p w:rsidR="0004196A" w:rsidRDefault="0004196A" w:rsidP="0004196A">
            <w:pPr>
              <w:rPr>
                <w:sz w:val="24"/>
                <w:szCs w:val="24"/>
              </w:rPr>
            </w:pPr>
          </w:p>
        </w:tc>
        <w:tc>
          <w:tcPr>
            <w:tcW w:w="960" w:type="dxa"/>
            <w:vAlign w:val="bottom"/>
          </w:tcPr>
          <w:p w:rsidR="0004196A" w:rsidRDefault="0004196A" w:rsidP="0004196A">
            <w:pPr>
              <w:ind w:left="100"/>
              <w:rPr>
                <w:sz w:val="20"/>
                <w:szCs w:val="20"/>
              </w:rPr>
            </w:pPr>
            <w:r>
              <w:rPr>
                <w:rFonts w:eastAsia="Times New Roman"/>
                <w:sz w:val="24"/>
                <w:szCs w:val="24"/>
              </w:rPr>
              <w:t>старый</w:t>
            </w:r>
          </w:p>
        </w:tc>
        <w:tc>
          <w:tcPr>
            <w:tcW w:w="1340" w:type="dxa"/>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рефлексивный</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неадекватный способ, с помощью учителя</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контроль</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обнаруживает</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310"/>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00"/>
              <w:rPr>
                <w:sz w:val="20"/>
                <w:szCs w:val="20"/>
              </w:rPr>
            </w:pPr>
            <w:r>
              <w:rPr>
                <w:rFonts w:eastAsia="Times New Roman"/>
                <w:sz w:val="24"/>
                <w:szCs w:val="24"/>
              </w:rPr>
              <w:t>это и пытается внести коррективы</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6</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3760" w:type="dxa"/>
            <w:gridSpan w:val="3"/>
            <w:vAlign w:val="bottom"/>
          </w:tcPr>
          <w:p w:rsidR="0004196A" w:rsidRDefault="0004196A" w:rsidP="0004196A">
            <w:pPr>
              <w:spacing w:line="240" w:lineRule="exact"/>
              <w:ind w:left="100"/>
              <w:rPr>
                <w:sz w:val="20"/>
                <w:szCs w:val="20"/>
              </w:rPr>
            </w:pPr>
            <w:r>
              <w:rPr>
                <w:rFonts w:eastAsia="Times New Roman"/>
                <w:sz w:val="24"/>
                <w:szCs w:val="24"/>
              </w:rPr>
              <w:t>Самостоятельно   обнаруживает</w:t>
            </w:r>
          </w:p>
        </w:tc>
        <w:tc>
          <w:tcPr>
            <w:tcW w:w="1220" w:type="dxa"/>
            <w:tcBorders>
              <w:right w:val="single" w:sz="8" w:space="0" w:color="auto"/>
            </w:tcBorders>
            <w:vAlign w:val="bottom"/>
          </w:tcPr>
          <w:p w:rsidR="0004196A" w:rsidRDefault="0004196A" w:rsidP="0004196A">
            <w:pPr>
              <w:spacing w:line="240" w:lineRule="exact"/>
              <w:ind w:right="20"/>
              <w:jc w:val="right"/>
              <w:rPr>
                <w:sz w:val="20"/>
                <w:szCs w:val="20"/>
              </w:rPr>
            </w:pPr>
            <w:r>
              <w:rPr>
                <w:rFonts w:eastAsia="Times New Roman"/>
                <w:sz w:val="24"/>
                <w:szCs w:val="24"/>
              </w:rPr>
              <w:t>ошибки,</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актуальный</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вызванные</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рефлексивный</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несоответствием</w:t>
            </w:r>
          </w:p>
        </w:tc>
        <w:tc>
          <w:tcPr>
            <w:tcW w:w="1460" w:type="dxa"/>
            <w:vAlign w:val="bottom"/>
          </w:tcPr>
          <w:p w:rsidR="0004196A" w:rsidRDefault="0004196A" w:rsidP="0004196A">
            <w:pPr>
              <w:ind w:left="60"/>
              <w:rPr>
                <w:sz w:val="20"/>
                <w:szCs w:val="20"/>
              </w:rPr>
            </w:pPr>
            <w:r>
              <w:rPr>
                <w:rFonts w:eastAsia="Times New Roman"/>
                <w:sz w:val="24"/>
                <w:szCs w:val="24"/>
              </w:rPr>
              <w:t>усвоенного</w:t>
            </w:r>
          </w:p>
        </w:tc>
        <w:tc>
          <w:tcPr>
            <w:tcW w:w="1220" w:type="dxa"/>
            <w:tcBorders>
              <w:right w:val="single" w:sz="8" w:space="0" w:color="auto"/>
            </w:tcBorders>
            <w:vAlign w:val="bottom"/>
          </w:tcPr>
          <w:p w:rsidR="0004196A" w:rsidRDefault="0004196A" w:rsidP="0004196A">
            <w:pPr>
              <w:jc w:val="right"/>
              <w:rPr>
                <w:sz w:val="20"/>
                <w:szCs w:val="20"/>
              </w:rPr>
            </w:pPr>
            <w:r>
              <w:rPr>
                <w:rFonts w:eastAsia="Times New Roman"/>
                <w:sz w:val="24"/>
                <w:szCs w:val="24"/>
              </w:rPr>
              <w:t>способа</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контроль</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действия и условий</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310"/>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80"/>
              <w:rPr>
                <w:sz w:val="20"/>
                <w:szCs w:val="20"/>
              </w:rPr>
            </w:pPr>
            <w:r>
              <w:rPr>
                <w:rFonts w:eastAsia="Times New Roman"/>
                <w:sz w:val="24"/>
                <w:szCs w:val="24"/>
              </w:rPr>
              <w:t>задачи, и вносит коррективы</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r w:rsidR="0004196A" w:rsidTr="0004196A">
        <w:trPr>
          <w:trHeight w:val="237"/>
        </w:trPr>
        <w:tc>
          <w:tcPr>
            <w:tcW w:w="1020" w:type="dxa"/>
            <w:tcBorders>
              <w:left w:val="single" w:sz="8" w:space="0" w:color="auto"/>
              <w:right w:val="single" w:sz="8" w:space="0" w:color="auto"/>
            </w:tcBorders>
            <w:vAlign w:val="bottom"/>
          </w:tcPr>
          <w:p w:rsidR="0004196A" w:rsidRDefault="0004196A" w:rsidP="0004196A">
            <w:pPr>
              <w:spacing w:line="236" w:lineRule="exact"/>
              <w:ind w:left="240"/>
              <w:rPr>
                <w:sz w:val="20"/>
                <w:szCs w:val="20"/>
              </w:rPr>
            </w:pPr>
            <w:r>
              <w:rPr>
                <w:rFonts w:eastAsia="Times New Roman"/>
                <w:sz w:val="24"/>
                <w:szCs w:val="24"/>
              </w:rPr>
              <w:t>Оце</w:t>
            </w:r>
          </w:p>
        </w:tc>
        <w:tc>
          <w:tcPr>
            <w:tcW w:w="520" w:type="dxa"/>
            <w:vAlign w:val="bottom"/>
          </w:tcPr>
          <w:p w:rsidR="0004196A" w:rsidRDefault="0004196A" w:rsidP="0004196A">
            <w:pPr>
              <w:spacing w:line="236" w:lineRule="exact"/>
              <w:ind w:left="100"/>
              <w:rPr>
                <w:sz w:val="20"/>
                <w:szCs w:val="20"/>
              </w:rPr>
            </w:pPr>
            <w:r>
              <w:rPr>
                <w:rFonts w:eastAsia="Times New Roman"/>
                <w:sz w:val="24"/>
                <w:szCs w:val="24"/>
              </w:rPr>
              <w:t>1</w:t>
            </w:r>
          </w:p>
        </w:tc>
        <w:tc>
          <w:tcPr>
            <w:tcW w:w="1360" w:type="dxa"/>
            <w:vAlign w:val="bottom"/>
          </w:tcPr>
          <w:p w:rsidR="0004196A" w:rsidRDefault="0004196A" w:rsidP="0004196A">
            <w:pPr>
              <w:spacing w:line="236"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6"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6" w:lineRule="exact"/>
              <w:ind w:left="100"/>
              <w:rPr>
                <w:sz w:val="20"/>
                <w:szCs w:val="20"/>
              </w:rPr>
            </w:pPr>
            <w:r>
              <w:rPr>
                <w:rFonts w:eastAsia="Times New Roman"/>
                <w:sz w:val="24"/>
                <w:szCs w:val="24"/>
              </w:rPr>
              <w:t>Ученик  не  умеет,  не  пытается  и  не</w:t>
            </w:r>
          </w:p>
        </w:tc>
        <w:tc>
          <w:tcPr>
            <w:tcW w:w="1460" w:type="dxa"/>
            <w:vAlign w:val="bottom"/>
          </w:tcPr>
          <w:p w:rsidR="0004196A" w:rsidRDefault="0004196A" w:rsidP="0004196A">
            <w:pPr>
              <w:spacing w:line="236"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69"/>
        </w:trPr>
        <w:tc>
          <w:tcPr>
            <w:tcW w:w="1020" w:type="dxa"/>
            <w:tcBorders>
              <w:left w:val="single" w:sz="8" w:space="0" w:color="auto"/>
              <w:right w:val="single" w:sz="8" w:space="0" w:color="auto"/>
            </w:tcBorders>
            <w:vAlign w:val="bottom"/>
          </w:tcPr>
          <w:p w:rsidR="0004196A" w:rsidRDefault="0004196A" w:rsidP="0004196A">
            <w:pPr>
              <w:spacing w:line="268" w:lineRule="exact"/>
              <w:ind w:left="240"/>
              <w:rPr>
                <w:sz w:val="20"/>
                <w:szCs w:val="20"/>
              </w:rPr>
            </w:pPr>
            <w:r>
              <w:rPr>
                <w:rFonts w:eastAsia="Times New Roman"/>
                <w:sz w:val="24"/>
                <w:szCs w:val="24"/>
              </w:rPr>
              <w:t>нка</w:t>
            </w:r>
          </w:p>
        </w:tc>
        <w:tc>
          <w:tcPr>
            <w:tcW w:w="2400" w:type="dxa"/>
            <w:gridSpan w:val="3"/>
            <w:tcBorders>
              <w:right w:val="single" w:sz="8" w:space="0" w:color="auto"/>
            </w:tcBorders>
            <w:vAlign w:val="bottom"/>
          </w:tcPr>
          <w:p w:rsidR="0004196A" w:rsidRDefault="0004196A" w:rsidP="0004196A">
            <w:pPr>
              <w:spacing w:line="268" w:lineRule="exact"/>
              <w:ind w:left="100"/>
              <w:rPr>
                <w:sz w:val="20"/>
                <w:szCs w:val="20"/>
              </w:rPr>
            </w:pPr>
            <w:r>
              <w:rPr>
                <w:rFonts w:eastAsia="Times New Roman"/>
                <w:sz w:val="24"/>
                <w:szCs w:val="24"/>
              </w:rPr>
              <w:t>отсутствие оценки</w:t>
            </w:r>
          </w:p>
        </w:tc>
        <w:tc>
          <w:tcPr>
            <w:tcW w:w="2300" w:type="dxa"/>
            <w:gridSpan w:val="2"/>
            <w:vAlign w:val="bottom"/>
          </w:tcPr>
          <w:p w:rsidR="0004196A" w:rsidRDefault="0004196A" w:rsidP="0004196A">
            <w:pPr>
              <w:spacing w:line="268" w:lineRule="exact"/>
              <w:ind w:left="100"/>
              <w:rPr>
                <w:sz w:val="20"/>
                <w:szCs w:val="20"/>
              </w:rPr>
            </w:pPr>
            <w:r>
              <w:rPr>
                <w:rFonts w:eastAsia="Times New Roman"/>
                <w:sz w:val="24"/>
                <w:szCs w:val="24"/>
              </w:rPr>
              <w:t>испытывает</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68"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04196A" w:rsidRDefault="0004196A" w:rsidP="0004196A">
            <w:pPr>
              <w:spacing w:line="268" w:lineRule="exact"/>
              <w:rPr>
                <w:sz w:val="20"/>
                <w:szCs w:val="20"/>
              </w:rPr>
            </w:pPr>
            <w:r>
              <w:rPr>
                <w:rFonts w:eastAsia="Times New Roman"/>
                <w:sz w:val="24"/>
                <w:szCs w:val="24"/>
              </w:rPr>
              <w:t>Г В.</w:t>
            </w: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520" w:type="dxa"/>
            <w:vAlign w:val="bottom"/>
          </w:tcPr>
          <w:p w:rsidR="0004196A" w:rsidRDefault="0004196A" w:rsidP="0004196A">
            <w:pPr>
              <w:rPr>
                <w:sz w:val="23"/>
                <w:szCs w:val="23"/>
              </w:rPr>
            </w:pPr>
          </w:p>
        </w:tc>
        <w:tc>
          <w:tcPr>
            <w:tcW w:w="1360" w:type="dxa"/>
            <w:vAlign w:val="bottom"/>
          </w:tcPr>
          <w:p w:rsidR="0004196A" w:rsidRDefault="0004196A" w:rsidP="0004196A">
            <w:pPr>
              <w:rPr>
                <w:sz w:val="23"/>
                <w:szCs w:val="23"/>
              </w:rPr>
            </w:pP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потребности оценивать свои действия – ни</w:t>
            </w:r>
          </w:p>
        </w:tc>
        <w:tc>
          <w:tcPr>
            <w:tcW w:w="1460" w:type="dxa"/>
            <w:vAlign w:val="bottom"/>
          </w:tcPr>
          <w:p w:rsidR="0004196A" w:rsidRDefault="0004196A" w:rsidP="0004196A">
            <w:pPr>
              <w:spacing w:line="273" w:lineRule="exact"/>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04196A" w:rsidRDefault="0004196A" w:rsidP="0004196A">
            <w:pPr>
              <w:spacing w:line="273" w:lineRule="exact"/>
              <w:ind w:left="120"/>
              <w:rPr>
                <w:sz w:val="20"/>
                <w:szCs w:val="20"/>
              </w:rPr>
            </w:pPr>
            <w:r>
              <w:rPr>
                <w:rFonts w:eastAsia="Times New Roman"/>
                <w:sz w:val="24"/>
                <w:szCs w:val="24"/>
              </w:rPr>
              <w:t>Е.В.</w:t>
            </w:r>
          </w:p>
        </w:tc>
      </w:tr>
      <w:tr w:rsidR="0004196A" w:rsidTr="0004196A">
        <w:trPr>
          <w:trHeight w:val="31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самостоятельно, ни по просьбе учителя</w:t>
            </w:r>
          </w:p>
        </w:tc>
        <w:tc>
          <w:tcPr>
            <w:tcW w:w="1460" w:type="dxa"/>
            <w:vAlign w:val="bottom"/>
          </w:tcPr>
          <w:p w:rsidR="0004196A" w:rsidRDefault="0004196A" w:rsidP="0004196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7"/>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36" w:lineRule="exact"/>
              <w:ind w:left="100"/>
              <w:rPr>
                <w:sz w:val="20"/>
                <w:szCs w:val="20"/>
              </w:rPr>
            </w:pPr>
            <w:r>
              <w:rPr>
                <w:rFonts w:eastAsia="Times New Roman"/>
                <w:sz w:val="24"/>
                <w:szCs w:val="24"/>
              </w:rPr>
              <w:t>2</w:t>
            </w:r>
          </w:p>
        </w:tc>
        <w:tc>
          <w:tcPr>
            <w:tcW w:w="1360" w:type="dxa"/>
            <w:vAlign w:val="bottom"/>
          </w:tcPr>
          <w:p w:rsidR="0004196A" w:rsidRDefault="0004196A" w:rsidP="0004196A">
            <w:pPr>
              <w:spacing w:line="236"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6"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6" w:lineRule="exact"/>
              <w:ind w:left="100"/>
              <w:rPr>
                <w:sz w:val="20"/>
                <w:szCs w:val="20"/>
              </w:rPr>
            </w:pPr>
            <w:r>
              <w:rPr>
                <w:rFonts w:eastAsia="Times New Roman"/>
                <w:sz w:val="24"/>
                <w:szCs w:val="24"/>
              </w:rPr>
              <w:t>Умеет самостоятельно оценить свои действия</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3"/>
                <w:szCs w:val="23"/>
              </w:rPr>
            </w:pPr>
          </w:p>
        </w:tc>
        <w:tc>
          <w:tcPr>
            <w:tcW w:w="960" w:type="dxa"/>
            <w:vAlign w:val="bottom"/>
          </w:tcPr>
          <w:p w:rsidR="0004196A" w:rsidRDefault="0004196A" w:rsidP="0004196A">
            <w:pPr>
              <w:spacing w:line="273" w:lineRule="exact"/>
              <w:ind w:left="100"/>
              <w:rPr>
                <w:sz w:val="20"/>
                <w:szCs w:val="20"/>
              </w:rPr>
            </w:pPr>
            <w:r>
              <w:rPr>
                <w:rFonts w:eastAsia="Times New Roman"/>
                <w:sz w:val="24"/>
                <w:szCs w:val="24"/>
              </w:rPr>
              <w:t>и</w:t>
            </w:r>
          </w:p>
        </w:tc>
        <w:tc>
          <w:tcPr>
            <w:tcW w:w="1340" w:type="dxa"/>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ретроспективная</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содержательно обосновать правильность или</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vAlign w:val="bottom"/>
          </w:tcPr>
          <w:p w:rsidR="0004196A" w:rsidRDefault="0004196A" w:rsidP="0004196A">
            <w:pPr>
              <w:rPr>
                <w:sz w:val="24"/>
                <w:szCs w:val="24"/>
              </w:rPr>
            </w:pPr>
          </w:p>
        </w:tc>
        <w:tc>
          <w:tcPr>
            <w:tcW w:w="1360" w:type="dxa"/>
            <w:vAlign w:val="bottom"/>
          </w:tcPr>
          <w:p w:rsidR="0004196A" w:rsidRDefault="0004196A" w:rsidP="0004196A">
            <w:pPr>
              <w:rPr>
                <w:sz w:val="24"/>
                <w:szCs w:val="24"/>
              </w:rPr>
            </w:pP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ошибочность результата, соотнося его со</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960" w:type="dxa"/>
            <w:vAlign w:val="bottom"/>
          </w:tcPr>
          <w:p w:rsidR="0004196A" w:rsidRDefault="0004196A" w:rsidP="0004196A">
            <w:pPr>
              <w:spacing w:line="264" w:lineRule="exact"/>
              <w:ind w:left="100"/>
              <w:rPr>
                <w:sz w:val="20"/>
                <w:szCs w:val="20"/>
              </w:rPr>
            </w:pPr>
            <w:r>
              <w:rPr>
                <w:rFonts w:eastAsia="Times New Roman"/>
                <w:sz w:val="24"/>
                <w:szCs w:val="24"/>
              </w:rPr>
              <w:t>схемой</w:t>
            </w:r>
          </w:p>
        </w:tc>
        <w:tc>
          <w:tcPr>
            <w:tcW w:w="1340" w:type="dxa"/>
            <w:vAlign w:val="bottom"/>
          </w:tcPr>
          <w:p w:rsidR="0004196A" w:rsidRDefault="0004196A" w:rsidP="0004196A"/>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19"/>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действия</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4"/>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34" w:lineRule="exact"/>
              <w:ind w:left="100"/>
              <w:rPr>
                <w:sz w:val="20"/>
                <w:szCs w:val="20"/>
              </w:rPr>
            </w:pPr>
            <w:r>
              <w:rPr>
                <w:rFonts w:eastAsia="Times New Roman"/>
                <w:sz w:val="24"/>
                <w:szCs w:val="24"/>
              </w:rPr>
              <w:t>3</w:t>
            </w:r>
          </w:p>
        </w:tc>
        <w:tc>
          <w:tcPr>
            <w:tcW w:w="1360" w:type="dxa"/>
            <w:vAlign w:val="bottom"/>
          </w:tcPr>
          <w:p w:rsidR="0004196A" w:rsidRDefault="0004196A" w:rsidP="0004196A">
            <w:pPr>
              <w:spacing w:line="234"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4"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4" w:lineRule="exact"/>
              <w:ind w:left="100"/>
              <w:rPr>
                <w:sz w:val="20"/>
                <w:szCs w:val="20"/>
              </w:rPr>
            </w:pPr>
            <w:r>
              <w:rPr>
                <w:rFonts w:eastAsia="Times New Roman"/>
                <w:sz w:val="24"/>
                <w:szCs w:val="24"/>
              </w:rPr>
              <w:t>Приступая   к   решению   новой   задачи,</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неадекватная</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3" w:lineRule="exact"/>
              <w:ind w:left="100"/>
              <w:rPr>
                <w:sz w:val="20"/>
                <w:szCs w:val="20"/>
              </w:rPr>
            </w:pPr>
            <w:r>
              <w:rPr>
                <w:rFonts w:eastAsia="Times New Roman"/>
                <w:sz w:val="24"/>
                <w:szCs w:val="24"/>
              </w:rPr>
              <w:t>пытается оценить</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80"/>
              <w:rPr>
                <w:sz w:val="20"/>
                <w:szCs w:val="20"/>
              </w:rPr>
            </w:pPr>
            <w:r>
              <w:rPr>
                <w:rFonts w:eastAsia="Times New Roman"/>
                <w:sz w:val="24"/>
                <w:szCs w:val="24"/>
              </w:rPr>
              <w:t>свои   возможности,   однако   при   этом</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vAlign w:val="bottom"/>
          </w:tcPr>
          <w:p w:rsidR="0004196A" w:rsidRDefault="0004196A" w:rsidP="0004196A">
            <w:pPr>
              <w:rPr>
                <w:sz w:val="24"/>
                <w:szCs w:val="24"/>
              </w:rPr>
            </w:pPr>
          </w:p>
        </w:tc>
        <w:tc>
          <w:tcPr>
            <w:tcW w:w="1360" w:type="dxa"/>
            <w:vAlign w:val="bottom"/>
          </w:tcPr>
          <w:p w:rsidR="0004196A" w:rsidRDefault="0004196A" w:rsidP="0004196A">
            <w:pPr>
              <w:rPr>
                <w:sz w:val="24"/>
                <w:szCs w:val="24"/>
              </w:rPr>
            </w:pP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учитывает лишь</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520" w:type="dxa"/>
            <w:vAlign w:val="bottom"/>
          </w:tcPr>
          <w:p w:rsidR="0004196A" w:rsidRDefault="0004196A" w:rsidP="0004196A">
            <w:pPr>
              <w:rPr>
                <w:sz w:val="23"/>
                <w:szCs w:val="23"/>
              </w:rPr>
            </w:pPr>
          </w:p>
        </w:tc>
        <w:tc>
          <w:tcPr>
            <w:tcW w:w="1360" w:type="dxa"/>
            <w:vAlign w:val="bottom"/>
          </w:tcPr>
          <w:p w:rsidR="0004196A" w:rsidRDefault="0004196A" w:rsidP="0004196A">
            <w:pPr>
              <w:rPr>
                <w:sz w:val="23"/>
                <w:szCs w:val="23"/>
              </w:rPr>
            </w:pP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80"/>
              <w:rPr>
                <w:sz w:val="20"/>
                <w:szCs w:val="20"/>
              </w:rPr>
            </w:pPr>
            <w:r>
              <w:rPr>
                <w:rFonts w:eastAsia="Times New Roman"/>
                <w:sz w:val="24"/>
                <w:szCs w:val="24"/>
              </w:rPr>
              <w:t>факт – знает он её или нет, а не возможность</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62"/>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62" w:lineRule="exact"/>
              <w:ind w:left="100"/>
              <w:rPr>
                <w:sz w:val="20"/>
                <w:szCs w:val="20"/>
              </w:rPr>
            </w:pPr>
            <w:r>
              <w:rPr>
                <w:rFonts w:eastAsia="Times New Roman"/>
                <w:sz w:val="24"/>
                <w:szCs w:val="24"/>
              </w:rPr>
              <w:t>изменения</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80"/>
              <w:rPr>
                <w:sz w:val="20"/>
                <w:szCs w:val="20"/>
              </w:rPr>
            </w:pPr>
            <w:r>
              <w:rPr>
                <w:rFonts w:eastAsia="Times New Roman"/>
                <w:sz w:val="24"/>
                <w:szCs w:val="24"/>
              </w:rPr>
              <w:t>известных ему способов действий</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42"/>
        </w:trPr>
        <w:tc>
          <w:tcPr>
            <w:tcW w:w="1020" w:type="dxa"/>
            <w:tcBorders>
              <w:left w:val="single" w:sz="8" w:space="0" w:color="auto"/>
              <w:right w:val="single" w:sz="8" w:space="0" w:color="auto"/>
            </w:tcBorders>
            <w:vAlign w:val="bottom"/>
          </w:tcPr>
          <w:p w:rsidR="0004196A" w:rsidRDefault="0004196A" w:rsidP="0004196A">
            <w:pPr>
              <w:rPr>
                <w:sz w:val="21"/>
                <w:szCs w:val="21"/>
              </w:rPr>
            </w:pPr>
          </w:p>
        </w:tc>
        <w:tc>
          <w:tcPr>
            <w:tcW w:w="520" w:type="dxa"/>
            <w:vAlign w:val="bottom"/>
          </w:tcPr>
          <w:p w:rsidR="0004196A" w:rsidRDefault="0004196A" w:rsidP="0004196A">
            <w:pPr>
              <w:spacing w:line="242" w:lineRule="exact"/>
              <w:ind w:left="100"/>
              <w:rPr>
                <w:sz w:val="20"/>
                <w:szCs w:val="20"/>
              </w:rPr>
            </w:pPr>
            <w:r>
              <w:rPr>
                <w:rFonts w:eastAsia="Times New Roman"/>
                <w:sz w:val="24"/>
                <w:szCs w:val="24"/>
              </w:rPr>
              <w:t>4</w:t>
            </w:r>
          </w:p>
        </w:tc>
        <w:tc>
          <w:tcPr>
            <w:tcW w:w="1360" w:type="dxa"/>
            <w:vAlign w:val="bottom"/>
          </w:tcPr>
          <w:p w:rsidR="0004196A" w:rsidRDefault="0004196A" w:rsidP="0004196A">
            <w:pPr>
              <w:spacing w:line="242"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2"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2" w:lineRule="exact"/>
              <w:ind w:left="100"/>
              <w:rPr>
                <w:sz w:val="20"/>
                <w:szCs w:val="20"/>
              </w:rPr>
            </w:pPr>
            <w:r>
              <w:rPr>
                <w:rFonts w:eastAsia="Times New Roman"/>
                <w:sz w:val="24"/>
                <w:szCs w:val="24"/>
              </w:rPr>
              <w:t>Приступая к решению новой задачи, может с</w:t>
            </w:r>
          </w:p>
        </w:tc>
        <w:tc>
          <w:tcPr>
            <w:tcW w:w="1460" w:type="dxa"/>
            <w:vAlign w:val="bottom"/>
          </w:tcPr>
          <w:p w:rsidR="0004196A" w:rsidRDefault="0004196A" w:rsidP="0004196A">
            <w:pPr>
              <w:rPr>
                <w:sz w:val="21"/>
                <w:szCs w:val="21"/>
              </w:rPr>
            </w:pPr>
          </w:p>
        </w:tc>
        <w:tc>
          <w:tcPr>
            <w:tcW w:w="660" w:type="dxa"/>
            <w:tcBorders>
              <w:right w:val="single" w:sz="8" w:space="0" w:color="auto"/>
            </w:tcBorders>
            <w:vAlign w:val="bottom"/>
          </w:tcPr>
          <w:p w:rsidR="0004196A" w:rsidRDefault="0004196A" w:rsidP="0004196A">
            <w:pPr>
              <w:rPr>
                <w:sz w:val="21"/>
                <w:szCs w:val="21"/>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потенциально-</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помощью</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80"/>
              <w:rPr>
                <w:sz w:val="20"/>
                <w:szCs w:val="20"/>
              </w:rPr>
            </w:pPr>
            <w:r>
              <w:rPr>
                <w:rFonts w:eastAsia="Times New Roman"/>
                <w:sz w:val="24"/>
                <w:szCs w:val="24"/>
              </w:rPr>
              <w:t>учителя оценить свои возможности для её</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8"/>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решения,</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4980" w:type="dxa"/>
            <w:gridSpan w:val="4"/>
            <w:tcBorders>
              <w:right w:val="single" w:sz="8" w:space="0" w:color="auto"/>
            </w:tcBorders>
            <w:vAlign w:val="bottom"/>
          </w:tcPr>
          <w:p w:rsidR="0004196A" w:rsidRDefault="0004196A" w:rsidP="0004196A">
            <w:pPr>
              <w:spacing w:line="264" w:lineRule="exact"/>
              <w:ind w:left="180"/>
              <w:rPr>
                <w:sz w:val="20"/>
                <w:szCs w:val="20"/>
              </w:rPr>
            </w:pPr>
            <w:r>
              <w:rPr>
                <w:rFonts w:eastAsia="Times New Roman"/>
                <w:sz w:val="24"/>
                <w:szCs w:val="24"/>
              </w:rPr>
              <w:t>учитывая изменения известных ему способов</w:t>
            </w:r>
          </w:p>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12"/>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действий</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5</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0" w:lineRule="exact"/>
              <w:ind w:left="100"/>
              <w:rPr>
                <w:sz w:val="20"/>
                <w:szCs w:val="20"/>
              </w:rPr>
            </w:pPr>
            <w:r>
              <w:rPr>
                <w:rFonts w:eastAsia="Times New Roman"/>
                <w:sz w:val="24"/>
                <w:szCs w:val="24"/>
              </w:rPr>
              <w:t>Приступая к решению новой задачи, может</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актуально-</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самостоятельно оценить свои возможности в</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4"/>
                <w:szCs w:val="24"/>
              </w:rPr>
            </w:pPr>
          </w:p>
        </w:tc>
        <w:tc>
          <w:tcPr>
            <w:tcW w:w="960" w:type="dxa"/>
            <w:vAlign w:val="bottom"/>
          </w:tcPr>
          <w:p w:rsidR="0004196A" w:rsidRDefault="0004196A" w:rsidP="0004196A">
            <w:pPr>
              <w:ind w:left="100"/>
              <w:rPr>
                <w:sz w:val="20"/>
                <w:szCs w:val="20"/>
              </w:rPr>
            </w:pPr>
            <w:r>
              <w:rPr>
                <w:rFonts w:eastAsia="Times New Roman"/>
                <w:sz w:val="24"/>
                <w:szCs w:val="24"/>
              </w:rPr>
              <w:t>её</w:t>
            </w:r>
          </w:p>
        </w:tc>
        <w:tc>
          <w:tcPr>
            <w:tcW w:w="1340" w:type="dxa"/>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1" w:lineRule="exact"/>
              <w:ind w:left="100"/>
              <w:rPr>
                <w:sz w:val="20"/>
                <w:szCs w:val="20"/>
              </w:rPr>
            </w:pPr>
            <w:r>
              <w:rPr>
                <w:rFonts w:eastAsia="Times New Roman"/>
                <w:sz w:val="24"/>
                <w:szCs w:val="24"/>
              </w:rPr>
              <w:t>решении,  учитывая  изменения  известных</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59"/>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59" w:lineRule="exact"/>
              <w:ind w:left="100"/>
              <w:rPr>
                <w:sz w:val="20"/>
                <w:szCs w:val="20"/>
              </w:rPr>
            </w:pPr>
            <w:r>
              <w:rPr>
                <w:rFonts w:eastAsia="Times New Roman"/>
                <w:sz w:val="24"/>
                <w:szCs w:val="24"/>
              </w:rPr>
              <w:t>способов</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3"/>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80"/>
              <w:rPr>
                <w:sz w:val="20"/>
                <w:szCs w:val="20"/>
              </w:rPr>
            </w:pPr>
            <w:r>
              <w:rPr>
                <w:rFonts w:eastAsia="Times New Roman"/>
                <w:sz w:val="24"/>
                <w:szCs w:val="24"/>
              </w:rPr>
              <w:t>действия</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r w:rsidR="0004196A" w:rsidTr="0004196A">
        <w:trPr>
          <w:trHeight w:val="243"/>
        </w:trPr>
        <w:tc>
          <w:tcPr>
            <w:tcW w:w="1020" w:type="dxa"/>
            <w:tcBorders>
              <w:left w:val="single" w:sz="8" w:space="0" w:color="auto"/>
              <w:right w:val="single" w:sz="8" w:space="0" w:color="auto"/>
            </w:tcBorders>
            <w:vAlign w:val="bottom"/>
          </w:tcPr>
          <w:p w:rsidR="0004196A" w:rsidRDefault="0004196A" w:rsidP="0004196A">
            <w:pPr>
              <w:spacing w:line="243" w:lineRule="exact"/>
              <w:ind w:left="240"/>
              <w:rPr>
                <w:sz w:val="20"/>
                <w:szCs w:val="20"/>
              </w:rPr>
            </w:pPr>
            <w:r>
              <w:rPr>
                <w:rFonts w:eastAsia="Times New Roman"/>
                <w:sz w:val="24"/>
                <w:szCs w:val="24"/>
              </w:rPr>
              <w:t>Учеб</w:t>
            </w:r>
          </w:p>
        </w:tc>
        <w:tc>
          <w:tcPr>
            <w:tcW w:w="520" w:type="dxa"/>
            <w:vAlign w:val="bottom"/>
          </w:tcPr>
          <w:p w:rsidR="0004196A" w:rsidRDefault="0004196A" w:rsidP="0004196A">
            <w:pPr>
              <w:spacing w:line="243" w:lineRule="exact"/>
              <w:ind w:left="100"/>
              <w:rPr>
                <w:sz w:val="20"/>
                <w:szCs w:val="20"/>
              </w:rPr>
            </w:pPr>
            <w:r>
              <w:rPr>
                <w:rFonts w:eastAsia="Times New Roman"/>
                <w:sz w:val="24"/>
                <w:szCs w:val="24"/>
              </w:rPr>
              <w:t>1</w:t>
            </w:r>
          </w:p>
        </w:tc>
        <w:tc>
          <w:tcPr>
            <w:tcW w:w="1360" w:type="dxa"/>
            <w:vAlign w:val="bottom"/>
          </w:tcPr>
          <w:p w:rsidR="0004196A" w:rsidRDefault="0004196A" w:rsidP="0004196A">
            <w:pPr>
              <w:spacing w:line="243"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3"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3" w:lineRule="exact"/>
              <w:ind w:left="100"/>
              <w:rPr>
                <w:sz w:val="20"/>
                <w:szCs w:val="20"/>
              </w:rPr>
            </w:pPr>
            <w:r>
              <w:rPr>
                <w:rFonts w:eastAsia="Times New Roman"/>
                <w:sz w:val="24"/>
                <w:szCs w:val="24"/>
              </w:rPr>
              <w:t>Выполнение  учеником  лишь  отдельных</w:t>
            </w:r>
          </w:p>
        </w:tc>
        <w:tc>
          <w:tcPr>
            <w:tcW w:w="1460" w:type="dxa"/>
            <w:vAlign w:val="bottom"/>
          </w:tcPr>
          <w:p w:rsidR="0004196A" w:rsidRDefault="0004196A" w:rsidP="0004196A">
            <w:pPr>
              <w:spacing w:line="243"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04196A" w:rsidRDefault="0004196A" w:rsidP="0004196A">
            <w:pPr>
              <w:rPr>
                <w:sz w:val="21"/>
                <w:szCs w:val="21"/>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spacing w:line="271" w:lineRule="exact"/>
              <w:ind w:left="240"/>
              <w:rPr>
                <w:sz w:val="20"/>
                <w:szCs w:val="20"/>
              </w:rPr>
            </w:pPr>
            <w:r>
              <w:rPr>
                <w:rFonts w:eastAsia="Times New Roman"/>
                <w:sz w:val="24"/>
                <w:szCs w:val="24"/>
              </w:rPr>
              <w:t>ные</w:t>
            </w: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отсутствие</w:t>
            </w:r>
          </w:p>
        </w:tc>
        <w:tc>
          <w:tcPr>
            <w:tcW w:w="520" w:type="dxa"/>
            <w:tcBorders>
              <w:right w:val="single" w:sz="8" w:space="0" w:color="auto"/>
            </w:tcBorders>
            <w:vAlign w:val="bottom"/>
          </w:tcPr>
          <w:p w:rsidR="0004196A" w:rsidRDefault="0004196A" w:rsidP="0004196A">
            <w:pPr>
              <w:spacing w:line="271" w:lineRule="exact"/>
              <w:jc w:val="right"/>
              <w:rPr>
                <w:sz w:val="20"/>
                <w:szCs w:val="20"/>
              </w:rPr>
            </w:pPr>
            <w:r>
              <w:rPr>
                <w:rFonts w:eastAsia="Times New Roman"/>
                <w:sz w:val="24"/>
                <w:szCs w:val="24"/>
              </w:rPr>
              <w:t>уч.</w:t>
            </w: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операций,</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71"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04196A" w:rsidRDefault="0004196A" w:rsidP="0004196A">
            <w:pPr>
              <w:spacing w:line="271" w:lineRule="exact"/>
              <w:rPr>
                <w:sz w:val="20"/>
                <w:szCs w:val="20"/>
              </w:rPr>
            </w:pPr>
            <w:r>
              <w:rPr>
                <w:rFonts w:eastAsia="Times New Roman"/>
                <w:sz w:val="24"/>
                <w:szCs w:val="24"/>
              </w:rPr>
              <w:t>Г В.</w:t>
            </w:r>
          </w:p>
        </w:tc>
      </w:tr>
      <w:tr w:rsidR="0004196A" w:rsidTr="0004196A">
        <w:trPr>
          <w:trHeight w:val="278"/>
        </w:trPr>
        <w:tc>
          <w:tcPr>
            <w:tcW w:w="1020" w:type="dxa"/>
            <w:tcBorders>
              <w:left w:val="single" w:sz="8" w:space="0" w:color="auto"/>
              <w:right w:val="single" w:sz="8" w:space="0" w:color="auto"/>
            </w:tcBorders>
            <w:vAlign w:val="bottom"/>
          </w:tcPr>
          <w:p w:rsidR="0004196A" w:rsidRDefault="0004196A" w:rsidP="0004196A">
            <w:pPr>
              <w:ind w:left="240"/>
              <w:rPr>
                <w:sz w:val="20"/>
                <w:szCs w:val="20"/>
              </w:rPr>
            </w:pPr>
            <w:r>
              <w:rPr>
                <w:rFonts w:eastAsia="Times New Roman"/>
                <w:sz w:val="24"/>
                <w:szCs w:val="24"/>
              </w:rPr>
              <w:t>дейс</w:t>
            </w:r>
          </w:p>
        </w:tc>
        <w:tc>
          <w:tcPr>
            <w:tcW w:w="1880" w:type="dxa"/>
            <w:gridSpan w:val="2"/>
            <w:vAlign w:val="bottom"/>
          </w:tcPr>
          <w:p w:rsidR="0004196A" w:rsidRDefault="0004196A" w:rsidP="0004196A">
            <w:pPr>
              <w:ind w:left="100"/>
              <w:rPr>
                <w:sz w:val="20"/>
                <w:szCs w:val="20"/>
              </w:rPr>
            </w:pPr>
            <w:r>
              <w:rPr>
                <w:rFonts w:eastAsia="Times New Roman"/>
                <w:sz w:val="24"/>
                <w:szCs w:val="24"/>
              </w:rPr>
              <w:t>действ.</w:t>
            </w:r>
          </w:p>
        </w:tc>
        <w:tc>
          <w:tcPr>
            <w:tcW w:w="520" w:type="dxa"/>
            <w:tcBorders>
              <w:right w:val="single" w:sz="8" w:space="0" w:color="auto"/>
            </w:tcBorders>
            <w:vAlign w:val="bottom"/>
          </w:tcPr>
          <w:p w:rsidR="0004196A" w:rsidRDefault="0004196A" w:rsidP="0004196A">
            <w:pPr>
              <w:jc w:val="right"/>
              <w:rPr>
                <w:sz w:val="20"/>
                <w:szCs w:val="20"/>
              </w:rPr>
            </w:pPr>
            <w:r>
              <w:rPr>
                <w:rFonts w:eastAsia="Times New Roman"/>
                <w:sz w:val="24"/>
                <w:szCs w:val="24"/>
              </w:rPr>
              <w:t>как</w:t>
            </w:r>
          </w:p>
        </w:tc>
        <w:tc>
          <w:tcPr>
            <w:tcW w:w="3760" w:type="dxa"/>
            <w:gridSpan w:val="3"/>
            <w:vAlign w:val="bottom"/>
          </w:tcPr>
          <w:p w:rsidR="0004196A" w:rsidRDefault="0004196A" w:rsidP="0004196A">
            <w:pPr>
              <w:ind w:left="100"/>
              <w:rPr>
                <w:sz w:val="20"/>
                <w:szCs w:val="20"/>
              </w:rPr>
            </w:pPr>
            <w:r>
              <w:rPr>
                <w:rFonts w:eastAsia="Times New Roman"/>
                <w:sz w:val="24"/>
                <w:szCs w:val="24"/>
              </w:rPr>
              <w:t>отсутствие   планирования   и</w:t>
            </w:r>
          </w:p>
        </w:tc>
        <w:tc>
          <w:tcPr>
            <w:tcW w:w="1220" w:type="dxa"/>
            <w:tcBorders>
              <w:right w:val="single" w:sz="8" w:space="0" w:color="auto"/>
            </w:tcBorders>
            <w:vAlign w:val="bottom"/>
          </w:tcPr>
          <w:p w:rsidR="0004196A" w:rsidRDefault="0004196A" w:rsidP="0004196A">
            <w:pPr>
              <w:ind w:right="20"/>
              <w:jc w:val="right"/>
              <w:rPr>
                <w:sz w:val="20"/>
                <w:szCs w:val="20"/>
              </w:rPr>
            </w:pPr>
            <w:r>
              <w:rPr>
                <w:rFonts w:eastAsia="Times New Roman"/>
                <w:sz w:val="24"/>
                <w:szCs w:val="24"/>
              </w:rPr>
              <w:t>контроля;</w:t>
            </w:r>
          </w:p>
        </w:tc>
        <w:tc>
          <w:tcPr>
            <w:tcW w:w="1460" w:type="dxa"/>
            <w:vAlign w:val="bottom"/>
          </w:tcPr>
          <w:p w:rsidR="0004196A" w:rsidRDefault="0004196A" w:rsidP="0004196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04196A" w:rsidRDefault="0004196A" w:rsidP="0004196A">
            <w:pPr>
              <w:ind w:left="120"/>
              <w:rPr>
                <w:sz w:val="20"/>
                <w:szCs w:val="20"/>
              </w:rPr>
            </w:pPr>
            <w:r>
              <w:rPr>
                <w:rFonts w:eastAsia="Times New Roman"/>
                <w:sz w:val="24"/>
                <w:szCs w:val="24"/>
              </w:rPr>
              <w:t>Е.В.</w:t>
            </w: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spacing w:line="273" w:lineRule="exact"/>
              <w:ind w:left="240"/>
              <w:rPr>
                <w:sz w:val="20"/>
                <w:szCs w:val="20"/>
              </w:rPr>
            </w:pPr>
            <w:r>
              <w:rPr>
                <w:rFonts w:eastAsia="Times New Roman"/>
                <w:sz w:val="24"/>
                <w:szCs w:val="24"/>
              </w:rPr>
              <w:t>твия</w:t>
            </w:r>
          </w:p>
        </w:tc>
        <w:tc>
          <w:tcPr>
            <w:tcW w:w="2400" w:type="dxa"/>
            <w:gridSpan w:val="3"/>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целостных   единиц</w:t>
            </w:r>
          </w:p>
        </w:tc>
        <w:tc>
          <w:tcPr>
            <w:tcW w:w="2300" w:type="dxa"/>
            <w:gridSpan w:val="2"/>
            <w:vAlign w:val="bottom"/>
          </w:tcPr>
          <w:p w:rsidR="0004196A" w:rsidRDefault="0004196A" w:rsidP="0004196A">
            <w:pPr>
              <w:spacing w:line="273" w:lineRule="exact"/>
              <w:ind w:left="100"/>
              <w:rPr>
                <w:sz w:val="20"/>
                <w:szCs w:val="20"/>
              </w:rPr>
            </w:pPr>
            <w:r>
              <w:rPr>
                <w:rFonts w:eastAsia="Times New Roman"/>
                <w:sz w:val="24"/>
                <w:szCs w:val="24"/>
              </w:rPr>
              <w:t>копирование</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73" w:lineRule="exact"/>
              <w:ind w:left="100"/>
              <w:rPr>
                <w:sz w:val="20"/>
                <w:szCs w:val="20"/>
              </w:rPr>
            </w:pPr>
            <w:r>
              <w:rPr>
                <w:rFonts w:eastAsia="Times New Roman"/>
                <w:sz w:val="24"/>
                <w:szCs w:val="24"/>
              </w:rPr>
              <w:t>Заика</w:t>
            </w: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90"/>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деятельности</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действий учителя, подмена учебной задачи</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960" w:type="dxa"/>
            <w:vAlign w:val="bottom"/>
          </w:tcPr>
          <w:p w:rsidR="0004196A" w:rsidRDefault="0004196A" w:rsidP="0004196A">
            <w:pPr>
              <w:spacing w:line="264" w:lineRule="exact"/>
              <w:ind w:left="100"/>
              <w:rPr>
                <w:sz w:val="20"/>
                <w:szCs w:val="20"/>
              </w:rPr>
            </w:pPr>
            <w:r>
              <w:rPr>
                <w:rFonts w:eastAsia="Times New Roman"/>
                <w:sz w:val="24"/>
                <w:szCs w:val="24"/>
              </w:rPr>
              <w:t>задачей</w:t>
            </w:r>
          </w:p>
        </w:tc>
        <w:tc>
          <w:tcPr>
            <w:tcW w:w="1340" w:type="dxa"/>
            <w:vAlign w:val="bottom"/>
          </w:tcPr>
          <w:p w:rsidR="0004196A" w:rsidRDefault="0004196A" w:rsidP="0004196A"/>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07"/>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буквального заучивания и воспроизведения</w:t>
            </w: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bl>
    <w:p w:rsidR="0017513E" w:rsidRDefault="0017513E">
      <w:pPr>
        <w:spacing w:line="200" w:lineRule="exact"/>
        <w:rPr>
          <w:sz w:val="20"/>
          <w:szCs w:val="20"/>
        </w:rPr>
      </w:pPr>
    </w:p>
    <w:tbl>
      <w:tblPr>
        <w:tblW w:w="10570" w:type="dxa"/>
        <w:tblInd w:w="10" w:type="dxa"/>
        <w:tblLayout w:type="fixed"/>
        <w:tblCellMar>
          <w:left w:w="0" w:type="dxa"/>
          <w:right w:w="0" w:type="dxa"/>
        </w:tblCellMar>
        <w:tblLook w:val="04A0" w:firstRow="1" w:lastRow="0" w:firstColumn="1" w:lastColumn="0" w:noHBand="0" w:noVBand="1"/>
      </w:tblPr>
      <w:tblGrid>
        <w:gridCol w:w="1020"/>
        <w:gridCol w:w="280"/>
        <w:gridCol w:w="1020"/>
        <w:gridCol w:w="480"/>
        <w:gridCol w:w="560"/>
        <w:gridCol w:w="60"/>
        <w:gridCol w:w="580"/>
        <w:gridCol w:w="1280"/>
        <w:gridCol w:w="1300"/>
        <w:gridCol w:w="680"/>
        <w:gridCol w:w="540"/>
        <w:gridCol w:w="600"/>
        <w:gridCol w:w="140"/>
        <w:gridCol w:w="2000"/>
        <w:gridCol w:w="30"/>
      </w:tblGrid>
      <w:tr w:rsidR="0017513E" w:rsidTr="0004196A">
        <w:trPr>
          <w:trHeight w:val="257"/>
        </w:trPr>
        <w:tc>
          <w:tcPr>
            <w:tcW w:w="1020" w:type="dxa"/>
            <w:tcBorders>
              <w:top w:val="single" w:sz="8" w:space="0" w:color="auto"/>
              <w:left w:val="single" w:sz="8" w:space="0" w:color="auto"/>
              <w:right w:val="single" w:sz="8" w:space="0" w:color="auto"/>
            </w:tcBorders>
            <w:vAlign w:val="bottom"/>
          </w:tcPr>
          <w:p w:rsidR="0017513E" w:rsidRDefault="0017513E"/>
        </w:tc>
        <w:tc>
          <w:tcPr>
            <w:tcW w:w="28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2</w:t>
            </w:r>
          </w:p>
        </w:tc>
        <w:tc>
          <w:tcPr>
            <w:tcW w:w="1500" w:type="dxa"/>
            <w:gridSpan w:val="2"/>
            <w:tcBorders>
              <w:top w:val="single" w:sz="8" w:space="0" w:color="auto"/>
            </w:tcBorders>
            <w:vAlign w:val="bottom"/>
          </w:tcPr>
          <w:p w:rsidR="0017513E" w:rsidRDefault="00DA2DAA">
            <w:pPr>
              <w:spacing w:line="257" w:lineRule="exact"/>
              <w:ind w:left="540"/>
              <w:rPr>
                <w:sz w:val="20"/>
                <w:szCs w:val="20"/>
              </w:rPr>
            </w:pPr>
            <w:r>
              <w:rPr>
                <w:rFonts w:eastAsia="Times New Roman"/>
                <w:sz w:val="24"/>
                <w:szCs w:val="24"/>
              </w:rPr>
              <w:t>уровень</w:t>
            </w:r>
          </w:p>
        </w:tc>
        <w:tc>
          <w:tcPr>
            <w:tcW w:w="560" w:type="dxa"/>
            <w:tcBorders>
              <w:top w:val="single" w:sz="8" w:space="0" w:color="auto"/>
            </w:tcBorders>
            <w:vAlign w:val="bottom"/>
          </w:tcPr>
          <w:p w:rsidR="0017513E" w:rsidRDefault="00DA2DAA">
            <w:pPr>
              <w:spacing w:line="257" w:lineRule="exact"/>
              <w:jc w:val="right"/>
              <w:rPr>
                <w:sz w:val="20"/>
                <w:szCs w:val="20"/>
              </w:rPr>
            </w:pPr>
            <w:r>
              <w:rPr>
                <w:rFonts w:eastAsia="Times New Roman"/>
                <w:sz w:val="24"/>
                <w:szCs w:val="24"/>
              </w:rPr>
              <w:t>-</w:t>
            </w:r>
          </w:p>
        </w:tc>
        <w:tc>
          <w:tcPr>
            <w:tcW w:w="60" w:type="dxa"/>
            <w:tcBorders>
              <w:top w:val="single" w:sz="8" w:space="0" w:color="auto"/>
              <w:right w:val="single" w:sz="8" w:space="0" w:color="auto"/>
            </w:tcBorders>
            <w:vAlign w:val="bottom"/>
          </w:tcPr>
          <w:p w:rsidR="0017513E" w:rsidRDefault="0017513E"/>
        </w:tc>
        <w:tc>
          <w:tcPr>
            <w:tcW w:w="4380" w:type="dxa"/>
            <w:gridSpan w:val="5"/>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Ученику   необходимы   разъяснения</w:t>
            </w:r>
          </w:p>
        </w:tc>
        <w:tc>
          <w:tcPr>
            <w:tcW w:w="600" w:type="dxa"/>
            <w:tcBorders>
              <w:top w:val="single" w:sz="8" w:space="0" w:color="auto"/>
              <w:right w:val="single" w:sz="8" w:space="0" w:color="auto"/>
            </w:tcBorders>
            <w:vAlign w:val="bottom"/>
          </w:tcPr>
          <w:p w:rsidR="0017513E" w:rsidRDefault="00DA2DAA">
            <w:pPr>
              <w:spacing w:line="257" w:lineRule="exact"/>
              <w:ind w:right="20"/>
              <w:jc w:val="right"/>
              <w:rPr>
                <w:sz w:val="20"/>
                <w:szCs w:val="20"/>
              </w:rPr>
            </w:pPr>
            <w:r>
              <w:rPr>
                <w:rFonts w:eastAsia="Times New Roman"/>
                <w:sz w:val="24"/>
                <w:szCs w:val="24"/>
              </w:rPr>
              <w:t>для</w:t>
            </w:r>
          </w:p>
        </w:tc>
        <w:tc>
          <w:tcPr>
            <w:tcW w:w="140" w:type="dxa"/>
            <w:tcBorders>
              <w:top w:val="single" w:sz="8" w:space="0" w:color="auto"/>
            </w:tcBorders>
            <w:vAlign w:val="bottom"/>
          </w:tcPr>
          <w:p w:rsidR="0017513E" w:rsidRDefault="0017513E"/>
        </w:tc>
        <w:tc>
          <w:tcPr>
            <w:tcW w:w="2000" w:type="dxa"/>
            <w:tcBorders>
              <w:top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269"/>
        </w:trPr>
        <w:tc>
          <w:tcPr>
            <w:tcW w:w="1020" w:type="dxa"/>
            <w:tcBorders>
              <w:left w:val="single" w:sz="8" w:space="0" w:color="auto"/>
              <w:right w:val="single" w:sz="8" w:space="0" w:color="auto"/>
            </w:tcBorders>
            <w:vAlign w:val="bottom"/>
          </w:tcPr>
          <w:p w:rsidR="0017513E" w:rsidRDefault="0017513E">
            <w:pPr>
              <w:rPr>
                <w:sz w:val="23"/>
                <w:szCs w:val="23"/>
              </w:rPr>
            </w:pPr>
          </w:p>
        </w:tc>
        <w:tc>
          <w:tcPr>
            <w:tcW w:w="1780" w:type="dxa"/>
            <w:gridSpan w:val="3"/>
            <w:vAlign w:val="bottom"/>
          </w:tcPr>
          <w:p w:rsidR="0017513E" w:rsidRDefault="00DA2DAA">
            <w:pPr>
              <w:spacing w:line="268" w:lineRule="exact"/>
              <w:ind w:left="100"/>
              <w:rPr>
                <w:sz w:val="20"/>
                <w:szCs w:val="20"/>
              </w:rPr>
            </w:pPr>
            <w:r>
              <w:rPr>
                <w:rFonts w:eastAsia="Times New Roman"/>
                <w:sz w:val="24"/>
                <w:szCs w:val="24"/>
              </w:rPr>
              <w:t>выполнение</w:t>
            </w:r>
          </w:p>
        </w:tc>
        <w:tc>
          <w:tcPr>
            <w:tcW w:w="560" w:type="dxa"/>
            <w:vAlign w:val="bottom"/>
          </w:tcPr>
          <w:p w:rsidR="0017513E" w:rsidRDefault="00DA2DAA">
            <w:pPr>
              <w:spacing w:line="268" w:lineRule="exact"/>
              <w:jc w:val="right"/>
              <w:rPr>
                <w:sz w:val="20"/>
                <w:szCs w:val="20"/>
              </w:rPr>
            </w:pPr>
            <w:r>
              <w:rPr>
                <w:rFonts w:eastAsia="Times New Roman"/>
                <w:sz w:val="24"/>
                <w:szCs w:val="24"/>
              </w:rPr>
              <w:t>уч.</w:t>
            </w:r>
          </w:p>
        </w:tc>
        <w:tc>
          <w:tcPr>
            <w:tcW w:w="60" w:type="dxa"/>
            <w:tcBorders>
              <w:right w:val="single" w:sz="8" w:space="0" w:color="auto"/>
            </w:tcBorders>
            <w:vAlign w:val="bottom"/>
          </w:tcPr>
          <w:p w:rsidR="0017513E" w:rsidRDefault="0017513E">
            <w:pPr>
              <w:rPr>
                <w:sz w:val="23"/>
                <w:szCs w:val="23"/>
              </w:rPr>
            </w:pPr>
          </w:p>
        </w:tc>
        <w:tc>
          <w:tcPr>
            <w:tcW w:w="1860" w:type="dxa"/>
            <w:gridSpan w:val="2"/>
            <w:vAlign w:val="bottom"/>
          </w:tcPr>
          <w:p w:rsidR="0017513E" w:rsidRDefault="00DA2DAA">
            <w:pPr>
              <w:spacing w:line="268" w:lineRule="exact"/>
              <w:ind w:left="100"/>
              <w:rPr>
                <w:sz w:val="20"/>
                <w:szCs w:val="20"/>
              </w:rPr>
            </w:pPr>
            <w:r>
              <w:rPr>
                <w:rFonts w:eastAsia="Times New Roman"/>
                <w:sz w:val="24"/>
                <w:szCs w:val="24"/>
              </w:rPr>
              <w:t>установления</w:t>
            </w:r>
          </w:p>
        </w:tc>
        <w:tc>
          <w:tcPr>
            <w:tcW w:w="1300" w:type="dxa"/>
            <w:vAlign w:val="bottom"/>
          </w:tcPr>
          <w:p w:rsidR="0017513E" w:rsidRDefault="0017513E">
            <w:pPr>
              <w:rPr>
                <w:sz w:val="23"/>
                <w:szCs w:val="23"/>
              </w:rPr>
            </w:pPr>
          </w:p>
        </w:tc>
        <w:tc>
          <w:tcPr>
            <w:tcW w:w="680" w:type="dxa"/>
            <w:vAlign w:val="bottom"/>
          </w:tcPr>
          <w:p w:rsidR="0017513E" w:rsidRDefault="0017513E">
            <w:pPr>
              <w:rPr>
                <w:sz w:val="23"/>
                <w:szCs w:val="23"/>
              </w:rPr>
            </w:pPr>
          </w:p>
        </w:tc>
        <w:tc>
          <w:tcPr>
            <w:tcW w:w="540" w:type="dxa"/>
            <w:vAlign w:val="bottom"/>
          </w:tcPr>
          <w:p w:rsidR="0017513E" w:rsidRDefault="0017513E">
            <w:pPr>
              <w:rPr>
                <w:sz w:val="23"/>
                <w:szCs w:val="23"/>
              </w:rPr>
            </w:pPr>
          </w:p>
        </w:tc>
        <w:tc>
          <w:tcPr>
            <w:tcW w:w="600" w:type="dxa"/>
            <w:tcBorders>
              <w:right w:val="single" w:sz="8" w:space="0" w:color="auto"/>
            </w:tcBorders>
            <w:vAlign w:val="bottom"/>
          </w:tcPr>
          <w:p w:rsidR="0017513E" w:rsidRDefault="0017513E">
            <w:pPr>
              <w:rPr>
                <w:sz w:val="23"/>
                <w:szCs w:val="23"/>
              </w:rPr>
            </w:pPr>
          </w:p>
        </w:tc>
        <w:tc>
          <w:tcPr>
            <w:tcW w:w="140" w:type="dxa"/>
            <w:vAlign w:val="bottom"/>
          </w:tcPr>
          <w:p w:rsidR="0017513E" w:rsidRDefault="0017513E">
            <w:pPr>
              <w:rPr>
                <w:sz w:val="23"/>
                <w:szCs w:val="23"/>
              </w:rPr>
            </w:pP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1300" w:type="dxa"/>
            <w:gridSpan w:val="2"/>
            <w:vAlign w:val="bottom"/>
          </w:tcPr>
          <w:p w:rsidR="0017513E" w:rsidRDefault="00DA2DAA">
            <w:pPr>
              <w:ind w:left="100"/>
              <w:rPr>
                <w:sz w:val="20"/>
                <w:szCs w:val="20"/>
              </w:rPr>
            </w:pPr>
            <w:r>
              <w:rPr>
                <w:rFonts w:eastAsia="Times New Roman"/>
                <w:sz w:val="24"/>
                <w:szCs w:val="24"/>
              </w:rPr>
              <w:t>дейст.</w:t>
            </w:r>
          </w:p>
        </w:tc>
        <w:tc>
          <w:tcPr>
            <w:tcW w:w="480" w:type="dxa"/>
            <w:vAlign w:val="bottom"/>
          </w:tcPr>
          <w:p w:rsidR="0017513E" w:rsidRDefault="0017513E">
            <w:pPr>
              <w:rPr>
                <w:sz w:val="24"/>
                <w:szCs w:val="24"/>
              </w:rPr>
            </w:pPr>
          </w:p>
        </w:tc>
        <w:tc>
          <w:tcPr>
            <w:tcW w:w="620" w:type="dxa"/>
            <w:gridSpan w:val="2"/>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4980" w:type="dxa"/>
            <w:gridSpan w:val="6"/>
            <w:tcBorders>
              <w:right w:val="single" w:sz="8" w:space="0" w:color="auto"/>
            </w:tcBorders>
            <w:vAlign w:val="bottom"/>
          </w:tcPr>
          <w:p w:rsidR="0017513E" w:rsidRDefault="00DA2DAA">
            <w:pPr>
              <w:ind w:left="180"/>
              <w:rPr>
                <w:sz w:val="20"/>
                <w:szCs w:val="20"/>
              </w:rPr>
            </w:pPr>
            <w:r>
              <w:rPr>
                <w:rFonts w:eastAsia="Times New Roman"/>
                <w:sz w:val="24"/>
                <w:szCs w:val="24"/>
              </w:rPr>
              <w:t>связи отдельных операций и условий задачи,</w:t>
            </w: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1780" w:type="dxa"/>
            <w:gridSpan w:val="3"/>
            <w:vAlign w:val="bottom"/>
          </w:tcPr>
          <w:p w:rsidR="0017513E" w:rsidRDefault="00DA2DAA">
            <w:pPr>
              <w:ind w:left="100"/>
              <w:rPr>
                <w:sz w:val="20"/>
                <w:szCs w:val="20"/>
              </w:rPr>
            </w:pPr>
            <w:r>
              <w:rPr>
                <w:rFonts w:eastAsia="Times New Roman"/>
                <w:sz w:val="24"/>
                <w:szCs w:val="24"/>
              </w:rPr>
              <w:t>сотрудничестве</w:t>
            </w:r>
          </w:p>
        </w:tc>
        <w:tc>
          <w:tcPr>
            <w:tcW w:w="560" w:type="dxa"/>
            <w:vAlign w:val="bottom"/>
          </w:tcPr>
          <w:p w:rsidR="0017513E" w:rsidRDefault="00DA2DAA">
            <w:pPr>
              <w:jc w:val="right"/>
              <w:rPr>
                <w:sz w:val="20"/>
                <w:szCs w:val="20"/>
              </w:rPr>
            </w:pPr>
            <w:r>
              <w:rPr>
                <w:rFonts w:eastAsia="Times New Roman"/>
                <w:sz w:val="24"/>
                <w:szCs w:val="24"/>
              </w:rPr>
              <w:t>с</w:t>
            </w:r>
          </w:p>
        </w:tc>
        <w:tc>
          <w:tcPr>
            <w:tcW w:w="60" w:type="dxa"/>
            <w:tcBorders>
              <w:right w:val="single" w:sz="8" w:space="0" w:color="auto"/>
            </w:tcBorders>
            <w:vAlign w:val="bottom"/>
          </w:tcPr>
          <w:p w:rsidR="0017513E" w:rsidRDefault="0017513E">
            <w:pPr>
              <w:rPr>
                <w:sz w:val="24"/>
                <w:szCs w:val="24"/>
              </w:rPr>
            </w:pPr>
          </w:p>
        </w:tc>
        <w:tc>
          <w:tcPr>
            <w:tcW w:w="1860" w:type="dxa"/>
            <w:gridSpan w:val="2"/>
            <w:vAlign w:val="bottom"/>
          </w:tcPr>
          <w:p w:rsidR="0017513E" w:rsidRDefault="00DA2DAA">
            <w:pPr>
              <w:ind w:left="100"/>
              <w:rPr>
                <w:sz w:val="20"/>
                <w:szCs w:val="20"/>
              </w:rPr>
            </w:pPr>
            <w:r>
              <w:rPr>
                <w:rFonts w:eastAsia="Times New Roman"/>
                <w:w w:val="99"/>
                <w:sz w:val="24"/>
                <w:szCs w:val="24"/>
              </w:rPr>
              <w:t>самостоятельное</w:t>
            </w:r>
          </w:p>
        </w:tc>
        <w:tc>
          <w:tcPr>
            <w:tcW w:w="1980" w:type="dxa"/>
            <w:gridSpan w:val="2"/>
            <w:vAlign w:val="bottom"/>
          </w:tcPr>
          <w:p w:rsidR="0017513E" w:rsidRDefault="00DA2DAA">
            <w:pPr>
              <w:ind w:left="400"/>
              <w:rPr>
                <w:sz w:val="20"/>
                <w:szCs w:val="20"/>
              </w:rPr>
            </w:pPr>
            <w:r>
              <w:rPr>
                <w:rFonts w:eastAsia="Times New Roman"/>
                <w:sz w:val="24"/>
                <w:szCs w:val="24"/>
              </w:rPr>
              <w:t>выполнение</w:t>
            </w:r>
          </w:p>
        </w:tc>
        <w:tc>
          <w:tcPr>
            <w:tcW w:w="1140" w:type="dxa"/>
            <w:gridSpan w:val="2"/>
            <w:tcBorders>
              <w:right w:val="single" w:sz="8" w:space="0" w:color="auto"/>
            </w:tcBorders>
            <w:vAlign w:val="bottom"/>
          </w:tcPr>
          <w:p w:rsidR="0017513E" w:rsidRDefault="00DA2DAA">
            <w:pPr>
              <w:ind w:right="20"/>
              <w:jc w:val="right"/>
              <w:rPr>
                <w:sz w:val="20"/>
                <w:szCs w:val="20"/>
              </w:rPr>
            </w:pPr>
            <w:r>
              <w:rPr>
                <w:rFonts w:eastAsia="Times New Roman"/>
                <w:sz w:val="24"/>
                <w:szCs w:val="24"/>
              </w:rPr>
              <w:t>действий</w:t>
            </w: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64"/>
        </w:trPr>
        <w:tc>
          <w:tcPr>
            <w:tcW w:w="1020" w:type="dxa"/>
            <w:tcBorders>
              <w:left w:val="single" w:sz="8" w:space="0" w:color="auto"/>
              <w:right w:val="single" w:sz="8" w:space="0" w:color="auto"/>
            </w:tcBorders>
            <w:vAlign w:val="bottom"/>
          </w:tcPr>
          <w:p w:rsidR="0017513E" w:rsidRDefault="0017513E"/>
        </w:tc>
        <w:tc>
          <w:tcPr>
            <w:tcW w:w="1300" w:type="dxa"/>
            <w:gridSpan w:val="2"/>
            <w:vAlign w:val="bottom"/>
          </w:tcPr>
          <w:p w:rsidR="0017513E" w:rsidRDefault="00DA2DAA">
            <w:pPr>
              <w:spacing w:line="264" w:lineRule="exact"/>
              <w:ind w:left="100"/>
              <w:rPr>
                <w:sz w:val="20"/>
                <w:szCs w:val="20"/>
              </w:rPr>
            </w:pPr>
            <w:r>
              <w:rPr>
                <w:rFonts w:eastAsia="Times New Roman"/>
                <w:sz w:val="24"/>
                <w:szCs w:val="24"/>
              </w:rPr>
              <w:t>учителем</w:t>
            </w:r>
          </w:p>
        </w:tc>
        <w:tc>
          <w:tcPr>
            <w:tcW w:w="480" w:type="dxa"/>
            <w:vAlign w:val="bottom"/>
          </w:tcPr>
          <w:p w:rsidR="0017513E" w:rsidRDefault="0017513E"/>
        </w:tc>
        <w:tc>
          <w:tcPr>
            <w:tcW w:w="560" w:type="dxa"/>
            <w:vAlign w:val="bottom"/>
          </w:tcPr>
          <w:p w:rsidR="0017513E" w:rsidRDefault="0017513E"/>
        </w:tc>
        <w:tc>
          <w:tcPr>
            <w:tcW w:w="60" w:type="dxa"/>
            <w:tcBorders>
              <w:right w:val="single" w:sz="8" w:space="0" w:color="auto"/>
            </w:tcBorders>
            <w:vAlign w:val="bottom"/>
          </w:tcPr>
          <w:p w:rsidR="0017513E" w:rsidRDefault="0017513E"/>
        </w:tc>
        <w:tc>
          <w:tcPr>
            <w:tcW w:w="3160" w:type="dxa"/>
            <w:gridSpan w:val="3"/>
            <w:vAlign w:val="bottom"/>
          </w:tcPr>
          <w:p w:rsidR="0017513E" w:rsidRDefault="00DA2DAA">
            <w:pPr>
              <w:spacing w:line="264" w:lineRule="exact"/>
              <w:ind w:left="100"/>
              <w:rPr>
                <w:sz w:val="20"/>
                <w:szCs w:val="20"/>
              </w:rPr>
            </w:pPr>
            <w:r>
              <w:rPr>
                <w:rFonts w:eastAsia="Times New Roman"/>
                <w:sz w:val="24"/>
                <w:szCs w:val="24"/>
              </w:rPr>
              <w:t>возможно только</w:t>
            </w:r>
          </w:p>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19"/>
        </w:trPr>
        <w:tc>
          <w:tcPr>
            <w:tcW w:w="1020" w:type="dxa"/>
            <w:tcBorders>
              <w:left w:val="single" w:sz="8" w:space="0" w:color="auto"/>
              <w:right w:val="single" w:sz="8" w:space="0" w:color="auto"/>
            </w:tcBorders>
            <w:vAlign w:val="bottom"/>
          </w:tcPr>
          <w:p w:rsidR="0017513E" w:rsidRDefault="0017513E">
            <w:pPr>
              <w:rPr>
                <w:sz w:val="24"/>
                <w:szCs w:val="24"/>
              </w:rPr>
            </w:pPr>
          </w:p>
        </w:tc>
        <w:tc>
          <w:tcPr>
            <w:tcW w:w="280" w:type="dxa"/>
            <w:tcBorders>
              <w:bottom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right w:val="single" w:sz="8" w:space="0" w:color="auto"/>
            </w:tcBorders>
            <w:vAlign w:val="bottom"/>
          </w:tcPr>
          <w:p w:rsidR="0017513E" w:rsidRDefault="0017513E">
            <w:pPr>
              <w:rPr>
                <w:sz w:val="24"/>
                <w:szCs w:val="24"/>
              </w:rPr>
            </w:pPr>
          </w:p>
        </w:tc>
        <w:tc>
          <w:tcPr>
            <w:tcW w:w="3840" w:type="dxa"/>
            <w:gridSpan w:val="4"/>
            <w:tcBorders>
              <w:bottom w:val="single" w:sz="8" w:space="0" w:color="auto"/>
            </w:tcBorders>
            <w:vAlign w:val="bottom"/>
          </w:tcPr>
          <w:p w:rsidR="0017513E" w:rsidRDefault="00DA2DAA">
            <w:pPr>
              <w:ind w:left="180"/>
              <w:rPr>
                <w:sz w:val="20"/>
                <w:szCs w:val="20"/>
              </w:rPr>
            </w:pPr>
            <w:r>
              <w:rPr>
                <w:rFonts w:eastAsia="Times New Roman"/>
                <w:sz w:val="24"/>
                <w:szCs w:val="24"/>
              </w:rPr>
              <w:t>по уже усвоенному алгоритму</w:t>
            </w: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right w:val="single" w:sz="8" w:space="0" w:color="auto"/>
            </w:tcBorders>
            <w:vAlign w:val="bottom"/>
          </w:tcPr>
          <w:p w:rsidR="0017513E" w:rsidRDefault="0017513E">
            <w:pPr>
              <w:rPr>
                <w:sz w:val="20"/>
                <w:szCs w:val="20"/>
              </w:rPr>
            </w:pPr>
          </w:p>
        </w:tc>
        <w:tc>
          <w:tcPr>
            <w:tcW w:w="280" w:type="dxa"/>
            <w:vAlign w:val="bottom"/>
          </w:tcPr>
          <w:p w:rsidR="0017513E" w:rsidRDefault="00DA2DAA">
            <w:pPr>
              <w:spacing w:line="234" w:lineRule="exact"/>
              <w:ind w:left="100"/>
              <w:rPr>
                <w:sz w:val="20"/>
                <w:szCs w:val="20"/>
              </w:rPr>
            </w:pPr>
            <w:r>
              <w:rPr>
                <w:rFonts w:eastAsia="Times New Roman"/>
                <w:sz w:val="24"/>
                <w:szCs w:val="24"/>
              </w:rPr>
              <w:t>3</w:t>
            </w:r>
          </w:p>
        </w:tc>
        <w:tc>
          <w:tcPr>
            <w:tcW w:w="1500" w:type="dxa"/>
            <w:gridSpan w:val="2"/>
            <w:vAlign w:val="bottom"/>
          </w:tcPr>
          <w:p w:rsidR="0017513E" w:rsidRDefault="00DA2DAA">
            <w:pPr>
              <w:spacing w:line="234" w:lineRule="exact"/>
              <w:ind w:left="540"/>
              <w:rPr>
                <w:sz w:val="20"/>
                <w:szCs w:val="20"/>
              </w:rPr>
            </w:pPr>
            <w:r>
              <w:rPr>
                <w:rFonts w:eastAsia="Times New Roman"/>
                <w:sz w:val="24"/>
                <w:szCs w:val="24"/>
              </w:rPr>
              <w:t>уровень</w:t>
            </w:r>
          </w:p>
        </w:tc>
        <w:tc>
          <w:tcPr>
            <w:tcW w:w="560" w:type="dxa"/>
            <w:vAlign w:val="bottom"/>
          </w:tcPr>
          <w:p w:rsidR="0017513E" w:rsidRDefault="00DA2DAA">
            <w:pPr>
              <w:spacing w:line="234" w:lineRule="exact"/>
              <w:jc w:val="right"/>
              <w:rPr>
                <w:sz w:val="20"/>
                <w:szCs w:val="20"/>
              </w:rPr>
            </w:pPr>
            <w:r>
              <w:rPr>
                <w:rFonts w:eastAsia="Times New Roman"/>
                <w:sz w:val="24"/>
                <w:szCs w:val="24"/>
              </w:rPr>
              <w:t>-</w:t>
            </w:r>
          </w:p>
        </w:tc>
        <w:tc>
          <w:tcPr>
            <w:tcW w:w="60" w:type="dxa"/>
            <w:tcBorders>
              <w:right w:val="single" w:sz="8" w:space="0" w:color="auto"/>
            </w:tcBorders>
            <w:vAlign w:val="bottom"/>
          </w:tcPr>
          <w:p w:rsidR="0017513E" w:rsidRDefault="0017513E">
            <w:pPr>
              <w:rPr>
                <w:sz w:val="20"/>
                <w:szCs w:val="20"/>
              </w:rPr>
            </w:pPr>
          </w:p>
        </w:tc>
        <w:tc>
          <w:tcPr>
            <w:tcW w:w="3160" w:type="dxa"/>
            <w:gridSpan w:val="3"/>
            <w:vAlign w:val="bottom"/>
          </w:tcPr>
          <w:p w:rsidR="0017513E" w:rsidRDefault="00DA2DAA">
            <w:pPr>
              <w:spacing w:line="234" w:lineRule="exact"/>
              <w:ind w:left="100"/>
              <w:rPr>
                <w:sz w:val="20"/>
                <w:szCs w:val="20"/>
              </w:rPr>
            </w:pPr>
            <w:r>
              <w:rPr>
                <w:rFonts w:eastAsia="Times New Roman"/>
                <w:sz w:val="24"/>
                <w:szCs w:val="24"/>
              </w:rPr>
              <w:t>Действует по образцу.</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tcBorders>
              <w:right w:val="single" w:sz="8" w:space="0" w:color="auto"/>
            </w:tcBorders>
            <w:vAlign w:val="bottom"/>
          </w:tcPr>
          <w:p w:rsidR="0017513E" w:rsidRDefault="0017513E">
            <w:pPr>
              <w:rPr>
                <w:sz w:val="20"/>
                <w:szCs w:val="20"/>
              </w:rPr>
            </w:pPr>
          </w:p>
        </w:tc>
        <w:tc>
          <w:tcPr>
            <w:tcW w:w="140" w:type="dxa"/>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59"/>
        </w:trPr>
        <w:tc>
          <w:tcPr>
            <w:tcW w:w="1020" w:type="dxa"/>
            <w:tcBorders>
              <w:left w:val="single" w:sz="8" w:space="0" w:color="auto"/>
              <w:right w:val="single" w:sz="8" w:space="0" w:color="auto"/>
            </w:tcBorders>
            <w:vAlign w:val="bottom"/>
          </w:tcPr>
          <w:p w:rsidR="0017513E" w:rsidRDefault="0017513E"/>
        </w:tc>
        <w:tc>
          <w:tcPr>
            <w:tcW w:w="1780" w:type="dxa"/>
            <w:gridSpan w:val="3"/>
            <w:vAlign w:val="bottom"/>
          </w:tcPr>
          <w:p w:rsidR="0017513E" w:rsidRDefault="00DA2DAA">
            <w:pPr>
              <w:spacing w:line="259" w:lineRule="exact"/>
              <w:ind w:left="100"/>
              <w:rPr>
                <w:sz w:val="20"/>
                <w:szCs w:val="20"/>
              </w:rPr>
            </w:pPr>
            <w:r>
              <w:rPr>
                <w:rFonts w:eastAsia="Times New Roman"/>
                <w:sz w:val="24"/>
                <w:szCs w:val="24"/>
              </w:rPr>
              <w:t>неадекватный</w:t>
            </w:r>
          </w:p>
        </w:tc>
        <w:tc>
          <w:tcPr>
            <w:tcW w:w="560" w:type="dxa"/>
            <w:vAlign w:val="bottom"/>
          </w:tcPr>
          <w:p w:rsidR="0017513E" w:rsidRDefault="0017513E"/>
        </w:tc>
        <w:tc>
          <w:tcPr>
            <w:tcW w:w="60" w:type="dxa"/>
            <w:tcBorders>
              <w:right w:val="single" w:sz="8" w:space="0" w:color="auto"/>
            </w:tcBorders>
            <w:vAlign w:val="bottom"/>
          </w:tcPr>
          <w:p w:rsidR="0017513E" w:rsidRDefault="0017513E"/>
        </w:tc>
        <w:tc>
          <w:tcPr>
            <w:tcW w:w="580" w:type="dxa"/>
            <w:vAlign w:val="bottom"/>
          </w:tcPr>
          <w:p w:rsidR="0017513E" w:rsidRDefault="0017513E"/>
        </w:tc>
        <w:tc>
          <w:tcPr>
            <w:tcW w:w="1280" w:type="dxa"/>
            <w:vAlign w:val="bottom"/>
          </w:tcPr>
          <w:p w:rsidR="0017513E" w:rsidRDefault="0017513E"/>
        </w:tc>
        <w:tc>
          <w:tcPr>
            <w:tcW w:w="1300" w:type="dxa"/>
            <w:vAlign w:val="bottom"/>
          </w:tcPr>
          <w:p w:rsidR="0017513E" w:rsidRDefault="0017513E"/>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right w:val="single" w:sz="8" w:space="0" w:color="auto"/>
            </w:tcBorders>
            <w:vAlign w:val="bottom"/>
          </w:tcPr>
          <w:p w:rsidR="0017513E" w:rsidRDefault="0017513E">
            <w:pPr>
              <w:rPr>
                <w:sz w:val="24"/>
                <w:szCs w:val="24"/>
              </w:rPr>
            </w:pPr>
          </w:p>
        </w:tc>
        <w:tc>
          <w:tcPr>
            <w:tcW w:w="2340" w:type="dxa"/>
            <w:gridSpan w:val="4"/>
            <w:tcBorders>
              <w:bottom w:val="single" w:sz="8" w:space="0" w:color="auto"/>
            </w:tcBorders>
            <w:vAlign w:val="bottom"/>
          </w:tcPr>
          <w:p w:rsidR="0017513E" w:rsidRDefault="00DA2DAA">
            <w:pPr>
              <w:ind w:left="100"/>
              <w:rPr>
                <w:sz w:val="20"/>
                <w:szCs w:val="20"/>
              </w:rPr>
            </w:pPr>
            <w:r>
              <w:rPr>
                <w:rFonts w:eastAsia="Times New Roman"/>
                <w:sz w:val="24"/>
                <w:szCs w:val="24"/>
              </w:rPr>
              <w:t>перенос уч. дейст</w:t>
            </w:r>
          </w:p>
        </w:tc>
        <w:tc>
          <w:tcPr>
            <w:tcW w:w="60" w:type="dxa"/>
            <w:tcBorders>
              <w:bottom w:val="single" w:sz="8" w:space="0" w:color="auto"/>
              <w:right w:val="single" w:sz="8" w:space="0" w:color="auto"/>
            </w:tcBorders>
            <w:vAlign w:val="bottom"/>
          </w:tcPr>
          <w:p w:rsidR="0017513E" w:rsidRDefault="0017513E">
            <w:pPr>
              <w:rPr>
                <w:sz w:val="24"/>
                <w:szCs w:val="24"/>
              </w:rPr>
            </w:pPr>
          </w:p>
        </w:tc>
        <w:tc>
          <w:tcPr>
            <w:tcW w:w="580" w:type="dxa"/>
            <w:tcBorders>
              <w:bottom w:val="single" w:sz="8" w:space="0" w:color="auto"/>
            </w:tcBorders>
            <w:vAlign w:val="bottom"/>
          </w:tcPr>
          <w:p w:rsidR="0017513E" w:rsidRDefault="0017513E">
            <w:pPr>
              <w:rPr>
                <w:sz w:val="24"/>
                <w:szCs w:val="24"/>
              </w:rPr>
            </w:pPr>
          </w:p>
        </w:tc>
        <w:tc>
          <w:tcPr>
            <w:tcW w:w="1280" w:type="dxa"/>
            <w:tcBorders>
              <w:bottom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right w:val="single" w:sz="8" w:space="0" w:color="auto"/>
            </w:tcBorders>
            <w:vAlign w:val="bottom"/>
          </w:tcPr>
          <w:p w:rsidR="0017513E" w:rsidRDefault="0017513E">
            <w:pPr>
              <w:rPr>
                <w:sz w:val="20"/>
                <w:szCs w:val="20"/>
              </w:rPr>
            </w:pPr>
          </w:p>
        </w:tc>
        <w:tc>
          <w:tcPr>
            <w:tcW w:w="280" w:type="dxa"/>
            <w:vAlign w:val="bottom"/>
          </w:tcPr>
          <w:p w:rsidR="0017513E" w:rsidRDefault="00DA2DAA">
            <w:pPr>
              <w:spacing w:line="234" w:lineRule="exact"/>
              <w:ind w:left="100"/>
              <w:rPr>
                <w:sz w:val="20"/>
                <w:szCs w:val="20"/>
              </w:rPr>
            </w:pPr>
            <w:r>
              <w:rPr>
                <w:rFonts w:eastAsia="Times New Roman"/>
                <w:sz w:val="24"/>
                <w:szCs w:val="24"/>
              </w:rPr>
              <w:t>4</w:t>
            </w:r>
          </w:p>
        </w:tc>
        <w:tc>
          <w:tcPr>
            <w:tcW w:w="1500" w:type="dxa"/>
            <w:gridSpan w:val="2"/>
            <w:vAlign w:val="bottom"/>
          </w:tcPr>
          <w:p w:rsidR="0017513E" w:rsidRDefault="00DA2DAA">
            <w:pPr>
              <w:spacing w:line="234" w:lineRule="exact"/>
              <w:ind w:left="540"/>
              <w:rPr>
                <w:sz w:val="20"/>
                <w:szCs w:val="20"/>
              </w:rPr>
            </w:pPr>
            <w:r>
              <w:rPr>
                <w:rFonts w:eastAsia="Times New Roman"/>
                <w:sz w:val="24"/>
                <w:szCs w:val="24"/>
              </w:rPr>
              <w:t>уровень</w:t>
            </w:r>
          </w:p>
        </w:tc>
        <w:tc>
          <w:tcPr>
            <w:tcW w:w="560" w:type="dxa"/>
            <w:vAlign w:val="bottom"/>
          </w:tcPr>
          <w:p w:rsidR="0017513E" w:rsidRDefault="00DA2DAA">
            <w:pPr>
              <w:spacing w:line="234" w:lineRule="exact"/>
              <w:jc w:val="right"/>
              <w:rPr>
                <w:sz w:val="20"/>
                <w:szCs w:val="20"/>
              </w:rPr>
            </w:pPr>
            <w:r>
              <w:rPr>
                <w:rFonts w:eastAsia="Times New Roman"/>
                <w:sz w:val="24"/>
                <w:szCs w:val="24"/>
              </w:rPr>
              <w:t>-</w:t>
            </w:r>
          </w:p>
        </w:tc>
        <w:tc>
          <w:tcPr>
            <w:tcW w:w="60" w:type="dxa"/>
            <w:tcBorders>
              <w:right w:val="single" w:sz="8" w:space="0" w:color="auto"/>
            </w:tcBorders>
            <w:vAlign w:val="bottom"/>
          </w:tcPr>
          <w:p w:rsidR="0017513E" w:rsidRDefault="0017513E">
            <w:pPr>
              <w:rPr>
                <w:sz w:val="20"/>
                <w:szCs w:val="20"/>
              </w:rPr>
            </w:pPr>
          </w:p>
        </w:tc>
        <w:tc>
          <w:tcPr>
            <w:tcW w:w="3160" w:type="dxa"/>
            <w:gridSpan w:val="3"/>
            <w:vAlign w:val="bottom"/>
          </w:tcPr>
          <w:p w:rsidR="0017513E" w:rsidRDefault="00DA2DAA">
            <w:pPr>
              <w:spacing w:line="234" w:lineRule="exact"/>
              <w:ind w:left="100"/>
              <w:rPr>
                <w:sz w:val="20"/>
                <w:szCs w:val="20"/>
              </w:rPr>
            </w:pPr>
            <w:r>
              <w:rPr>
                <w:rFonts w:eastAsia="Times New Roman"/>
                <w:sz w:val="24"/>
                <w:szCs w:val="24"/>
              </w:rPr>
              <w:t>Выполняет самостоятельно.</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tcBorders>
              <w:right w:val="single" w:sz="8" w:space="0" w:color="auto"/>
            </w:tcBorders>
            <w:vAlign w:val="bottom"/>
          </w:tcPr>
          <w:p w:rsidR="0017513E" w:rsidRDefault="0017513E">
            <w:pPr>
              <w:rPr>
                <w:sz w:val="20"/>
                <w:szCs w:val="20"/>
              </w:rPr>
            </w:pPr>
          </w:p>
        </w:tc>
        <w:tc>
          <w:tcPr>
            <w:tcW w:w="140" w:type="dxa"/>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62"/>
        </w:trPr>
        <w:tc>
          <w:tcPr>
            <w:tcW w:w="1020" w:type="dxa"/>
            <w:tcBorders>
              <w:left w:val="single" w:sz="8" w:space="0" w:color="auto"/>
              <w:right w:val="single" w:sz="8" w:space="0" w:color="auto"/>
            </w:tcBorders>
            <w:vAlign w:val="bottom"/>
          </w:tcPr>
          <w:p w:rsidR="0017513E" w:rsidRDefault="0017513E"/>
        </w:tc>
        <w:tc>
          <w:tcPr>
            <w:tcW w:w="2340" w:type="dxa"/>
            <w:gridSpan w:val="4"/>
            <w:vAlign w:val="bottom"/>
          </w:tcPr>
          <w:p w:rsidR="0017513E" w:rsidRDefault="00DA2DAA">
            <w:pPr>
              <w:spacing w:line="262" w:lineRule="exact"/>
              <w:ind w:left="100"/>
              <w:rPr>
                <w:sz w:val="20"/>
                <w:szCs w:val="20"/>
              </w:rPr>
            </w:pPr>
            <w:r>
              <w:rPr>
                <w:rFonts w:eastAsia="Times New Roman"/>
                <w:sz w:val="24"/>
                <w:szCs w:val="24"/>
              </w:rPr>
              <w:t>адекватный перенос</w:t>
            </w:r>
          </w:p>
        </w:tc>
        <w:tc>
          <w:tcPr>
            <w:tcW w:w="60" w:type="dxa"/>
            <w:tcBorders>
              <w:right w:val="single" w:sz="8" w:space="0" w:color="auto"/>
            </w:tcBorders>
            <w:vAlign w:val="bottom"/>
          </w:tcPr>
          <w:p w:rsidR="0017513E" w:rsidRDefault="0017513E"/>
        </w:tc>
        <w:tc>
          <w:tcPr>
            <w:tcW w:w="580" w:type="dxa"/>
            <w:vAlign w:val="bottom"/>
          </w:tcPr>
          <w:p w:rsidR="0017513E" w:rsidRDefault="0017513E"/>
        </w:tc>
        <w:tc>
          <w:tcPr>
            <w:tcW w:w="1280" w:type="dxa"/>
            <w:vAlign w:val="bottom"/>
          </w:tcPr>
          <w:p w:rsidR="0017513E" w:rsidRDefault="0017513E"/>
        </w:tc>
        <w:tc>
          <w:tcPr>
            <w:tcW w:w="1300" w:type="dxa"/>
            <w:vAlign w:val="bottom"/>
          </w:tcPr>
          <w:p w:rsidR="0017513E" w:rsidRDefault="0017513E"/>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30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уч. дейст.</w:t>
            </w: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right w:val="single" w:sz="8" w:space="0" w:color="auto"/>
            </w:tcBorders>
            <w:vAlign w:val="bottom"/>
          </w:tcPr>
          <w:p w:rsidR="0017513E" w:rsidRDefault="0017513E">
            <w:pPr>
              <w:rPr>
                <w:sz w:val="24"/>
                <w:szCs w:val="24"/>
              </w:rPr>
            </w:pPr>
          </w:p>
        </w:tc>
        <w:tc>
          <w:tcPr>
            <w:tcW w:w="580" w:type="dxa"/>
            <w:tcBorders>
              <w:bottom w:val="single" w:sz="8" w:space="0" w:color="auto"/>
            </w:tcBorders>
            <w:vAlign w:val="bottom"/>
          </w:tcPr>
          <w:p w:rsidR="0017513E" w:rsidRDefault="0017513E">
            <w:pPr>
              <w:rPr>
                <w:sz w:val="24"/>
                <w:szCs w:val="24"/>
              </w:rPr>
            </w:pPr>
          </w:p>
        </w:tc>
        <w:tc>
          <w:tcPr>
            <w:tcW w:w="1280" w:type="dxa"/>
            <w:tcBorders>
              <w:bottom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tcBorders>
              <w:bottom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557"/>
        </w:trPr>
        <w:tc>
          <w:tcPr>
            <w:tcW w:w="10540" w:type="dxa"/>
            <w:gridSpan w:val="14"/>
            <w:vAlign w:val="bottom"/>
          </w:tcPr>
          <w:p w:rsidR="0017513E" w:rsidRDefault="00DA2DAA">
            <w:pPr>
              <w:ind w:left="820"/>
              <w:rPr>
                <w:sz w:val="20"/>
                <w:szCs w:val="20"/>
              </w:rPr>
            </w:pPr>
            <w:r>
              <w:rPr>
                <w:rFonts w:eastAsia="Times New Roman"/>
                <w:sz w:val="24"/>
                <w:szCs w:val="24"/>
              </w:rPr>
              <w:t>Технологическая карта мониторинга сформированности познавательных УУД</w:t>
            </w:r>
          </w:p>
        </w:tc>
        <w:tc>
          <w:tcPr>
            <w:tcW w:w="30" w:type="dxa"/>
            <w:vAlign w:val="bottom"/>
          </w:tcPr>
          <w:p w:rsidR="0017513E" w:rsidRDefault="0017513E">
            <w:pPr>
              <w:rPr>
                <w:sz w:val="1"/>
                <w:szCs w:val="1"/>
              </w:rPr>
            </w:pPr>
          </w:p>
        </w:tc>
      </w:tr>
      <w:tr w:rsidR="0017513E" w:rsidTr="0004196A">
        <w:trPr>
          <w:trHeight w:val="266"/>
        </w:trPr>
        <w:tc>
          <w:tcPr>
            <w:tcW w:w="1300" w:type="dxa"/>
            <w:gridSpan w:val="2"/>
            <w:tcBorders>
              <w:bottom w:val="single" w:sz="8" w:space="0" w:color="auto"/>
            </w:tcBorders>
            <w:vAlign w:val="bottom"/>
          </w:tcPr>
          <w:p w:rsidR="0017513E" w:rsidRDefault="0017513E">
            <w:pPr>
              <w:rPr>
                <w:sz w:val="23"/>
                <w:szCs w:val="23"/>
              </w:rPr>
            </w:pPr>
          </w:p>
        </w:tc>
        <w:tc>
          <w:tcPr>
            <w:tcW w:w="1020" w:type="dxa"/>
            <w:tcBorders>
              <w:bottom w:val="single" w:sz="8" w:space="0" w:color="auto"/>
            </w:tcBorders>
            <w:vAlign w:val="bottom"/>
          </w:tcPr>
          <w:p w:rsidR="0017513E" w:rsidRDefault="0017513E">
            <w:pPr>
              <w:rPr>
                <w:sz w:val="23"/>
                <w:szCs w:val="23"/>
              </w:rPr>
            </w:pPr>
          </w:p>
        </w:tc>
        <w:tc>
          <w:tcPr>
            <w:tcW w:w="480" w:type="dxa"/>
            <w:tcBorders>
              <w:bottom w:val="single" w:sz="8" w:space="0" w:color="auto"/>
            </w:tcBorders>
            <w:vAlign w:val="bottom"/>
          </w:tcPr>
          <w:p w:rsidR="0017513E" w:rsidRDefault="0017513E">
            <w:pPr>
              <w:rPr>
                <w:sz w:val="23"/>
                <w:szCs w:val="23"/>
              </w:rPr>
            </w:pPr>
          </w:p>
        </w:tc>
        <w:tc>
          <w:tcPr>
            <w:tcW w:w="560" w:type="dxa"/>
            <w:tcBorders>
              <w:bottom w:val="single" w:sz="8" w:space="0" w:color="auto"/>
            </w:tcBorders>
            <w:vAlign w:val="bottom"/>
          </w:tcPr>
          <w:p w:rsidR="0017513E" w:rsidRDefault="0017513E">
            <w:pPr>
              <w:rPr>
                <w:sz w:val="23"/>
                <w:szCs w:val="23"/>
              </w:rPr>
            </w:pPr>
          </w:p>
        </w:tc>
        <w:tc>
          <w:tcPr>
            <w:tcW w:w="60" w:type="dxa"/>
            <w:tcBorders>
              <w:bottom w:val="single" w:sz="8" w:space="0" w:color="auto"/>
            </w:tcBorders>
            <w:vAlign w:val="bottom"/>
          </w:tcPr>
          <w:p w:rsidR="0017513E" w:rsidRDefault="0017513E">
            <w:pPr>
              <w:rPr>
                <w:sz w:val="23"/>
                <w:szCs w:val="23"/>
              </w:rPr>
            </w:pPr>
          </w:p>
        </w:tc>
        <w:tc>
          <w:tcPr>
            <w:tcW w:w="580" w:type="dxa"/>
            <w:tcBorders>
              <w:bottom w:val="single" w:sz="8" w:space="0" w:color="auto"/>
            </w:tcBorders>
            <w:vAlign w:val="bottom"/>
          </w:tcPr>
          <w:p w:rsidR="0017513E" w:rsidRDefault="0017513E">
            <w:pPr>
              <w:rPr>
                <w:sz w:val="23"/>
                <w:szCs w:val="23"/>
              </w:rPr>
            </w:pPr>
          </w:p>
        </w:tc>
        <w:tc>
          <w:tcPr>
            <w:tcW w:w="1280" w:type="dxa"/>
            <w:tcBorders>
              <w:bottom w:val="single" w:sz="8" w:space="0" w:color="auto"/>
            </w:tcBorders>
            <w:vAlign w:val="bottom"/>
          </w:tcPr>
          <w:p w:rsidR="0017513E" w:rsidRDefault="0017513E">
            <w:pPr>
              <w:rPr>
                <w:sz w:val="23"/>
                <w:szCs w:val="23"/>
              </w:rPr>
            </w:pPr>
          </w:p>
        </w:tc>
        <w:tc>
          <w:tcPr>
            <w:tcW w:w="1300" w:type="dxa"/>
            <w:tcBorders>
              <w:bottom w:val="single" w:sz="8" w:space="0" w:color="auto"/>
            </w:tcBorders>
            <w:vAlign w:val="bottom"/>
          </w:tcPr>
          <w:p w:rsidR="0017513E" w:rsidRDefault="0017513E">
            <w:pPr>
              <w:rPr>
                <w:sz w:val="23"/>
                <w:szCs w:val="23"/>
              </w:rPr>
            </w:pPr>
          </w:p>
        </w:tc>
        <w:tc>
          <w:tcPr>
            <w:tcW w:w="680" w:type="dxa"/>
            <w:tcBorders>
              <w:bottom w:val="single" w:sz="8" w:space="0" w:color="auto"/>
            </w:tcBorders>
            <w:vAlign w:val="bottom"/>
          </w:tcPr>
          <w:p w:rsidR="0017513E" w:rsidRDefault="0017513E">
            <w:pPr>
              <w:rPr>
                <w:sz w:val="23"/>
                <w:szCs w:val="23"/>
              </w:rPr>
            </w:pPr>
          </w:p>
        </w:tc>
        <w:tc>
          <w:tcPr>
            <w:tcW w:w="540" w:type="dxa"/>
            <w:tcBorders>
              <w:bottom w:val="single" w:sz="8" w:space="0" w:color="auto"/>
            </w:tcBorders>
            <w:vAlign w:val="bottom"/>
          </w:tcPr>
          <w:p w:rsidR="0017513E" w:rsidRDefault="0017513E">
            <w:pPr>
              <w:rPr>
                <w:sz w:val="23"/>
                <w:szCs w:val="23"/>
              </w:rPr>
            </w:pPr>
          </w:p>
        </w:tc>
        <w:tc>
          <w:tcPr>
            <w:tcW w:w="600" w:type="dxa"/>
            <w:tcBorders>
              <w:bottom w:val="single" w:sz="8" w:space="0" w:color="auto"/>
            </w:tcBorders>
            <w:vAlign w:val="bottom"/>
          </w:tcPr>
          <w:p w:rsidR="0017513E" w:rsidRDefault="0017513E">
            <w:pPr>
              <w:rPr>
                <w:sz w:val="23"/>
                <w:szCs w:val="23"/>
              </w:rPr>
            </w:pPr>
          </w:p>
        </w:tc>
        <w:tc>
          <w:tcPr>
            <w:tcW w:w="140" w:type="dxa"/>
            <w:tcBorders>
              <w:bottom w:val="single" w:sz="8" w:space="0" w:color="auto"/>
            </w:tcBorders>
            <w:vAlign w:val="bottom"/>
          </w:tcPr>
          <w:p w:rsidR="0017513E" w:rsidRDefault="0017513E">
            <w:pPr>
              <w:rPr>
                <w:sz w:val="23"/>
                <w:szCs w:val="23"/>
              </w:rPr>
            </w:pPr>
          </w:p>
        </w:tc>
        <w:tc>
          <w:tcPr>
            <w:tcW w:w="2000" w:type="dxa"/>
            <w:tcBorders>
              <w:bottom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34"/>
        </w:trPr>
        <w:tc>
          <w:tcPr>
            <w:tcW w:w="1300" w:type="dxa"/>
            <w:gridSpan w:val="2"/>
            <w:tcBorders>
              <w:left w:val="single" w:sz="8" w:space="0" w:color="auto"/>
              <w:right w:val="single" w:sz="8" w:space="0" w:color="auto"/>
            </w:tcBorders>
            <w:vAlign w:val="bottom"/>
          </w:tcPr>
          <w:p w:rsidR="0017513E" w:rsidRDefault="00DA2DAA">
            <w:pPr>
              <w:spacing w:line="234" w:lineRule="exact"/>
              <w:ind w:left="20"/>
              <w:rPr>
                <w:sz w:val="20"/>
                <w:szCs w:val="20"/>
              </w:rPr>
            </w:pPr>
            <w:r>
              <w:rPr>
                <w:rFonts w:eastAsia="Times New Roman"/>
                <w:sz w:val="24"/>
                <w:szCs w:val="24"/>
              </w:rPr>
              <w:t>Виды</w:t>
            </w:r>
          </w:p>
        </w:tc>
        <w:tc>
          <w:tcPr>
            <w:tcW w:w="1020" w:type="dxa"/>
            <w:vAlign w:val="bottom"/>
          </w:tcPr>
          <w:p w:rsidR="0017513E" w:rsidRDefault="00DA2DAA">
            <w:pPr>
              <w:spacing w:line="234" w:lineRule="exact"/>
              <w:rPr>
                <w:sz w:val="20"/>
                <w:szCs w:val="20"/>
              </w:rPr>
            </w:pPr>
            <w:r>
              <w:rPr>
                <w:rFonts w:eastAsia="Times New Roman"/>
                <w:w w:val="96"/>
                <w:sz w:val="24"/>
                <w:szCs w:val="24"/>
              </w:rPr>
              <w:t>Основные</w:t>
            </w:r>
          </w:p>
        </w:tc>
        <w:tc>
          <w:tcPr>
            <w:tcW w:w="480" w:type="dxa"/>
            <w:vAlign w:val="bottom"/>
          </w:tcPr>
          <w:p w:rsidR="0017513E" w:rsidRDefault="0017513E">
            <w:pPr>
              <w:rPr>
                <w:sz w:val="20"/>
                <w:szCs w:val="20"/>
              </w:rPr>
            </w:pPr>
          </w:p>
        </w:tc>
        <w:tc>
          <w:tcPr>
            <w:tcW w:w="560" w:type="dxa"/>
            <w:vAlign w:val="bottom"/>
          </w:tcPr>
          <w:p w:rsidR="0017513E" w:rsidRDefault="0017513E">
            <w:pPr>
              <w:rPr>
                <w:sz w:val="20"/>
                <w:szCs w:val="20"/>
              </w:rPr>
            </w:pP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17513E">
            <w:pPr>
              <w:rPr>
                <w:sz w:val="20"/>
                <w:szCs w:val="20"/>
              </w:rPr>
            </w:pPr>
          </w:p>
        </w:tc>
        <w:tc>
          <w:tcPr>
            <w:tcW w:w="128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Уровни</w:t>
            </w:r>
          </w:p>
        </w:tc>
        <w:tc>
          <w:tcPr>
            <w:tcW w:w="1300" w:type="dxa"/>
            <w:vAlign w:val="bottom"/>
          </w:tcPr>
          <w:p w:rsidR="0017513E" w:rsidRDefault="00DA2DAA">
            <w:pPr>
              <w:spacing w:line="234" w:lineRule="exact"/>
              <w:rPr>
                <w:sz w:val="20"/>
                <w:szCs w:val="20"/>
              </w:rPr>
            </w:pPr>
            <w:r>
              <w:rPr>
                <w:rFonts w:eastAsia="Times New Roman"/>
                <w:sz w:val="24"/>
                <w:szCs w:val="24"/>
              </w:rPr>
              <w:t>Показатели</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Методы,</w:t>
            </w:r>
          </w:p>
        </w:tc>
        <w:tc>
          <w:tcPr>
            <w:tcW w:w="30" w:type="dxa"/>
            <w:vAlign w:val="bottom"/>
          </w:tcPr>
          <w:p w:rsidR="0017513E" w:rsidRDefault="0017513E">
            <w:pPr>
              <w:rPr>
                <w:sz w:val="1"/>
                <w:szCs w:val="1"/>
              </w:rPr>
            </w:pPr>
          </w:p>
        </w:tc>
      </w:tr>
      <w:tr w:rsidR="0017513E" w:rsidTr="0004196A">
        <w:trPr>
          <w:trHeight w:val="259"/>
        </w:trPr>
        <w:tc>
          <w:tcPr>
            <w:tcW w:w="1300" w:type="dxa"/>
            <w:gridSpan w:val="2"/>
            <w:tcBorders>
              <w:left w:val="single" w:sz="8" w:space="0" w:color="auto"/>
              <w:right w:val="single" w:sz="8" w:space="0" w:color="auto"/>
            </w:tcBorders>
            <w:vAlign w:val="bottom"/>
          </w:tcPr>
          <w:p w:rsidR="0017513E" w:rsidRDefault="00DA2DAA">
            <w:pPr>
              <w:spacing w:line="259" w:lineRule="exact"/>
              <w:ind w:left="20"/>
              <w:rPr>
                <w:sz w:val="20"/>
                <w:szCs w:val="20"/>
              </w:rPr>
            </w:pPr>
            <w:r>
              <w:rPr>
                <w:rFonts w:eastAsia="Times New Roman"/>
                <w:sz w:val="24"/>
                <w:szCs w:val="24"/>
              </w:rPr>
              <w:t>УУД</w:t>
            </w:r>
          </w:p>
        </w:tc>
        <w:tc>
          <w:tcPr>
            <w:tcW w:w="2060" w:type="dxa"/>
            <w:gridSpan w:val="3"/>
            <w:vAlign w:val="bottom"/>
          </w:tcPr>
          <w:p w:rsidR="0017513E" w:rsidRDefault="00DA2DAA">
            <w:pPr>
              <w:spacing w:line="259" w:lineRule="exact"/>
              <w:rPr>
                <w:sz w:val="20"/>
                <w:szCs w:val="20"/>
              </w:rPr>
            </w:pPr>
            <w:r>
              <w:rPr>
                <w:rFonts w:eastAsia="Times New Roman"/>
                <w:sz w:val="24"/>
                <w:szCs w:val="24"/>
              </w:rPr>
              <w:t>характеристики</w:t>
            </w:r>
          </w:p>
        </w:tc>
        <w:tc>
          <w:tcPr>
            <w:tcW w:w="60" w:type="dxa"/>
            <w:vAlign w:val="bottom"/>
          </w:tcPr>
          <w:p w:rsidR="0017513E" w:rsidRDefault="0017513E"/>
        </w:tc>
        <w:tc>
          <w:tcPr>
            <w:tcW w:w="580" w:type="dxa"/>
            <w:tcBorders>
              <w:right w:val="single" w:sz="8" w:space="0" w:color="auto"/>
            </w:tcBorders>
            <w:vAlign w:val="bottom"/>
          </w:tcPr>
          <w:p w:rsidR="0017513E" w:rsidRDefault="0017513E"/>
        </w:tc>
        <w:tc>
          <w:tcPr>
            <w:tcW w:w="1280" w:type="dxa"/>
            <w:tcBorders>
              <w:right w:val="single" w:sz="8" w:space="0" w:color="auto"/>
            </w:tcBorders>
            <w:vAlign w:val="bottom"/>
          </w:tcPr>
          <w:p w:rsidR="0017513E" w:rsidRDefault="00DA2DAA">
            <w:pPr>
              <w:spacing w:line="259" w:lineRule="exact"/>
              <w:rPr>
                <w:sz w:val="20"/>
                <w:szCs w:val="20"/>
              </w:rPr>
            </w:pPr>
            <w:r>
              <w:rPr>
                <w:rFonts w:eastAsia="Times New Roman"/>
                <w:sz w:val="24"/>
                <w:szCs w:val="24"/>
              </w:rPr>
              <w:t>сформиров</w:t>
            </w:r>
          </w:p>
        </w:tc>
        <w:tc>
          <w:tcPr>
            <w:tcW w:w="1980" w:type="dxa"/>
            <w:gridSpan w:val="2"/>
            <w:vAlign w:val="bottom"/>
          </w:tcPr>
          <w:p w:rsidR="0017513E" w:rsidRDefault="00DA2DAA">
            <w:pPr>
              <w:spacing w:line="259" w:lineRule="exact"/>
              <w:rPr>
                <w:sz w:val="20"/>
                <w:szCs w:val="20"/>
              </w:rPr>
            </w:pPr>
            <w:r>
              <w:rPr>
                <w:rFonts w:eastAsia="Times New Roman"/>
                <w:sz w:val="24"/>
                <w:szCs w:val="24"/>
              </w:rPr>
              <w:t>сформированности</w:t>
            </w:r>
          </w:p>
        </w:tc>
        <w:tc>
          <w:tcPr>
            <w:tcW w:w="540" w:type="dxa"/>
            <w:vAlign w:val="bottom"/>
          </w:tcPr>
          <w:p w:rsidR="0017513E" w:rsidRDefault="0017513E"/>
        </w:tc>
        <w:tc>
          <w:tcPr>
            <w:tcW w:w="600" w:type="dxa"/>
            <w:vAlign w:val="bottom"/>
          </w:tcPr>
          <w:p w:rsidR="0017513E" w:rsidRDefault="0017513E"/>
        </w:tc>
        <w:tc>
          <w:tcPr>
            <w:tcW w:w="140" w:type="dxa"/>
            <w:tcBorders>
              <w:right w:val="single" w:sz="8" w:space="0" w:color="auto"/>
            </w:tcBorders>
            <w:vAlign w:val="bottom"/>
          </w:tcPr>
          <w:p w:rsidR="0017513E" w:rsidRDefault="0017513E"/>
        </w:tc>
        <w:tc>
          <w:tcPr>
            <w:tcW w:w="2000" w:type="dxa"/>
            <w:tcBorders>
              <w:right w:val="single" w:sz="8" w:space="0" w:color="auto"/>
            </w:tcBorders>
            <w:vAlign w:val="bottom"/>
          </w:tcPr>
          <w:p w:rsidR="0017513E" w:rsidRDefault="00DA2DAA">
            <w:pPr>
              <w:spacing w:line="259" w:lineRule="exact"/>
              <w:rPr>
                <w:sz w:val="20"/>
                <w:szCs w:val="20"/>
              </w:rPr>
            </w:pPr>
            <w:r>
              <w:rPr>
                <w:rFonts w:eastAsia="Times New Roman"/>
                <w:sz w:val="24"/>
                <w:szCs w:val="24"/>
              </w:rPr>
              <w:t>методики и</w:t>
            </w:r>
          </w:p>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анности</w:t>
            </w: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типовые задачи</w:t>
            </w:r>
          </w:p>
        </w:tc>
        <w:tc>
          <w:tcPr>
            <w:tcW w:w="30" w:type="dxa"/>
            <w:vAlign w:val="bottom"/>
          </w:tcPr>
          <w:p w:rsidR="0017513E" w:rsidRDefault="0017513E">
            <w:pPr>
              <w:rPr>
                <w:sz w:val="1"/>
                <w:szCs w:val="1"/>
              </w:rPr>
            </w:pPr>
          </w:p>
        </w:tc>
      </w:tr>
      <w:tr w:rsidR="0017513E" w:rsidTr="0004196A">
        <w:trPr>
          <w:trHeight w:val="239"/>
        </w:trPr>
        <w:tc>
          <w:tcPr>
            <w:tcW w:w="1300" w:type="dxa"/>
            <w:gridSpan w:val="2"/>
            <w:tcBorders>
              <w:left w:val="single" w:sz="8" w:space="0" w:color="auto"/>
              <w:right w:val="single" w:sz="8" w:space="0" w:color="auto"/>
            </w:tcBorders>
            <w:vAlign w:val="bottom"/>
          </w:tcPr>
          <w:p w:rsidR="0017513E" w:rsidRDefault="00DA2DAA">
            <w:pPr>
              <w:spacing w:line="240" w:lineRule="exact"/>
              <w:ind w:left="140"/>
              <w:rPr>
                <w:sz w:val="20"/>
                <w:szCs w:val="20"/>
              </w:rPr>
            </w:pPr>
            <w:r>
              <w:rPr>
                <w:rFonts w:eastAsia="Times New Roman"/>
                <w:sz w:val="24"/>
                <w:szCs w:val="24"/>
              </w:rPr>
              <w:t>Общеуче</w:t>
            </w:r>
          </w:p>
        </w:tc>
        <w:tc>
          <w:tcPr>
            <w:tcW w:w="2060" w:type="dxa"/>
            <w:gridSpan w:val="3"/>
            <w:vAlign w:val="bottom"/>
          </w:tcPr>
          <w:p w:rsidR="0017513E" w:rsidRDefault="00DA2DAA">
            <w:pPr>
              <w:spacing w:line="240" w:lineRule="exact"/>
              <w:rPr>
                <w:sz w:val="20"/>
                <w:szCs w:val="20"/>
              </w:rPr>
            </w:pPr>
            <w:r>
              <w:rPr>
                <w:rFonts w:eastAsia="Times New Roman"/>
                <w:sz w:val="24"/>
                <w:szCs w:val="24"/>
              </w:rPr>
              <w:t>Ориентироваться</w:t>
            </w: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в</w:t>
            </w:r>
          </w:p>
        </w:tc>
        <w:tc>
          <w:tcPr>
            <w:tcW w:w="1280" w:type="dxa"/>
            <w:tcBorders>
              <w:right w:val="single" w:sz="8" w:space="0" w:color="auto"/>
            </w:tcBorders>
            <w:vAlign w:val="bottom"/>
          </w:tcPr>
          <w:p w:rsidR="0017513E" w:rsidRDefault="00DA2DAA">
            <w:pPr>
              <w:spacing w:line="240" w:lineRule="exact"/>
              <w:rPr>
                <w:sz w:val="20"/>
                <w:szCs w:val="20"/>
              </w:rPr>
            </w:pPr>
            <w:r>
              <w:rPr>
                <w:rFonts w:eastAsia="Times New Roman"/>
                <w:sz w:val="24"/>
                <w:szCs w:val="24"/>
              </w:rPr>
              <w:t>1 уровень</w:t>
            </w:r>
          </w:p>
        </w:tc>
        <w:tc>
          <w:tcPr>
            <w:tcW w:w="2520" w:type="dxa"/>
            <w:gridSpan w:val="3"/>
            <w:vAlign w:val="bottom"/>
          </w:tcPr>
          <w:p w:rsidR="0017513E" w:rsidRDefault="00DA2DAA">
            <w:pPr>
              <w:spacing w:line="240" w:lineRule="exact"/>
              <w:rPr>
                <w:sz w:val="20"/>
                <w:szCs w:val="20"/>
              </w:rPr>
            </w:pPr>
            <w:r>
              <w:rPr>
                <w:rFonts w:eastAsia="Times New Roman"/>
                <w:sz w:val="24"/>
                <w:szCs w:val="24"/>
              </w:rPr>
              <w:t>Большинство умений</w:t>
            </w: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DA2DAA">
            <w:pPr>
              <w:spacing w:line="240" w:lineRule="exact"/>
              <w:rPr>
                <w:sz w:val="20"/>
                <w:szCs w:val="20"/>
              </w:rPr>
            </w:pPr>
            <w:r>
              <w:rPr>
                <w:rFonts w:eastAsia="Times New Roman"/>
                <w:sz w:val="24"/>
                <w:szCs w:val="24"/>
              </w:rPr>
              <w:t>Наблюдение</w:t>
            </w: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140"/>
              <w:rPr>
                <w:sz w:val="20"/>
                <w:szCs w:val="20"/>
              </w:rPr>
            </w:pPr>
            <w:r>
              <w:rPr>
                <w:rFonts w:eastAsia="Times New Roman"/>
                <w:sz w:val="24"/>
                <w:szCs w:val="24"/>
              </w:rPr>
              <w:lastRenderedPageBreak/>
              <w:t>бные</w:t>
            </w:r>
          </w:p>
        </w:tc>
        <w:tc>
          <w:tcPr>
            <w:tcW w:w="1020" w:type="dxa"/>
            <w:vAlign w:val="bottom"/>
          </w:tcPr>
          <w:p w:rsidR="0017513E" w:rsidRDefault="00DA2DAA">
            <w:pPr>
              <w:rPr>
                <w:sz w:val="20"/>
                <w:szCs w:val="20"/>
              </w:rPr>
            </w:pPr>
            <w:r>
              <w:rPr>
                <w:rFonts w:eastAsia="Times New Roman"/>
                <w:w w:val="99"/>
                <w:sz w:val="24"/>
                <w:szCs w:val="24"/>
              </w:rPr>
              <w:t>учебнике,</w:t>
            </w:r>
          </w:p>
        </w:tc>
        <w:tc>
          <w:tcPr>
            <w:tcW w:w="1680" w:type="dxa"/>
            <w:gridSpan w:val="4"/>
            <w:tcBorders>
              <w:right w:val="single" w:sz="8" w:space="0" w:color="auto"/>
            </w:tcBorders>
            <w:vAlign w:val="bottom"/>
          </w:tcPr>
          <w:p w:rsidR="0017513E" w:rsidRDefault="00DA2DAA">
            <w:pPr>
              <w:jc w:val="right"/>
              <w:rPr>
                <w:sz w:val="20"/>
                <w:szCs w:val="20"/>
              </w:rPr>
            </w:pPr>
            <w:r>
              <w:rPr>
                <w:rFonts w:eastAsia="Times New Roman"/>
                <w:sz w:val="24"/>
                <w:szCs w:val="24"/>
              </w:rPr>
              <w:t>отвечать  на</w:t>
            </w:r>
          </w:p>
        </w:tc>
        <w:tc>
          <w:tcPr>
            <w:tcW w:w="1280" w:type="dxa"/>
            <w:tcBorders>
              <w:right w:val="single" w:sz="8" w:space="0" w:color="auto"/>
            </w:tcBorders>
            <w:vAlign w:val="bottom"/>
          </w:tcPr>
          <w:p w:rsidR="0017513E" w:rsidRDefault="0017513E">
            <w:pPr>
              <w:rPr>
                <w:sz w:val="24"/>
                <w:szCs w:val="24"/>
              </w:rPr>
            </w:pPr>
          </w:p>
        </w:tc>
        <w:tc>
          <w:tcPr>
            <w:tcW w:w="1980" w:type="dxa"/>
            <w:gridSpan w:val="2"/>
            <w:vAlign w:val="bottom"/>
          </w:tcPr>
          <w:p w:rsidR="0017513E" w:rsidRDefault="00DA2DAA">
            <w:pPr>
              <w:rPr>
                <w:sz w:val="20"/>
                <w:szCs w:val="20"/>
              </w:rPr>
            </w:pPr>
            <w:r>
              <w:rPr>
                <w:rFonts w:eastAsia="Times New Roman"/>
                <w:sz w:val="24"/>
                <w:szCs w:val="24"/>
              </w:rPr>
              <w:t>не сформированы</w:t>
            </w:r>
          </w:p>
        </w:tc>
        <w:tc>
          <w:tcPr>
            <w:tcW w:w="540" w:type="dxa"/>
            <w:vAlign w:val="bottom"/>
          </w:tcPr>
          <w:p w:rsidR="0017513E" w:rsidRDefault="0017513E">
            <w:pPr>
              <w:rPr>
                <w:sz w:val="24"/>
                <w:szCs w:val="24"/>
              </w:rPr>
            </w:pPr>
          </w:p>
        </w:tc>
        <w:tc>
          <w:tcPr>
            <w:tcW w:w="600" w:type="dxa"/>
            <w:vAlign w:val="bottom"/>
          </w:tcPr>
          <w:p w:rsidR="0017513E" w:rsidRDefault="0017513E">
            <w:pPr>
              <w:rPr>
                <w:sz w:val="24"/>
                <w:szCs w:val="24"/>
              </w:rPr>
            </w:pPr>
          </w:p>
        </w:tc>
        <w:tc>
          <w:tcPr>
            <w:tcW w:w="140" w:type="dxa"/>
            <w:tcBorders>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146"/>
        </w:trPr>
        <w:tc>
          <w:tcPr>
            <w:tcW w:w="1020" w:type="dxa"/>
            <w:tcBorders>
              <w:left w:val="single" w:sz="8" w:space="0" w:color="auto"/>
            </w:tcBorders>
            <w:vAlign w:val="bottom"/>
          </w:tcPr>
          <w:p w:rsidR="0017513E" w:rsidRDefault="0017513E">
            <w:pPr>
              <w:rPr>
                <w:sz w:val="12"/>
                <w:szCs w:val="12"/>
              </w:rPr>
            </w:pPr>
          </w:p>
        </w:tc>
        <w:tc>
          <w:tcPr>
            <w:tcW w:w="280" w:type="dxa"/>
            <w:tcBorders>
              <w:right w:val="single" w:sz="8" w:space="0" w:color="auto"/>
            </w:tcBorders>
            <w:vAlign w:val="bottom"/>
          </w:tcPr>
          <w:p w:rsidR="0017513E" w:rsidRDefault="0017513E">
            <w:pPr>
              <w:rPr>
                <w:sz w:val="12"/>
                <w:szCs w:val="12"/>
              </w:rPr>
            </w:pPr>
          </w:p>
        </w:tc>
        <w:tc>
          <w:tcPr>
            <w:tcW w:w="1020" w:type="dxa"/>
            <w:vMerge w:val="restart"/>
            <w:vAlign w:val="bottom"/>
          </w:tcPr>
          <w:p w:rsidR="0017513E" w:rsidRDefault="00DA2DAA">
            <w:pPr>
              <w:rPr>
                <w:sz w:val="20"/>
                <w:szCs w:val="20"/>
              </w:rPr>
            </w:pPr>
            <w:r>
              <w:rPr>
                <w:rFonts w:eastAsia="Times New Roman"/>
                <w:sz w:val="24"/>
                <w:szCs w:val="24"/>
              </w:rPr>
              <w:t>простые</w:t>
            </w:r>
          </w:p>
        </w:tc>
        <w:tc>
          <w:tcPr>
            <w:tcW w:w="480" w:type="dxa"/>
            <w:vAlign w:val="bottom"/>
          </w:tcPr>
          <w:p w:rsidR="0017513E" w:rsidRDefault="0017513E">
            <w:pPr>
              <w:rPr>
                <w:sz w:val="12"/>
                <w:szCs w:val="12"/>
              </w:rPr>
            </w:pPr>
          </w:p>
        </w:tc>
        <w:tc>
          <w:tcPr>
            <w:tcW w:w="1200" w:type="dxa"/>
            <w:gridSpan w:val="3"/>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вопросы</w:t>
            </w:r>
          </w:p>
        </w:tc>
        <w:tc>
          <w:tcPr>
            <w:tcW w:w="1280" w:type="dxa"/>
            <w:tcBorders>
              <w:bottom w:val="single" w:sz="8" w:space="0" w:color="auto"/>
              <w:right w:val="single" w:sz="8" w:space="0" w:color="auto"/>
            </w:tcBorders>
            <w:vAlign w:val="bottom"/>
          </w:tcPr>
          <w:p w:rsidR="0017513E" w:rsidRDefault="0017513E">
            <w:pPr>
              <w:rPr>
                <w:sz w:val="12"/>
                <w:szCs w:val="12"/>
              </w:rPr>
            </w:pPr>
          </w:p>
        </w:tc>
        <w:tc>
          <w:tcPr>
            <w:tcW w:w="1300" w:type="dxa"/>
            <w:tcBorders>
              <w:bottom w:val="single" w:sz="8" w:space="0" w:color="auto"/>
            </w:tcBorders>
            <w:vAlign w:val="bottom"/>
          </w:tcPr>
          <w:p w:rsidR="0017513E" w:rsidRDefault="0017513E">
            <w:pPr>
              <w:rPr>
                <w:sz w:val="12"/>
                <w:szCs w:val="12"/>
              </w:rPr>
            </w:pPr>
          </w:p>
        </w:tc>
        <w:tc>
          <w:tcPr>
            <w:tcW w:w="680" w:type="dxa"/>
            <w:tcBorders>
              <w:bottom w:val="single" w:sz="8" w:space="0" w:color="auto"/>
            </w:tcBorders>
            <w:vAlign w:val="bottom"/>
          </w:tcPr>
          <w:p w:rsidR="0017513E" w:rsidRDefault="0017513E">
            <w:pPr>
              <w:rPr>
                <w:sz w:val="12"/>
                <w:szCs w:val="12"/>
              </w:rPr>
            </w:pPr>
          </w:p>
        </w:tc>
        <w:tc>
          <w:tcPr>
            <w:tcW w:w="1280" w:type="dxa"/>
            <w:gridSpan w:val="3"/>
            <w:tcBorders>
              <w:bottom w:val="single" w:sz="8" w:space="0" w:color="auto"/>
              <w:right w:val="single" w:sz="8" w:space="0" w:color="auto"/>
            </w:tcBorders>
            <w:vAlign w:val="bottom"/>
          </w:tcPr>
          <w:p w:rsidR="0017513E" w:rsidRDefault="0017513E">
            <w:pPr>
              <w:rPr>
                <w:sz w:val="12"/>
                <w:szCs w:val="12"/>
              </w:rPr>
            </w:pPr>
          </w:p>
        </w:tc>
        <w:tc>
          <w:tcPr>
            <w:tcW w:w="2000" w:type="dxa"/>
            <w:tcBorders>
              <w:right w:val="single" w:sz="8" w:space="0" w:color="auto"/>
            </w:tcBorders>
            <w:vAlign w:val="bottom"/>
          </w:tcPr>
          <w:p w:rsidR="0017513E" w:rsidRDefault="0017513E">
            <w:pPr>
              <w:rPr>
                <w:sz w:val="12"/>
                <w:szCs w:val="12"/>
              </w:rPr>
            </w:pPr>
          </w:p>
        </w:tc>
        <w:tc>
          <w:tcPr>
            <w:tcW w:w="30" w:type="dxa"/>
            <w:vAlign w:val="bottom"/>
          </w:tcPr>
          <w:p w:rsidR="0017513E" w:rsidRDefault="0017513E">
            <w:pPr>
              <w:rPr>
                <w:sz w:val="1"/>
                <w:szCs w:val="1"/>
              </w:rPr>
            </w:pPr>
          </w:p>
        </w:tc>
      </w:tr>
      <w:tr w:rsidR="0017513E" w:rsidTr="0004196A">
        <w:trPr>
          <w:trHeight w:val="213"/>
        </w:trPr>
        <w:tc>
          <w:tcPr>
            <w:tcW w:w="1020" w:type="dxa"/>
            <w:tcBorders>
              <w:left w:val="single" w:sz="8" w:space="0" w:color="auto"/>
            </w:tcBorders>
            <w:vAlign w:val="bottom"/>
          </w:tcPr>
          <w:p w:rsidR="0017513E" w:rsidRDefault="0017513E">
            <w:pPr>
              <w:rPr>
                <w:sz w:val="18"/>
                <w:szCs w:val="18"/>
              </w:rPr>
            </w:pPr>
          </w:p>
        </w:tc>
        <w:tc>
          <w:tcPr>
            <w:tcW w:w="280" w:type="dxa"/>
            <w:tcBorders>
              <w:right w:val="single" w:sz="8" w:space="0" w:color="auto"/>
            </w:tcBorders>
            <w:vAlign w:val="bottom"/>
          </w:tcPr>
          <w:p w:rsidR="0017513E" w:rsidRDefault="0017513E">
            <w:pPr>
              <w:rPr>
                <w:sz w:val="18"/>
                <w:szCs w:val="18"/>
              </w:rPr>
            </w:pPr>
          </w:p>
        </w:tc>
        <w:tc>
          <w:tcPr>
            <w:tcW w:w="1020" w:type="dxa"/>
            <w:vMerge/>
            <w:vAlign w:val="bottom"/>
          </w:tcPr>
          <w:p w:rsidR="0017513E" w:rsidRDefault="0017513E">
            <w:pPr>
              <w:rPr>
                <w:sz w:val="18"/>
                <w:szCs w:val="18"/>
              </w:rPr>
            </w:pPr>
          </w:p>
        </w:tc>
        <w:tc>
          <w:tcPr>
            <w:tcW w:w="480" w:type="dxa"/>
            <w:vAlign w:val="bottom"/>
          </w:tcPr>
          <w:p w:rsidR="0017513E" w:rsidRDefault="0017513E">
            <w:pPr>
              <w:rPr>
                <w:sz w:val="18"/>
                <w:szCs w:val="18"/>
              </w:rPr>
            </w:pPr>
          </w:p>
        </w:tc>
        <w:tc>
          <w:tcPr>
            <w:tcW w:w="1200" w:type="dxa"/>
            <w:gridSpan w:val="3"/>
            <w:vMerge/>
            <w:tcBorders>
              <w:right w:val="single" w:sz="8" w:space="0" w:color="auto"/>
            </w:tcBorders>
            <w:vAlign w:val="bottom"/>
          </w:tcPr>
          <w:p w:rsidR="0017513E" w:rsidRDefault="0017513E">
            <w:pPr>
              <w:rPr>
                <w:sz w:val="18"/>
                <w:szCs w:val="18"/>
              </w:rPr>
            </w:pPr>
          </w:p>
        </w:tc>
        <w:tc>
          <w:tcPr>
            <w:tcW w:w="1280" w:type="dxa"/>
            <w:tcBorders>
              <w:right w:val="single" w:sz="8" w:space="0" w:color="auto"/>
            </w:tcBorders>
            <w:vAlign w:val="bottom"/>
          </w:tcPr>
          <w:p w:rsidR="0017513E" w:rsidRDefault="00DA2DAA">
            <w:pPr>
              <w:spacing w:line="213" w:lineRule="exact"/>
              <w:rPr>
                <w:sz w:val="20"/>
                <w:szCs w:val="20"/>
              </w:rPr>
            </w:pPr>
            <w:r>
              <w:rPr>
                <w:rFonts w:eastAsia="Times New Roman"/>
                <w:sz w:val="24"/>
                <w:szCs w:val="24"/>
              </w:rPr>
              <w:t>2 уровень</w:t>
            </w:r>
          </w:p>
        </w:tc>
        <w:tc>
          <w:tcPr>
            <w:tcW w:w="1300" w:type="dxa"/>
            <w:vAlign w:val="bottom"/>
          </w:tcPr>
          <w:p w:rsidR="0017513E" w:rsidRDefault="00DA2DAA">
            <w:pPr>
              <w:spacing w:line="213" w:lineRule="exact"/>
              <w:rPr>
                <w:sz w:val="20"/>
                <w:szCs w:val="20"/>
              </w:rPr>
            </w:pPr>
            <w:r>
              <w:rPr>
                <w:rFonts w:eastAsia="Times New Roman"/>
                <w:sz w:val="24"/>
                <w:szCs w:val="24"/>
              </w:rPr>
              <w:t>Действует</w:t>
            </w:r>
          </w:p>
        </w:tc>
        <w:tc>
          <w:tcPr>
            <w:tcW w:w="680" w:type="dxa"/>
            <w:vAlign w:val="bottom"/>
          </w:tcPr>
          <w:p w:rsidR="0017513E" w:rsidRDefault="00DA2DAA">
            <w:pPr>
              <w:spacing w:line="213" w:lineRule="exact"/>
              <w:ind w:left="280"/>
              <w:rPr>
                <w:sz w:val="20"/>
                <w:szCs w:val="20"/>
              </w:rPr>
            </w:pPr>
            <w:r>
              <w:rPr>
                <w:rFonts w:eastAsia="Times New Roman"/>
                <w:sz w:val="24"/>
                <w:szCs w:val="24"/>
              </w:rPr>
              <w:t>по</w:t>
            </w:r>
          </w:p>
        </w:tc>
        <w:tc>
          <w:tcPr>
            <w:tcW w:w="1280" w:type="dxa"/>
            <w:gridSpan w:val="3"/>
            <w:tcBorders>
              <w:right w:val="single" w:sz="8" w:space="0" w:color="auto"/>
            </w:tcBorders>
            <w:vAlign w:val="bottom"/>
          </w:tcPr>
          <w:p w:rsidR="0017513E" w:rsidRDefault="00DA2DAA">
            <w:pPr>
              <w:spacing w:line="213" w:lineRule="exact"/>
              <w:ind w:right="20"/>
              <w:jc w:val="right"/>
              <w:rPr>
                <w:sz w:val="20"/>
                <w:szCs w:val="20"/>
              </w:rPr>
            </w:pPr>
            <w:r>
              <w:rPr>
                <w:rFonts w:eastAsia="Times New Roman"/>
                <w:sz w:val="24"/>
                <w:szCs w:val="24"/>
              </w:rPr>
              <w:t>образцу.</w:t>
            </w:r>
          </w:p>
        </w:tc>
        <w:tc>
          <w:tcPr>
            <w:tcW w:w="2000" w:type="dxa"/>
            <w:tcBorders>
              <w:right w:val="single" w:sz="8" w:space="0" w:color="auto"/>
            </w:tcBorders>
            <w:vAlign w:val="bottom"/>
          </w:tcPr>
          <w:p w:rsidR="0017513E" w:rsidRDefault="0017513E">
            <w:pPr>
              <w:rPr>
                <w:sz w:val="18"/>
                <w:szCs w:val="18"/>
              </w:rPr>
            </w:pPr>
          </w:p>
        </w:tc>
        <w:tc>
          <w:tcPr>
            <w:tcW w:w="30" w:type="dxa"/>
            <w:vAlign w:val="bottom"/>
          </w:tcPr>
          <w:p w:rsidR="0017513E" w:rsidRDefault="0017513E">
            <w:pPr>
              <w:rPr>
                <w:sz w:val="1"/>
                <w:szCs w:val="1"/>
              </w:rPr>
            </w:pPr>
          </w:p>
        </w:tc>
      </w:tr>
      <w:tr w:rsidR="0017513E" w:rsidTr="0004196A">
        <w:trPr>
          <w:trHeight w:val="173"/>
        </w:trPr>
        <w:tc>
          <w:tcPr>
            <w:tcW w:w="1020" w:type="dxa"/>
            <w:tcBorders>
              <w:left w:val="single" w:sz="8" w:space="0" w:color="auto"/>
            </w:tcBorders>
            <w:vAlign w:val="bottom"/>
          </w:tcPr>
          <w:p w:rsidR="0017513E" w:rsidRDefault="0017513E">
            <w:pPr>
              <w:rPr>
                <w:sz w:val="15"/>
                <w:szCs w:val="15"/>
              </w:rPr>
            </w:pPr>
          </w:p>
        </w:tc>
        <w:tc>
          <w:tcPr>
            <w:tcW w:w="280" w:type="dxa"/>
            <w:tcBorders>
              <w:right w:val="single" w:sz="8" w:space="0" w:color="auto"/>
            </w:tcBorders>
            <w:vAlign w:val="bottom"/>
          </w:tcPr>
          <w:p w:rsidR="0017513E" w:rsidRDefault="0017513E">
            <w:pPr>
              <w:rPr>
                <w:sz w:val="15"/>
                <w:szCs w:val="15"/>
              </w:rPr>
            </w:pPr>
          </w:p>
        </w:tc>
        <w:tc>
          <w:tcPr>
            <w:tcW w:w="1020" w:type="dxa"/>
            <w:vAlign w:val="bottom"/>
          </w:tcPr>
          <w:p w:rsidR="0017513E" w:rsidRDefault="00DA2DAA">
            <w:pPr>
              <w:spacing w:line="173" w:lineRule="exact"/>
              <w:rPr>
                <w:sz w:val="20"/>
                <w:szCs w:val="20"/>
              </w:rPr>
            </w:pPr>
            <w:r>
              <w:rPr>
                <w:rFonts w:eastAsia="Times New Roman"/>
                <w:sz w:val="20"/>
                <w:szCs w:val="20"/>
              </w:rPr>
              <w:t>учителя,</w:t>
            </w:r>
          </w:p>
        </w:tc>
        <w:tc>
          <w:tcPr>
            <w:tcW w:w="480" w:type="dxa"/>
            <w:vAlign w:val="bottom"/>
          </w:tcPr>
          <w:p w:rsidR="0017513E" w:rsidRDefault="0017513E">
            <w:pPr>
              <w:rPr>
                <w:sz w:val="15"/>
                <w:szCs w:val="15"/>
              </w:rPr>
            </w:pPr>
          </w:p>
        </w:tc>
        <w:tc>
          <w:tcPr>
            <w:tcW w:w="1200" w:type="dxa"/>
            <w:gridSpan w:val="3"/>
            <w:tcBorders>
              <w:right w:val="single" w:sz="8" w:space="0" w:color="auto"/>
            </w:tcBorders>
            <w:vAlign w:val="bottom"/>
          </w:tcPr>
          <w:p w:rsidR="0017513E" w:rsidRDefault="00DA2DAA">
            <w:pPr>
              <w:spacing w:line="173" w:lineRule="exact"/>
              <w:jc w:val="right"/>
              <w:rPr>
                <w:sz w:val="20"/>
                <w:szCs w:val="20"/>
              </w:rPr>
            </w:pPr>
            <w:r>
              <w:rPr>
                <w:rFonts w:eastAsia="Times New Roman"/>
                <w:sz w:val="20"/>
                <w:szCs w:val="20"/>
              </w:rPr>
              <w:t>находить</w:t>
            </w:r>
          </w:p>
        </w:tc>
        <w:tc>
          <w:tcPr>
            <w:tcW w:w="1280" w:type="dxa"/>
            <w:tcBorders>
              <w:right w:val="single" w:sz="8" w:space="0" w:color="auto"/>
            </w:tcBorders>
            <w:vAlign w:val="bottom"/>
          </w:tcPr>
          <w:p w:rsidR="0017513E" w:rsidRDefault="0017513E">
            <w:pPr>
              <w:rPr>
                <w:sz w:val="15"/>
                <w:szCs w:val="15"/>
              </w:rPr>
            </w:pPr>
          </w:p>
        </w:tc>
        <w:tc>
          <w:tcPr>
            <w:tcW w:w="1300" w:type="dxa"/>
            <w:vMerge w:val="restart"/>
            <w:vAlign w:val="bottom"/>
          </w:tcPr>
          <w:p w:rsidR="0017513E" w:rsidRDefault="00DA2DAA">
            <w:pPr>
              <w:rPr>
                <w:sz w:val="20"/>
                <w:szCs w:val="20"/>
              </w:rPr>
            </w:pPr>
            <w:r>
              <w:rPr>
                <w:rFonts w:eastAsia="Times New Roman"/>
                <w:sz w:val="24"/>
                <w:szCs w:val="24"/>
              </w:rPr>
              <w:t>Способен</w:t>
            </w:r>
          </w:p>
        </w:tc>
        <w:tc>
          <w:tcPr>
            <w:tcW w:w="1220" w:type="dxa"/>
            <w:gridSpan w:val="2"/>
            <w:vMerge w:val="restart"/>
            <w:vAlign w:val="bottom"/>
          </w:tcPr>
          <w:p w:rsidR="0017513E" w:rsidRDefault="00DA2DAA">
            <w:pPr>
              <w:jc w:val="right"/>
              <w:rPr>
                <w:sz w:val="20"/>
                <w:szCs w:val="20"/>
              </w:rPr>
            </w:pPr>
            <w:r>
              <w:rPr>
                <w:rFonts w:eastAsia="Times New Roman"/>
                <w:sz w:val="24"/>
                <w:szCs w:val="24"/>
              </w:rPr>
              <w:t>выполнять</w:t>
            </w:r>
          </w:p>
        </w:tc>
        <w:tc>
          <w:tcPr>
            <w:tcW w:w="740" w:type="dxa"/>
            <w:gridSpan w:val="2"/>
            <w:vMerge w:val="restart"/>
            <w:tcBorders>
              <w:right w:val="single" w:sz="8" w:space="0" w:color="auto"/>
            </w:tcBorders>
            <w:vAlign w:val="bottom"/>
          </w:tcPr>
          <w:p w:rsidR="0017513E" w:rsidRDefault="00DA2DAA">
            <w:pPr>
              <w:ind w:right="20"/>
              <w:jc w:val="right"/>
              <w:rPr>
                <w:sz w:val="20"/>
                <w:szCs w:val="20"/>
              </w:rPr>
            </w:pPr>
            <w:r>
              <w:rPr>
                <w:rFonts w:eastAsia="Times New Roman"/>
                <w:sz w:val="24"/>
                <w:szCs w:val="24"/>
              </w:rPr>
              <w:t>при</w:t>
            </w:r>
          </w:p>
        </w:tc>
        <w:tc>
          <w:tcPr>
            <w:tcW w:w="2000" w:type="dxa"/>
            <w:tcBorders>
              <w:right w:val="single" w:sz="8" w:space="0" w:color="auto"/>
            </w:tcBorders>
            <w:vAlign w:val="bottom"/>
          </w:tcPr>
          <w:p w:rsidR="0017513E" w:rsidRDefault="0017513E">
            <w:pPr>
              <w:rPr>
                <w:sz w:val="15"/>
                <w:szCs w:val="15"/>
              </w:rPr>
            </w:pPr>
          </w:p>
        </w:tc>
        <w:tc>
          <w:tcPr>
            <w:tcW w:w="30" w:type="dxa"/>
            <w:vAlign w:val="bottom"/>
          </w:tcPr>
          <w:p w:rsidR="0017513E" w:rsidRDefault="0017513E">
            <w:pPr>
              <w:rPr>
                <w:sz w:val="1"/>
                <w:szCs w:val="1"/>
              </w:rPr>
            </w:pPr>
          </w:p>
        </w:tc>
      </w:tr>
      <w:tr w:rsidR="0017513E" w:rsidTr="0004196A">
        <w:trPr>
          <w:trHeight w:val="130"/>
        </w:trPr>
        <w:tc>
          <w:tcPr>
            <w:tcW w:w="1020" w:type="dxa"/>
            <w:tcBorders>
              <w:left w:val="single" w:sz="8" w:space="0" w:color="auto"/>
            </w:tcBorders>
            <w:vAlign w:val="bottom"/>
          </w:tcPr>
          <w:p w:rsidR="0017513E" w:rsidRDefault="0017513E">
            <w:pPr>
              <w:rPr>
                <w:sz w:val="11"/>
                <w:szCs w:val="11"/>
              </w:rPr>
            </w:pPr>
          </w:p>
        </w:tc>
        <w:tc>
          <w:tcPr>
            <w:tcW w:w="280" w:type="dxa"/>
            <w:tcBorders>
              <w:right w:val="single" w:sz="8" w:space="0" w:color="auto"/>
            </w:tcBorders>
            <w:vAlign w:val="bottom"/>
          </w:tcPr>
          <w:p w:rsidR="0017513E" w:rsidRDefault="0017513E">
            <w:pPr>
              <w:rPr>
                <w:sz w:val="11"/>
                <w:szCs w:val="11"/>
              </w:rPr>
            </w:pPr>
          </w:p>
        </w:tc>
        <w:tc>
          <w:tcPr>
            <w:tcW w:w="2700" w:type="dxa"/>
            <w:gridSpan w:val="5"/>
            <w:vMerge w:val="restart"/>
            <w:tcBorders>
              <w:right w:val="single" w:sz="8" w:space="0" w:color="auto"/>
            </w:tcBorders>
            <w:vAlign w:val="bottom"/>
          </w:tcPr>
          <w:p w:rsidR="0017513E" w:rsidRDefault="00DA2DAA">
            <w:pPr>
              <w:rPr>
                <w:sz w:val="20"/>
                <w:szCs w:val="20"/>
              </w:rPr>
            </w:pPr>
            <w:r>
              <w:rPr>
                <w:rFonts w:eastAsia="Times New Roman"/>
                <w:sz w:val="24"/>
                <w:szCs w:val="24"/>
              </w:rPr>
              <w:t>нужную информацию в</w:t>
            </w:r>
          </w:p>
        </w:tc>
        <w:tc>
          <w:tcPr>
            <w:tcW w:w="1280" w:type="dxa"/>
            <w:tcBorders>
              <w:right w:val="single" w:sz="8" w:space="0" w:color="auto"/>
            </w:tcBorders>
            <w:vAlign w:val="bottom"/>
          </w:tcPr>
          <w:p w:rsidR="0017513E" w:rsidRDefault="0017513E">
            <w:pPr>
              <w:rPr>
                <w:sz w:val="11"/>
                <w:szCs w:val="11"/>
              </w:rPr>
            </w:pPr>
          </w:p>
        </w:tc>
        <w:tc>
          <w:tcPr>
            <w:tcW w:w="1300" w:type="dxa"/>
            <w:vMerge/>
            <w:vAlign w:val="bottom"/>
          </w:tcPr>
          <w:p w:rsidR="0017513E" w:rsidRDefault="0017513E">
            <w:pPr>
              <w:rPr>
                <w:sz w:val="11"/>
                <w:szCs w:val="11"/>
              </w:rPr>
            </w:pPr>
          </w:p>
        </w:tc>
        <w:tc>
          <w:tcPr>
            <w:tcW w:w="1220" w:type="dxa"/>
            <w:gridSpan w:val="2"/>
            <w:vMerge/>
            <w:vAlign w:val="bottom"/>
          </w:tcPr>
          <w:p w:rsidR="0017513E" w:rsidRDefault="0017513E">
            <w:pPr>
              <w:rPr>
                <w:sz w:val="11"/>
                <w:szCs w:val="11"/>
              </w:rPr>
            </w:pPr>
          </w:p>
        </w:tc>
        <w:tc>
          <w:tcPr>
            <w:tcW w:w="740" w:type="dxa"/>
            <w:gridSpan w:val="2"/>
            <w:vMerge/>
            <w:tcBorders>
              <w:right w:val="single" w:sz="8" w:space="0" w:color="auto"/>
            </w:tcBorders>
            <w:vAlign w:val="bottom"/>
          </w:tcPr>
          <w:p w:rsidR="0017513E" w:rsidRDefault="0017513E">
            <w:pPr>
              <w:rPr>
                <w:sz w:val="11"/>
                <w:szCs w:val="11"/>
              </w:rPr>
            </w:pPr>
          </w:p>
        </w:tc>
        <w:tc>
          <w:tcPr>
            <w:tcW w:w="2000" w:type="dxa"/>
            <w:tcBorders>
              <w:right w:val="single" w:sz="8" w:space="0" w:color="auto"/>
            </w:tcBorders>
            <w:vAlign w:val="bottom"/>
          </w:tcPr>
          <w:p w:rsidR="0017513E" w:rsidRDefault="0017513E">
            <w:pPr>
              <w:rPr>
                <w:sz w:val="11"/>
                <w:szCs w:val="11"/>
              </w:rPr>
            </w:pPr>
          </w:p>
        </w:tc>
        <w:tc>
          <w:tcPr>
            <w:tcW w:w="30" w:type="dxa"/>
            <w:vAlign w:val="bottom"/>
          </w:tcPr>
          <w:p w:rsidR="0017513E" w:rsidRDefault="0017513E">
            <w:pPr>
              <w:rPr>
                <w:sz w:val="1"/>
                <w:szCs w:val="1"/>
              </w:rPr>
            </w:pPr>
          </w:p>
        </w:tc>
      </w:tr>
      <w:tr w:rsidR="0017513E" w:rsidTr="0004196A">
        <w:trPr>
          <w:trHeight w:val="146"/>
        </w:trPr>
        <w:tc>
          <w:tcPr>
            <w:tcW w:w="1020" w:type="dxa"/>
            <w:tcBorders>
              <w:left w:val="single" w:sz="8" w:space="0" w:color="auto"/>
            </w:tcBorders>
            <w:vAlign w:val="bottom"/>
          </w:tcPr>
          <w:p w:rsidR="0017513E" w:rsidRDefault="0017513E">
            <w:pPr>
              <w:rPr>
                <w:sz w:val="12"/>
                <w:szCs w:val="12"/>
              </w:rPr>
            </w:pPr>
          </w:p>
        </w:tc>
        <w:tc>
          <w:tcPr>
            <w:tcW w:w="280" w:type="dxa"/>
            <w:tcBorders>
              <w:right w:val="single" w:sz="8" w:space="0" w:color="auto"/>
            </w:tcBorders>
            <w:vAlign w:val="bottom"/>
          </w:tcPr>
          <w:p w:rsidR="0017513E" w:rsidRDefault="0017513E">
            <w:pPr>
              <w:rPr>
                <w:sz w:val="12"/>
                <w:szCs w:val="12"/>
              </w:rPr>
            </w:pPr>
          </w:p>
        </w:tc>
        <w:tc>
          <w:tcPr>
            <w:tcW w:w="2700" w:type="dxa"/>
            <w:gridSpan w:val="5"/>
            <w:vMerge/>
            <w:tcBorders>
              <w:right w:val="single" w:sz="8" w:space="0" w:color="auto"/>
            </w:tcBorders>
            <w:vAlign w:val="bottom"/>
          </w:tcPr>
          <w:p w:rsidR="0017513E" w:rsidRDefault="0017513E">
            <w:pPr>
              <w:rPr>
                <w:sz w:val="12"/>
                <w:szCs w:val="12"/>
              </w:rPr>
            </w:pPr>
          </w:p>
        </w:tc>
        <w:tc>
          <w:tcPr>
            <w:tcW w:w="1280" w:type="dxa"/>
            <w:tcBorders>
              <w:right w:val="single" w:sz="8" w:space="0" w:color="auto"/>
            </w:tcBorders>
            <w:vAlign w:val="bottom"/>
          </w:tcPr>
          <w:p w:rsidR="0017513E" w:rsidRDefault="0017513E">
            <w:pPr>
              <w:rPr>
                <w:sz w:val="12"/>
                <w:szCs w:val="12"/>
              </w:rPr>
            </w:pPr>
          </w:p>
        </w:tc>
        <w:tc>
          <w:tcPr>
            <w:tcW w:w="1980" w:type="dxa"/>
            <w:gridSpan w:val="2"/>
            <w:vMerge w:val="restart"/>
            <w:vAlign w:val="bottom"/>
          </w:tcPr>
          <w:p w:rsidR="0017513E" w:rsidRDefault="00DA2DAA">
            <w:pPr>
              <w:spacing w:line="262" w:lineRule="exact"/>
              <w:rPr>
                <w:sz w:val="20"/>
                <w:szCs w:val="20"/>
              </w:rPr>
            </w:pPr>
            <w:r>
              <w:rPr>
                <w:rFonts w:eastAsia="Times New Roman"/>
                <w:sz w:val="24"/>
                <w:szCs w:val="24"/>
              </w:rPr>
              <w:t>направляющей</w:t>
            </w:r>
          </w:p>
        </w:tc>
        <w:tc>
          <w:tcPr>
            <w:tcW w:w="1280" w:type="dxa"/>
            <w:gridSpan w:val="3"/>
            <w:vMerge w:val="restart"/>
            <w:tcBorders>
              <w:right w:val="single" w:sz="8" w:space="0" w:color="auto"/>
            </w:tcBorders>
            <w:vAlign w:val="bottom"/>
          </w:tcPr>
          <w:p w:rsidR="0017513E" w:rsidRDefault="00DA2DAA">
            <w:pPr>
              <w:spacing w:line="262" w:lineRule="exact"/>
              <w:ind w:right="20"/>
              <w:jc w:val="right"/>
              <w:rPr>
                <w:sz w:val="20"/>
                <w:szCs w:val="20"/>
              </w:rPr>
            </w:pPr>
            <w:r>
              <w:rPr>
                <w:rFonts w:eastAsia="Times New Roman"/>
                <w:sz w:val="24"/>
                <w:szCs w:val="24"/>
              </w:rPr>
              <w:t>помощи</w:t>
            </w:r>
          </w:p>
        </w:tc>
        <w:tc>
          <w:tcPr>
            <w:tcW w:w="2000" w:type="dxa"/>
            <w:tcBorders>
              <w:right w:val="single" w:sz="8" w:space="0" w:color="auto"/>
            </w:tcBorders>
            <w:vAlign w:val="bottom"/>
          </w:tcPr>
          <w:p w:rsidR="0017513E" w:rsidRDefault="0017513E">
            <w:pPr>
              <w:rPr>
                <w:sz w:val="12"/>
                <w:szCs w:val="12"/>
              </w:rPr>
            </w:pPr>
          </w:p>
        </w:tc>
        <w:tc>
          <w:tcPr>
            <w:tcW w:w="30" w:type="dxa"/>
            <w:vAlign w:val="bottom"/>
          </w:tcPr>
          <w:p w:rsidR="0017513E" w:rsidRDefault="0017513E">
            <w:pPr>
              <w:rPr>
                <w:sz w:val="1"/>
                <w:szCs w:val="1"/>
              </w:rPr>
            </w:pPr>
          </w:p>
        </w:tc>
      </w:tr>
      <w:tr w:rsidR="0017513E" w:rsidTr="0004196A">
        <w:trPr>
          <w:trHeight w:val="115"/>
        </w:trPr>
        <w:tc>
          <w:tcPr>
            <w:tcW w:w="1020" w:type="dxa"/>
            <w:tcBorders>
              <w:left w:val="single" w:sz="8" w:space="0" w:color="auto"/>
            </w:tcBorders>
            <w:vAlign w:val="bottom"/>
          </w:tcPr>
          <w:p w:rsidR="0017513E" w:rsidRDefault="0017513E">
            <w:pPr>
              <w:rPr>
                <w:sz w:val="10"/>
                <w:szCs w:val="10"/>
              </w:rPr>
            </w:pPr>
          </w:p>
        </w:tc>
        <w:tc>
          <w:tcPr>
            <w:tcW w:w="280" w:type="dxa"/>
            <w:tcBorders>
              <w:right w:val="single" w:sz="8" w:space="0" w:color="auto"/>
            </w:tcBorders>
            <w:vAlign w:val="bottom"/>
          </w:tcPr>
          <w:p w:rsidR="0017513E" w:rsidRDefault="0017513E">
            <w:pPr>
              <w:rPr>
                <w:sz w:val="10"/>
                <w:szCs w:val="10"/>
              </w:rPr>
            </w:pPr>
          </w:p>
        </w:tc>
        <w:tc>
          <w:tcPr>
            <w:tcW w:w="1020" w:type="dxa"/>
            <w:vMerge w:val="restart"/>
            <w:vAlign w:val="bottom"/>
          </w:tcPr>
          <w:p w:rsidR="0017513E" w:rsidRDefault="00DA2DAA">
            <w:pPr>
              <w:rPr>
                <w:sz w:val="20"/>
                <w:szCs w:val="20"/>
              </w:rPr>
            </w:pPr>
            <w:r>
              <w:rPr>
                <w:rFonts w:eastAsia="Times New Roman"/>
                <w:sz w:val="24"/>
                <w:szCs w:val="24"/>
              </w:rPr>
              <w:t>учебнике</w:t>
            </w:r>
          </w:p>
        </w:tc>
        <w:tc>
          <w:tcPr>
            <w:tcW w:w="480" w:type="dxa"/>
            <w:vAlign w:val="bottom"/>
          </w:tcPr>
          <w:p w:rsidR="0017513E" w:rsidRDefault="0017513E">
            <w:pPr>
              <w:rPr>
                <w:sz w:val="10"/>
                <w:szCs w:val="10"/>
              </w:rPr>
            </w:pPr>
          </w:p>
        </w:tc>
        <w:tc>
          <w:tcPr>
            <w:tcW w:w="1200" w:type="dxa"/>
            <w:gridSpan w:val="3"/>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Подробно</w:t>
            </w:r>
          </w:p>
        </w:tc>
        <w:tc>
          <w:tcPr>
            <w:tcW w:w="1280" w:type="dxa"/>
            <w:tcBorders>
              <w:right w:val="single" w:sz="8" w:space="0" w:color="auto"/>
            </w:tcBorders>
            <w:vAlign w:val="bottom"/>
          </w:tcPr>
          <w:p w:rsidR="0017513E" w:rsidRDefault="0017513E">
            <w:pPr>
              <w:rPr>
                <w:sz w:val="10"/>
                <w:szCs w:val="10"/>
              </w:rPr>
            </w:pPr>
          </w:p>
        </w:tc>
        <w:tc>
          <w:tcPr>
            <w:tcW w:w="1980" w:type="dxa"/>
            <w:gridSpan w:val="2"/>
            <w:vMerge/>
            <w:vAlign w:val="bottom"/>
          </w:tcPr>
          <w:p w:rsidR="0017513E" w:rsidRDefault="0017513E">
            <w:pPr>
              <w:rPr>
                <w:sz w:val="10"/>
                <w:szCs w:val="10"/>
              </w:rPr>
            </w:pPr>
          </w:p>
        </w:tc>
        <w:tc>
          <w:tcPr>
            <w:tcW w:w="1280" w:type="dxa"/>
            <w:gridSpan w:val="3"/>
            <w:vMerge/>
            <w:tcBorders>
              <w:right w:val="single" w:sz="8" w:space="0" w:color="auto"/>
            </w:tcBorders>
            <w:vAlign w:val="bottom"/>
          </w:tcPr>
          <w:p w:rsidR="0017513E" w:rsidRDefault="0017513E">
            <w:pPr>
              <w:rPr>
                <w:sz w:val="10"/>
                <w:szCs w:val="10"/>
              </w:rPr>
            </w:pPr>
          </w:p>
        </w:tc>
        <w:tc>
          <w:tcPr>
            <w:tcW w:w="2000" w:type="dxa"/>
            <w:tcBorders>
              <w:right w:val="single" w:sz="8" w:space="0" w:color="auto"/>
            </w:tcBorders>
            <w:vAlign w:val="bottom"/>
          </w:tcPr>
          <w:p w:rsidR="0017513E" w:rsidRDefault="0017513E">
            <w:pPr>
              <w:rPr>
                <w:sz w:val="10"/>
                <w:szCs w:val="10"/>
              </w:rPr>
            </w:pPr>
          </w:p>
        </w:tc>
        <w:tc>
          <w:tcPr>
            <w:tcW w:w="30" w:type="dxa"/>
            <w:vAlign w:val="bottom"/>
          </w:tcPr>
          <w:p w:rsidR="0017513E" w:rsidRDefault="0017513E">
            <w:pPr>
              <w:rPr>
                <w:sz w:val="1"/>
                <w:szCs w:val="1"/>
              </w:rPr>
            </w:pPr>
          </w:p>
        </w:tc>
      </w:tr>
      <w:tr w:rsidR="0017513E" w:rsidTr="0004196A">
        <w:trPr>
          <w:trHeight w:val="161"/>
        </w:trPr>
        <w:tc>
          <w:tcPr>
            <w:tcW w:w="1020" w:type="dxa"/>
            <w:tcBorders>
              <w:left w:val="single" w:sz="8" w:space="0" w:color="auto"/>
            </w:tcBorders>
            <w:vAlign w:val="bottom"/>
          </w:tcPr>
          <w:p w:rsidR="0017513E" w:rsidRDefault="0017513E">
            <w:pPr>
              <w:rPr>
                <w:sz w:val="13"/>
                <w:szCs w:val="13"/>
              </w:rPr>
            </w:pPr>
          </w:p>
        </w:tc>
        <w:tc>
          <w:tcPr>
            <w:tcW w:w="280" w:type="dxa"/>
            <w:tcBorders>
              <w:right w:val="single" w:sz="8" w:space="0" w:color="auto"/>
            </w:tcBorders>
            <w:vAlign w:val="bottom"/>
          </w:tcPr>
          <w:p w:rsidR="0017513E" w:rsidRDefault="0017513E">
            <w:pPr>
              <w:rPr>
                <w:sz w:val="13"/>
                <w:szCs w:val="13"/>
              </w:rPr>
            </w:pPr>
          </w:p>
        </w:tc>
        <w:tc>
          <w:tcPr>
            <w:tcW w:w="1020" w:type="dxa"/>
            <w:vMerge/>
            <w:vAlign w:val="bottom"/>
          </w:tcPr>
          <w:p w:rsidR="0017513E" w:rsidRDefault="0017513E">
            <w:pPr>
              <w:rPr>
                <w:sz w:val="13"/>
                <w:szCs w:val="13"/>
              </w:rPr>
            </w:pPr>
          </w:p>
        </w:tc>
        <w:tc>
          <w:tcPr>
            <w:tcW w:w="480" w:type="dxa"/>
            <w:vAlign w:val="bottom"/>
          </w:tcPr>
          <w:p w:rsidR="0017513E" w:rsidRDefault="0017513E">
            <w:pPr>
              <w:rPr>
                <w:sz w:val="13"/>
                <w:szCs w:val="13"/>
              </w:rPr>
            </w:pPr>
          </w:p>
        </w:tc>
        <w:tc>
          <w:tcPr>
            <w:tcW w:w="1200" w:type="dxa"/>
            <w:gridSpan w:val="3"/>
            <w:vMerge/>
            <w:tcBorders>
              <w:right w:val="single" w:sz="8" w:space="0" w:color="auto"/>
            </w:tcBorders>
            <w:vAlign w:val="bottom"/>
          </w:tcPr>
          <w:p w:rsidR="0017513E" w:rsidRDefault="0017513E">
            <w:pPr>
              <w:rPr>
                <w:sz w:val="13"/>
                <w:szCs w:val="13"/>
              </w:rPr>
            </w:pPr>
          </w:p>
        </w:tc>
        <w:tc>
          <w:tcPr>
            <w:tcW w:w="1280" w:type="dxa"/>
            <w:tcBorders>
              <w:right w:val="single" w:sz="8" w:space="0" w:color="auto"/>
            </w:tcBorders>
            <w:vAlign w:val="bottom"/>
          </w:tcPr>
          <w:p w:rsidR="0017513E" w:rsidRDefault="0017513E">
            <w:pPr>
              <w:rPr>
                <w:sz w:val="13"/>
                <w:szCs w:val="13"/>
              </w:rPr>
            </w:pPr>
          </w:p>
        </w:tc>
        <w:tc>
          <w:tcPr>
            <w:tcW w:w="1300" w:type="dxa"/>
            <w:vMerge w:val="restart"/>
            <w:vAlign w:val="bottom"/>
          </w:tcPr>
          <w:p w:rsidR="0017513E" w:rsidRDefault="00DA2DAA">
            <w:pPr>
              <w:rPr>
                <w:sz w:val="20"/>
                <w:szCs w:val="20"/>
              </w:rPr>
            </w:pPr>
            <w:r>
              <w:rPr>
                <w:rFonts w:eastAsia="Times New Roman"/>
                <w:sz w:val="24"/>
                <w:szCs w:val="24"/>
              </w:rPr>
              <w:t>педагога</w:t>
            </w:r>
          </w:p>
        </w:tc>
        <w:tc>
          <w:tcPr>
            <w:tcW w:w="680" w:type="dxa"/>
            <w:vAlign w:val="bottom"/>
          </w:tcPr>
          <w:p w:rsidR="0017513E" w:rsidRDefault="0017513E">
            <w:pPr>
              <w:rPr>
                <w:sz w:val="13"/>
                <w:szCs w:val="13"/>
              </w:rPr>
            </w:pPr>
          </w:p>
        </w:tc>
        <w:tc>
          <w:tcPr>
            <w:tcW w:w="540" w:type="dxa"/>
            <w:vAlign w:val="bottom"/>
          </w:tcPr>
          <w:p w:rsidR="0017513E" w:rsidRDefault="0017513E">
            <w:pPr>
              <w:rPr>
                <w:sz w:val="13"/>
                <w:szCs w:val="13"/>
              </w:rPr>
            </w:pPr>
          </w:p>
        </w:tc>
        <w:tc>
          <w:tcPr>
            <w:tcW w:w="600" w:type="dxa"/>
            <w:vAlign w:val="bottom"/>
          </w:tcPr>
          <w:p w:rsidR="0017513E" w:rsidRDefault="0017513E">
            <w:pPr>
              <w:rPr>
                <w:sz w:val="13"/>
                <w:szCs w:val="13"/>
              </w:rPr>
            </w:pPr>
          </w:p>
        </w:tc>
        <w:tc>
          <w:tcPr>
            <w:tcW w:w="140" w:type="dxa"/>
            <w:tcBorders>
              <w:right w:val="single" w:sz="8" w:space="0" w:color="auto"/>
            </w:tcBorders>
            <w:vAlign w:val="bottom"/>
          </w:tcPr>
          <w:p w:rsidR="0017513E" w:rsidRDefault="0017513E">
            <w:pPr>
              <w:rPr>
                <w:sz w:val="13"/>
                <w:szCs w:val="13"/>
              </w:rPr>
            </w:pPr>
          </w:p>
        </w:tc>
        <w:tc>
          <w:tcPr>
            <w:tcW w:w="2000" w:type="dxa"/>
            <w:tcBorders>
              <w:right w:val="single" w:sz="8" w:space="0" w:color="auto"/>
            </w:tcBorders>
            <w:vAlign w:val="bottom"/>
          </w:tcPr>
          <w:p w:rsidR="0017513E" w:rsidRDefault="0017513E">
            <w:pPr>
              <w:rPr>
                <w:sz w:val="13"/>
                <w:szCs w:val="13"/>
              </w:rPr>
            </w:pPr>
          </w:p>
        </w:tc>
        <w:tc>
          <w:tcPr>
            <w:tcW w:w="30" w:type="dxa"/>
            <w:vAlign w:val="bottom"/>
          </w:tcPr>
          <w:p w:rsidR="0017513E" w:rsidRDefault="0017513E">
            <w:pPr>
              <w:rPr>
                <w:sz w:val="1"/>
                <w:szCs w:val="1"/>
              </w:rPr>
            </w:pPr>
          </w:p>
        </w:tc>
      </w:tr>
      <w:tr w:rsidR="0017513E" w:rsidTr="0004196A">
        <w:trPr>
          <w:trHeight w:val="156"/>
        </w:trPr>
        <w:tc>
          <w:tcPr>
            <w:tcW w:w="1020" w:type="dxa"/>
            <w:tcBorders>
              <w:left w:val="single" w:sz="8" w:space="0" w:color="auto"/>
            </w:tcBorders>
            <w:vAlign w:val="bottom"/>
          </w:tcPr>
          <w:p w:rsidR="0017513E" w:rsidRDefault="0017513E">
            <w:pPr>
              <w:rPr>
                <w:sz w:val="13"/>
                <w:szCs w:val="13"/>
              </w:rPr>
            </w:pPr>
          </w:p>
        </w:tc>
        <w:tc>
          <w:tcPr>
            <w:tcW w:w="280" w:type="dxa"/>
            <w:tcBorders>
              <w:right w:val="single" w:sz="8" w:space="0" w:color="auto"/>
            </w:tcBorders>
            <w:vAlign w:val="bottom"/>
          </w:tcPr>
          <w:p w:rsidR="0017513E" w:rsidRDefault="0017513E">
            <w:pPr>
              <w:rPr>
                <w:sz w:val="13"/>
                <w:szCs w:val="13"/>
              </w:rPr>
            </w:pPr>
          </w:p>
        </w:tc>
        <w:tc>
          <w:tcPr>
            <w:tcW w:w="1500" w:type="dxa"/>
            <w:gridSpan w:val="2"/>
            <w:vMerge w:val="restart"/>
            <w:vAlign w:val="bottom"/>
          </w:tcPr>
          <w:p w:rsidR="0017513E" w:rsidRDefault="00DA2DAA">
            <w:pPr>
              <w:rPr>
                <w:sz w:val="20"/>
                <w:szCs w:val="20"/>
              </w:rPr>
            </w:pPr>
            <w:r>
              <w:rPr>
                <w:rFonts w:eastAsia="Times New Roman"/>
                <w:w w:val="99"/>
                <w:sz w:val="24"/>
                <w:szCs w:val="24"/>
              </w:rPr>
              <w:t>пересказывать</w:t>
            </w:r>
          </w:p>
        </w:tc>
        <w:tc>
          <w:tcPr>
            <w:tcW w:w="560" w:type="dxa"/>
            <w:vAlign w:val="bottom"/>
          </w:tcPr>
          <w:p w:rsidR="0017513E" w:rsidRDefault="0017513E">
            <w:pPr>
              <w:rPr>
                <w:sz w:val="13"/>
                <w:szCs w:val="13"/>
              </w:rPr>
            </w:pPr>
          </w:p>
        </w:tc>
        <w:tc>
          <w:tcPr>
            <w:tcW w:w="60" w:type="dxa"/>
            <w:vAlign w:val="bottom"/>
          </w:tcPr>
          <w:p w:rsidR="0017513E" w:rsidRDefault="0017513E">
            <w:pPr>
              <w:rPr>
                <w:sz w:val="13"/>
                <w:szCs w:val="13"/>
              </w:rPr>
            </w:pPr>
          </w:p>
        </w:tc>
        <w:tc>
          <w:tcPr>
            <w:tcW w:w="580" w:type="dxa"/>
            <w:tcBorders>
              <w:right w:val="single" w:sz="8" w:space="0" w:color="auto"/>
            </w:tcBorders>
            <w:vAlign w:val="bottom"/>
          </w:tcPr>
          <w:p w:rsidR="0017513E" w:rsidRDefault="0017513E">
            <w:pPr>
              <w:rPr>
                <w:sz w:val="13"/>
                <w:szCs w:val="13"/>
              </w:rPr>
            </w:pPr>
          </w:p>
        </w:tc>
        <w:tc>
          <w:tcPr>
            <w:tcW w:w="1280" w:type="dxa"/>
            <w:tcBorders>
              <w:bottom w:val="single" w:sz="8" w:space="0" w:color="auto"/>
              <w:right w:val="single" w:sz="8" w:space="0" w:color="auto"/>
            </w:tcBorders>
            <w:vAlign w:val="bottom"/>
          </w:tcPr>
          <w:p w:rsidR="0017513E" w:rsidRDefault="0017513E">
            <w:pPr>
              <w:rPr>
                <w:sz w:val="13"/>
                <w:szCs w:val="13"/>
              </w:rPr>
            </w:pPr>
          </w:p>
        </w:tc>
        <w:tc>
          <w:tcPr>
            <w:tcW w:w="1300" w:type="dxa"/>
            <w:vMerge/>
            <w:tcBorders>
              <w:bottom w:val="single" w:sz="8" w:space="0" w:color="auto"/>
            </w:tcBorders>
            <w:vAlign w:val="bottom"/>
          </w:tcPr>
          <w:p w:rsidR="0017513E" w:rsidRDefault="0017513E">
            <w:pPr>
              <w:rPr>
                <w:sz w:val="13"/>
                <w:szCs w:val="13"/>
              </w:rPr>
            </w:pPr>
          </w:p>
        </w:tc>
        <w:tc>
          <w:tcPr>
            <w:tcW w:w="680" w:type="dxa"/>
            <w:tcBorders>
              <w:bottom w:val="single" w:sz="8" w:space="0" w:color="auto"/>
            </w:tcBorders>
            <w:vAlign w:val="bottom"/>
          </w:tcPr>
          <w:p w:rsidR="0017513E" w:rsidRDefault="0017513E">
            <w:pPr>
              <w:rPr>
                <w:sz w:val="13"/>
                <w:szCs w:val="13"/>
              </w:rPr>
            </w:pPr>
          </w:p>
        </w:tc>
        <w:tc>
          <w:tcPr>
            <w:tcW w:w="540" w:type="dxa"/>
            <w:tcBorders>
              <w:bottom w:val="single" w:sz="8" w:space="0" w:color="auto"/>
            </w:tcBorders>
            <w:vAlign w:val="bottom"/>
          </w:tcPr>
          <w:p w:rsidR="0017513E" w:rsidRDefault="0017513E">
            <w:pPr>
              <w:rPr>
                <w:sz w:val="13"/>
                <w:szCs w:val="13"/>
              </w:rPr>
            </w:pPr>
          </w:p>
        </w:tc>
        <w:tc>
          <w:tcPr>
            <w:tcW w:w="600" w:type="dxa"/>
            <w:tcBorders>
              <w:bottom w:val="single" w:sz="8" w:space="0" w:color="auto"/>
            </w:tcBorders>
            <w:vAlign w:val="bottom"/>
          </w:tcPr>
          <w:p w:rsidR="0017513E" w:rsidRDefault="0017513E">
            <w:pPr>
              <w:rPr>
                <w:sz w:val="13"/>
                <w:szCs w:val="13"/>
              </w:rPr>
            </w:pPr>
          </w:p>
        </w:tc>
        <w:tc>
          <w:tcPr>
            <w:tcW w:w="140" w:type="dxa"/>
            <w:tcBorders>
              <w:bottom w:val="single" w:sz="8" w:space="0" w:color="auto"/>
              <w:right w:val="single" w:sz="8" w:space="0" w:color="auto"/>
            </w:tcBorders>
            <w:vAlign w:val="bottom"/>
          </w:tcPr>
          <w:p w:rsidR="0017513E" w:rsidRDefault="0017513E">
            <w:pPr>
              <w:rPr>
                <w:sz w:val="13"/>
                <w:szCs w:val="13"/>
              </w:rPr>
            </w:pPr>
          </w:p>
        </w:tc>
        <w:tc>
          <w:tcPr>
            <w:tcW w:w="2000" w:type="dxa"/>
            <w:tcBorders>
              <w:right w:val="single" w:sz="8" w:space="0" w:color="auto"/>
            </w:tcBorders>
            <w:vAlign w:val="bottom"/>
          </w:tcPr>
          <w:p w:rsidR="0017513E" w:rsidRDefault="0017513E">
            <w:pPr>
              <w:rPr>
                <w:sz w:val="13"/>
                <w:szCs w:val="13"/>
              </w:rPr>
            </w:pPr>
          </w:p>
        </w:tc>
        <w:tc>
          <w:tcPr>
            <w:tcW w:w="30" w:type="dxa"/>
            <w:vAlign w:val="bottom"/>
          </w:tcPr>
          <w:p w:rsidR="0017513E" w:rsidRDefault="0017513E">
            <w:pPr>
              <w:rPr>
                <w:sz w:val="1"/>
                <w:szCs w:val="1"/>
              </w:rPr>
            </w:pPr>
          </w:p>
        </w:tc>
      </w:tr>
      <w:tr w:rsidR="0017513E" w:rsidTr="0004196A">
        <w:trPr>
          <w:trHeight w:val="100"/>
        </w:trPr>
        <w:tc>
          <w:tcPr>
            <w:tcW w:w="1020" w:type="dxa"/>
            <w:tcBorders>
              <w:left w:val="single" w:sz="8" w:space="0" w:color="auto"/>
            </w:tcBorders>
            <w:vAlign w:val="bottom"/>
          </w:tcPr>
          <w:p w:rsidR="0017513E" w:rsidRDefault="0017513E">
            <w:pPr>
              <w:rPr>
                <w:sz w:val="8"/>
                <w:szCs w:val="8"/>
              </w:rPr>
            </w:pPr>
          </w:p>
        </w:tc>
        <w:tc>
          <w:tcPr>
            <w:tcW w:w="280" w:type="dxa"/>
            <w:tcBorders>
              <w:right w:val="single" w:sz="8" w:space="0" w:color="auto"/>
            </w:tcBorders>
            <w:vAlign w:val="bottom"/>
          </w:tcPr>
          <w:p w:rsidR="0017513E" w:rsidRDefault="0017513E">
            <w:pPr>
              <w:rPr>
                <w:sz w:val="8"/>
                <w:szCs w:val="8"/>
              </w:rPr>
            </w:pPr>
          </w:p>
        </w:tc>
        <w:tc>
          <w:tcPr>
            <w:tcW w:w="1500" w:type="dxa"/>
            <w:gridSpan w:val="2"/>
            <w:vMerge/>
            <w:vAlign w:val="bottom"/>
          </w:tcPr>
          <w:p w:rsidR="0017513E" w:rsidRDefault="0017513E">
            <w:pPr>
              <w:rPr>
                <w:sz w:val="8"/>
                <w:szCs w:val="8"/>
              </w:rPr>
            </w:pPr>
          </w:p>
        </w:tc>
        <w:tc>
          <w:tcPr>
            <w:tcW w:w="560" w:type="dxa"/>
            <w:vAlign w:val="bottom"/>
          </w:tcPr>
          <w:p w:rsidR="0017513E" w:rsidRDefault="0017513E">
            <w:pPr>
              <w:rPr>
                <w:sz w:val="8"/>
                <w:szCs w:val="8"/>
              </w:rPr>
            </w:pPr>
          </w:p>
        </w:tc>
        <w:tc>
          <w:tcPr>
            <w:tcW w:w="60" w:type="dxa"/>
            <w:vAlign w:val="bottom"/>
          </w:tcPr>
          <w:p w:rsidR="0017513E" w:rsidRDefault="0017513E">
            <w:pPr>
              <w:rPr>
                <w:sz w:val="8"/>
                <w:szCs w:val="8"/>
              </w:rPr>
            </w:pPr>
          </w:p>
        </w:tc>
        <w:tc>
          <w:tcPr>
            <w:tcW w:w="580" w:type="dxa"/>
            <w:tcBorders>
              <w:right w:val="single" w:sz="8" w:space="0" w:color="auto"/>
            </w:tcBorders>
            <w:vAlign w:val="bottom"/>
          </w:tcPr>
          <w:p w:rsidR="0017513E" w:rsidRDefault="0017513E">
            <w:pPr>
              <w:rPr>
                <w:sz w:val="8"/>
                <w:szCs w:val="8"/>
              </w:rPr>
            </w:pPr>
          </w:p>
        </w:tc>
        <w:tc>
          <w:tcPr>
            <w:tcW w:w="1280" w:type="dxa"/>
            <w:vMerge w:val="restart"/>
            <w:tcBorders>
              <w:right w:val="single" w:sz="8" w:space="0" w:color="auto"/>
            </w:tcBorders>
            <w:vAlign w:val="bottom"/>
          </w:tcPr>
          <w:p w:rsidR="0017513E" w:rsidRDefault="00DA2DAA">
            <w:pPr>
              <w:rPr>
                <w:sz w:val="20"/>
                <w:szCs w:val="20"/>
              </w:rPr>
            </w:pPr>
            <w:r>
              <w:rPr>
                <w:rFonts w:eastAsia="Times New Roman"/>
                <w:sz w:val="24"/>
                <w:szCs w:val="24"/>
              </w:rPr>
              <w:t>3 уровень</w:t>
            </w:r>
          </w:p>
        </w:tc>
        <w:tc>
          <w:tcPr>
            <w:tcW w:w="3260" w:type="dxa"/>
            <w:gridSpan w:val="5"/>
            <w:vMerge w:val="restart"/>
            <w:tcBorders>
              <w:right w:val="single" w:sz="8" w:space="0" w:color="auto"/>
            </w:tcBorders>
            <w:vAlign w:val="bottom"/>
          </w:tcPr>
          <w:p w:rsidR="0017513E" w:rsidRDefault="00DA2DAA">
            <w:pPr>
              <w:rPr>
                <w:sz w:val="20"/>
                <w:szCs w:val="20"/>
              </w:rPr>
            </w:pPr>
            <w:r>
              <w:rPr>
                <w:rFonts w:eastAsia="Times New Roman"/>
                <w:sz w:val="24"/>
                <w:szCs w:val="24"/>
              </w:rPr>
              <w:t>Выполняет самостоятельно</w:t>
            </w:r>
          </w:p>
        </w:tc>
        <w:tc>
          <w:tcPr>
            <w:tcW w:w="2000" w:type="dxa"/>
            <w:tcBorders>
              <w:right w:val="single" w:sz="8" w:space="0" w:color="auto"/>
            </w:tcBorders>
            <w:vAlign w:val="bottom"/>
          </w:tcPr>
          <w:p w:rsidR="0017513E" w:rsidRDefault="0017513E">
            <w:pPr>
              <w:rPr>
                <w:sz w:val="8"/>
                <w:szCs w:val="8"/>
              </w:rPr>
            </w:pPr>
          </w:p>
        </w:tc>
        <w:tc>
          <w:tcPr>
            <w:tcW w:w="30" w:type="dxa"/>
            <w:vAlign w:val="bottom"/>
          </w:tcPr>
          <w:p w:rsidR="0017513E" w:rsidRDefault="0017513E">
            <w:pPr>
              <w:rPr>
                <w:sz w:val="1"/>
                <w:szCs w:val="1"/>
              </w:rPr>
            </w:pPr>
          </w:p>
        </w:tc>
      </w:tr>
      <w:tr w:rsidR="0017513E" w:rsidTr="0004196A">
        <w:trPr>
          <w:trHeight w:val="264"/>
        </w:trPr>
        <w:tc>
          <w:tcPr>
            <w:tcW w:w="1020" w:type="dxa"/>
            <w:tcBorders>
              <w:left w:val="single" w:sz="8" w:space="0" w:color="auto"/>
            </w:tcBorders>
            <w:vAlign w:val="bottom"/>
          </w:tcPr>
          <w:p w:rsidR="0017513E" w:rsidRDefault="0017513E"/>
        </w:tc>
        <w:tc>
          <w:tcPr>
            <w:tcW w:w="280" w:type="dxa"/>
            <w:tcBorders>
              <w:right w:val="single" w:sz="8" w:space="0" w:color="auto"/>
            </w:tcBorders>
            <w:vAlign w:val="bottom"/>
          </w:tcPr>
          <w:p w:rsidR="0017513E" w:rsidRDefault="0017513E"/>
        </w:tc>
        <w:tc>
          <w:tcPr>
            <w:tcW w:w="1500" w:type="dxa"/>
            <w:gridSpan w:val="2"/>
            <w:vAlign w:val="bottom"/>
          </w:tcPr>
          <w:p w:rsidR="0017513E" w:rsidRDefault="00DA2DAA">
            <w:pPr>
              <w:spacing w:line="264" w:lineRule="exact"/>
              <w:rPr>
                <w:sz w:val="20"/>
                <w:szCs w:val="20"/>
              </w:rPr>
            </w:pPr>
            <w:r>
              <w:rPr>
                <w:rFonts w:eastAsia="Times New Roman"/>
                <w:sz w:val="24"/>
                <w:szCs w:val="24"/>
              </w:rPr>
              <w:t>прочитанное</w:t>
            </w:r>
          </w:p>
        </w:tc>
        <w:tc>
          <w:tcPr>
            <w:tcW w:w="560" w:type="dxa"/>
            <w:vAlign w:val="bottom"/>
          </w:tcPr>
          <w:p w:rsidR="0017513E" w:rsidRDefault="0017513E"/>
        </w:tc>
        <w:tc>
          <w:tcPr>
            <w:tcW w:w="60" w:type="dxa"/>
            <w:vAlign w:val="bottom"/>
          </w:tcPr>
          <w:p w:rsidR="0017513E" w:rsidRDefault="0017513E"/>
        </w:tc>
        <w:tc>
          <w:tcPr>
            <w:tcW w:w="580" w:type="dxa"/>
            <w:tcBorders>
              <w:right w:val="single" w:sz="8" w:space="0" w:color="auto"/>
            </w:tcBorders>
            <w:vAlign w:val="bottom"/>
          </w:tcPr>
          <w:p w:rsidR="0017513E" w:rsidRDefault="00DA2DAA">
            <w:pPr>
              <w:spacing w:line="264" w:lineRule="exact"/>
              <w:jc w:val="right"/>
              <w:rPr>
                <w:sz w:val="20"/>
                <w:szCs w:val="20"/>
              </w:rPr>
            </w:pPr>
            <w:r>
              <w:rPr>
                <w:rFonts w:eastAsia="Times New Roman"/>
                <w:sz w:val="24"/>
                <w:szCs w:val="24"/>
              </w:rPr>
              <w:t>или</w:t>
            </w:r>
          </w:p>
        </w:tc>
        <w:tc>
          <w:tcPr>
            <w:tcW w:w="1280" w:type="dxa"/>
            <w:vMerge/>
            <w:tcBorders>
              <w:right w:val="single" w:sz="8" w:space="0" w:color="auto"/>
            </w:tcBorders>
            <w:vAlign w:val="bottom"/>
          </w:tcPr>
          <w:p w:rsidR="0017513E" w:rsidRDefault="0017513E"/>
        </w:tc>
        <w:tc>
          <w:tcPr>
            <w:tcW w:w="3260" w:type="dxa"/>
            <w:gridSpan w:val="5"/>
            <w:vMerge/>
            <w:tcBorders>
              <w:right w:val="single" w:sz="8" w:space="0" w:color="auto"/>
            </w:tcBorders>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17"/>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500" w:type="dxa"/>
            <w:gridSpan w:val="2"/>
            <w:tcBorders>
              <w:bottom w:val="single" w:sz="8" w:space="0" w:color="auto"/>
            </w:tcBorders>
            <w:vAlign w:val="bottom"/>
          </w:tcPr>
          <w:p w:rsidR="0017513E" w:rsidRDefault="00DA2DAA">
            <w:pPr>
              <w:rPr>
                <w:sz w:val="20"/>
                <w:szCs w:val="20"/>
              </w:rPr>
            </w:pPr>
            <w:r>
              <w:rPr>
                <w:rFonts w:eastAsia="Times New Roman"/>
                <w:w w:val="99"/>
                <w:sz w:val="24"/>
                <w:szCs w:val="24"/>
              </w:rPr>
              <w:t>прослушанное</w:t>
            </w: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9"/>
        </w:trPr>
        <w:tc>
          <w:tcPr>
            <w:tcW w:w="1300" w:type="dxa"/>
            <w:gridSpan w:val="2"/>
            <w:tcBorders>
              <w:left w:val="single" w:sz="8" w:space="0" w:color="auto"/>
              <w:right w:val="single" w:sz="8" w:space="0" w:color="auto"/>
            </w:tcBorders>
            <w:vAlign w:val="bottom"/>
          </w:tcPr>
          <w:p w:rsidR="0017513E" w:rsidRDefault="00DA2DAA">
            <w:pPr>
              <w:spacing w:line="240" w:lineRule="exact"/>
              <w:ind w:left="240"/>
              <w:rPr>
                <w:sz w:val="20"/>
                <w:szCs w:val="20"/>
              </w:rPr>
            </w:pPr>
            <w:r>
              <w:rPr>
                <w:rFonts w:eastAsia="Times New Roman"/>
                <w:sz w:val="24"/>
                <w:szCs w:val="24"/>
              </w:rPr>
              <w:t>Универ</w:t>
            </w:r>
          </w:p>
        </w:tc>
        <w:tc>
          <w:tcPr>
            <w:tcW w:w="1500" w:type="dxa"/>
            <w:gridSpan w:val="2"/>
            <w:vAlign w:val="bottom"/>
          </w:tcPr>
          <w:p w:rsidR="0017513E" w:rsidRDefault="00DA2DAA">
            <w:pPr>
              <w:spacing w:line="240" w:lineRule="exact"/>
              <w:ind w:left="100"/>
              <w:rPr>
                <w:sz w:val="20"/>
                <w:szCs w:val="20"/>
              </w:rPr>
            </w:pPr>
            <w:r>
              <w:rPr>
                <w:rFonts w:eastAsia="Times New Roman"/>
                <w:sz w:val="24"/>
                <w:szCs w:val="24"/>
              </w:rPr>
              <w:t>Сравнивать</w:t>
            </w:r>
          </w:p>
        </w:tc>
        <w:tc>
          <w:tcPr>
            <w:tcW w:w="1200" w:type="dxa"/>
            <w:gridSpan w:val="3"/>
            <w:tcBorders>
              <w:right w:val="single" w:sz="8" w:space="0" w:color="auto"/>
            </w:tcBorders>
            <w:vAlign w:val="bottom"/>
          </w:tcPr>
          <w:p w:rsidR="0017513E" w:rsidRDefault="00DA2DAA">
            <w:pPr>
              <w:spacing w:line="240" w:lineRule="exact"/>
              <w:jc w:val="right"/>
              <w:rPr>
                <w:sz w:val="20"/>
                <w:szCs w:val="20"/>
              </w:rPr>
            </w:pPr>
            <w:r>
              <w:rPr>
                <w:rFonts w:eastAsia="Times New Roman"/>
                <w:w w:val="99"/>
                <w:sz w:val="24"/>
                <w:szCs w:val="24"/>
              </w:rPr>
              <w:t>предметы,</w:t>
            </w:r>
          </w:p>
        </w:tc>
        <w:tc>
          <w:tcPr>
            <w:tcW w:w="128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1 уровень</w:t>
            </w:r>
          </w:p>
        </w:tc>
        <w:tc>
          <w:tcPr>
            <w:tcW w:w="3260" w:type="dxa"/>
            <w:gridSpan w:val="5"/>
            <w:tcBorders>
              <w:right w:val="single" w:sz="8" w:space="0" w:color="auto"/>
            </w:tcBorders>
            <w:vAlign w:val="bottom"/>
          </w:tcPr>
          <w:p w:rsidR="0017513E" w:rsidRDefault="00DA2DAA">
            <w:pPr>
              <w:spacing w:line="240" w:lineRule="exact"/>
              <w:ind w:left="80"/>
              <w:rPr>
                <w:sz w:val="20"/>
                <w:szCs w:val="20"/>
              </w:rPr>
            </w:pPr>
            <w:r>
              <w:rPr>
                <w:rFonts w:eastAsia="Times New Roman"/>
                <w:sz w:val="24"/>
                <w:szCs w:val="24"/>
              </w:rPr>
              <w:t>Не сформированы операции</w:t>
            </w:r>
          </w:p>
        </w:tc>
        <w:tc>
          <w:tcPr>
            <w:tcW w:w="200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Тест на изучение</w:t>
            </w: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сальны</w:t>
            </w:r>
          </w:p>
        </w:tc>
        <w:tc>
          <w:tcPr>
            <w:tcW w:w="1020" w:type="dxa"/>
            <w:vAlign w:val="bottom"/>
          </w:tcPr>
          <w:p w:rsidR="0017513E" w:rsidRDefault="00DA2DAA">
            <w:pPr>
              <w:ind w:left="100"/>
              <w:rPr>
                <w:sz w:val="20"/>
                <w:szCs w:val="20"/>
              </w:rPr>
            </w:pPr>
            <w:r>
              <w:rPr>
                <w:rFonts w:eastAsia="Times New Roman"/>
                <w:w w:val="97"/>
                <w:sz w:val="24"/>
                <w:szCs w:val="24"/>
              </w:rPr>
              <w:t>объекты:</w:t>
            </w:r>
          </w:p>
        </w:tc>
        <w:tc>
          <w:tcPr>
            <w:tcW w:w="480" w:type="dxa"/>
            <w:vAlign w:val="bottom"/>
          </w:tcPr>
          <w:p w:rsidR="0017513E" w:rsidRDefault="0017513E">
            <w:pPr>
              <w:rPr>
                <w:sz w:val="24"/>
                <w:szCs w:val="24"/>
              </w:rPr>
            </w:pPr>
          </w:p>
        </w:tc>
        <w:tc>
          <w:tcPr>
            <w:tcW w:w="1200" w:type="dxa"/>
            <w:gridSpan w:val="3"/>
            <w:tcBorders>
              <w:right w:val="single" w:sz="8" w:space="0" w:color="auto"/>
            </w:tcBorders>
            <w:vAlign w:val="bottom"/>
          </w:tcPr>
          <w:p w:rsidR="0017513E" w:rsidRDefault="00DA2DAA">
            <w:pPr>
              <w:jc w:val="right"/>
              <w:rPr>
                <w:sz w:val="20"/>
                <w:szCs w:val="20"/>
              </w:rPr>
            </w:pPr>
            <w:r>
              <w:rPr>
                <w:rFonts w:eastAsia="Times New Roman"/>
                <w:sz w:val="24"/>
                <w:szCs w:val="24"/>
              </w:rPr>
              <w:t>находить</w:t>
            </w: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80"/>
              <w:rPr>
                <w:sz w:val="20"/>
                <w:szCs w:val="20"/>
              </w:rPr>
            </w:pPr>
            <w:r>
              <w:rPr>
                <w:rFonts w:eastAsia="Times New Roman"/>
                <w:sz w:val="24"/>
                <w:szCs w:val="24"/>
              </w:rPr>
              <w:t>выделения</w:t>
            </w:r>
          </w:p>
        </w:tc>
        <w:tc>
          <w:tcPr>
            <w:tcW w:w="1960" w:type="dxa"/>
            <w:gridSpan w:val="4"/>
            <w:tcBorders>
              <w:right w:val="single" w:sz="8" w:space="0" w:color="auto"/>
            </w:tcBorders>
            <w:vAlign w:val="bottom"/>
          </w:tcPr>
          <w:p w:rsidR="0017513E" w:rsidRDefault="00DA2DAA">
            <w:pPr>
              <w:ind w:right="120"/>
              <w:jc w:val="right"/>
              <w:rPr>
                <w:sz w:val="20"/>
                <w:szCs w:val="20"/>
              </w:rPr>
            </w:pPr>
            <w:r>
              <w:rPr>
                <w:rFonts w:eastAsia="Times New Roman"/>
                <w:sz w:val="24"/>
                <w:szCs w:val="24"/>
              </w:rPr>
              <w:t>существенных</w:t>
            </w:r>
          </w:p>
        </w:tc>
        <w:tc>
          <w:tcPr>
            <w:tcW w:w="2000" w:type="dxa"/>
            <w:tcBorders>
              <w:right w:val="single" w:sz="8" w:space="0" w:color="auto"/>
            </w:tcBorders>
            <w:vAlign w:val="bottom"/>
          </w:tcPr>
          <w:p w:rsidR="0017513E" w:rsidRDefault="00DA2DAA">
            <w:pPr>
              <w:ind w:left="100"/>
              <w:rPr>
                <w:sz w:val="20"/>
                <w:szCs w:val="20"/>
              </w:rPr>
            </w:pPr>
            <w:r>
              <w:rPr>
                <w:rFonts w:eastAsia="Times New Roman"/>
                <w:sz w:val="24"/>
                <w:szCs w:val="24"/>
              </w:rPr>
              <w:t>Развития</w:t>
            </w:r>
          </w:p>
        </w:tc>
        <w:tc>
          <w:tcPr>
            <w:tcW w:w="30" w:type="dxa"/>
            <w:vAlign w:val="bottom"/>
          </w:tcPr>
          <w:p w:rsidR="0017513E" w:rsidRDefault="0017513E">
            <w:pPr>
              <w:rPr>
                <w:sz w:val="1"/>
                <w:szCs w:val="1"/>
              </w:rPr>
            </w:pPr>
          </w:p>
        </w:tc>
      </w:tr>
      <w:tr w:rsidR="0017513E" w:rsidTr="0004196A">
        <w:trPr>
          <w:trHeight w:val="262"/>
        </w:trPr>
        <w:tc>
          <w:tcPr>
            <w:tcW w:w="1300" w:type="dxa"/>
            <w:gridSpan w:val="2"/>
            <w:tcBorders>
              <w:left w:val="single" w:sz="8" w:space="0" w:color="auto"/>
              <w:right w:val="single" w:sz="8" w:space="0" w:color="auto"/>
            </w:tcBorders>
            <w:vAlign w:val="bottom"/>
          </w:tcPr>
          <w:p w:rsidR="0017513E" w:rsidRDefault="00DA2DAA">
            <w:pPr>
              <w:spacing w:line="262" w:lineRule="exact"/>
              <w:ind w:left="240"/>
              <w:rPr>
                <w:sz w:val="20"/>
                <w:szCs w:val="20"/>
              </w:rPr>
            </w:pPr>
            <w:r>
              <w:rPr>
                <w:rFonts w:eastAsia="Times New Roman"/>
                <w:sz w:val="24"/>
                <w:szCs w:val="24"/>
              </w:rPr>
              <w:t>е</w:t>
            </w:r>
          </w:p>
        </w:tc>
        <w:tc>
          <w:tcPr>
            <w:tcW w:w="1020" w:type="dxa"/>
            <w:vAlign w:val="bottom"/>
          </w:tcPr>
          <w:p w:rsidR="0017513E" w:rsidRDefault="00DA2DAA">
            <w:pPr>
              <w:spacing w:line="262" w:lineRule="exact"/>
              <w:ind w:left="100"/>
              <w:rPr>
                <w:sz w:val="20"/>
                <w:szCs w:val="20"/>
              </w:rPr>
            </w:pPr>
            <w:r>
              <w:rPr>
                <w:rFonts w:eastAsia="Times New Roman"/>
                <w:sz w:val="24"/>
                <w:szCs w:val="24"/>
              </w:rPr>
              <w:t>общее</w:t>
            </w:r>
          </w:p>
        </w:tc>
        <w:tc>
          <w:tcPr>
            <w:tcW w:w="480" w:type="dxa"/>
            <w:vAlign w:val="bottom"/>
          </w:tcPr>
          <w:p w:rsidR="0017513E" w:rsidRDefault="00DA2DAA">
            <w:pPr>
              <w:spacing w:line="262" w:lineRule="exact"/>
              <w:ind w:left="80"/>
              <w:rPr>
                <w:sz w:val="20"/>
                <w:szCs w:val="20"/>
              </w:rPr>
            </w:pPr>
            <w:r>
              <w:rPr>
                <w:rFonts w:eastAsia="Times New Roman"/>
                <w:sz w:val="24"/>
                <w:szCs w:val="24"/>
              </w:rPr>
              <w:t>и</w:t>
            </w:r>
          </w:p>
        </w:tc>
        <w:tc>
          <w:tcPr>
            <w:tcW w:w="1200" w:type="dxa"/>
            <w:gridSpan w:val="3"/>
            <w:tcBorders>
              <w:right w:val="single" w:sz="8" w:space="0" w:color="auto"/>
            </w:tcBorders>
            <w:vAlign w:val="bottom"/>
          </w:tcPr>
          <w:p w:rsidR="0017513E" w:rsidRDefault="00DA2DAA">
            <w:pPr>
              <w:spacing w:line="262" w:lineRule="exact"/>
              <w:jc w:val="right"/>
              <w:rPr>
                <w:sz w:val="20"/>
                <w:szCs w:val="20"/>
              </w:rPr>
            </w:pPr>
            <w:r>
              <w:rPr>
                <w:rFonts w:eastAsia="Times New Roman"/>
                <w:sz w:val="24"/>
                <w:szCs w:val="24"/>
              </w:rPr>
              <w:t>различие.</w:t>
            </w:r>
          </w:p>
        </w:tc>
        <w:tc>
          <w:tcPr>
            <w:tcW w:w="1280" w:type="dxa"/>
            <w:tcBorders>
              <w:right w:val="single" w:sz="8" w:space="0" w:color="auto"/>
            </w:tcBorders>
            <w:vAlign w:val="bottom"/>
          </w:tcPr>
          <w:p w:rsidR="0017513E" w:rsidRDefault="0017513E"/>
        </w:tc>
        <w:tc>
          <w:tcPr>
            <w:tcW w:w="1300" w:type="dxa"/>
            <w:vAlign w:val="bottom"/>
          </w:tcPr>
          <w:p w:rsidR="0017513E" w:rsidRDefault="00DA2DAA">
            <w:pPr>
              <w:spacing w:line="262" w:lineRule="exact"/>
              <w:ind w:left="80"/>
              <w:rPr>
                <w:sz w:val="20"/>
                <w:szCs w:val="20"/>
              </w:rPr>
            </w:pPr>
            <w:r>
              <w:rPr>
                <w:rFonts w:eastAsia="Times New Roman"/>
                <w:sz w:val="24"/>
                <w:szCs w:val="24"/>
              </w:rPr>
              <w:t>признаков,</w:t>
            </w:r>
          </w:p>
        </w:tc>
        <w:tc>
          <w:tcPr>
            <w:tcW w:w="680" w:type="dxa"/>
            <w:vAlign w:val="bottom"/>
          </w:tcPr>
          <w:p w:rsidR="0017513E" w:rsidRDefault="0017513E"/>
        </w:tc>
        <w:tc>
          <w:tcPr>
            <w:tcW w:w="1280" w:type="dxa"/>
            <w:gridSpan w:val="3"/>
            <w:tcBorders>
              <w:right w:val="single" w:sz="8" w:space="0" w:color="auto"/>
            </w:tcBorders>
            <w:vAlign w:val="bottom"/>
          </w:tcPr>
          <w:p w:rsidR="0017513E" w:rsidRDefault="00DA2DAA">
            <w:pPr>
              <w:spacing w:line="262" w:lineRule="exact"/>
              <w:ind w:right="120"/>
              <w:jc w:val="right"/>
              <w:rPr>
                <w:sz w:val="20"/>
                <w:szCs w:val="20"/>
              </w:rPr>
            </w:pPr>
            <w:r>
              <w:rPr>
                <w:rFonts w:eastAsia="Times New Roman"/>
                <w:sz w:val="24"/>
                <w:szCs w:val="24"/>
              </w:rPr>
              <w:t>операция</w:t>
            </w:r>
          </w:p>
        </w:tc>
        <w:tc>
          <w:tcPr>
            <w:tcW w:w="2000" w:type="dxa"/>
            <w:tcBorders>
              <w:right w:val="single" w:sz="8" w:space="0" w:color="auto"/>
            </w:tcBorders>
            <w:vAlign w:val="bottom"/>
          </w:tcPr>
          <w:p w:rsidR="0017513E" w:rsidRDefault="00DA2DAA">
            <w:pPr>
              <w:spacing w:line="262" w:lineRule="exact"/>
              <w:ind w:left="100"/>
              <w:rPr>
                <w:sz w:val="20"/>
                <w:szCs w:val="20"/>
              </w:rPr>
            </w:pPr>
            <w:r>
              <w:rPr>
                <w:rFonts w:eastAsia="Times New Roman"/>
                <w:sz w:val="24"/>
                <w:szCs w:val="24"/>
              </w:rPr>
              <w:t>логических</w:t>
            </w:r>
          </w:p>
        </w:tc>
        <w:tc>
          <w:tcPr>
            <w:tcW w:w="30" w:type="dxa"/>
            <w:vAlign w:val="bottom"/>
          </w:tcPr>
          <w:p w:rsidR="0017513E" w:rsidRDefault="0017513E">
            <w:pPr>
              <w:rPr>
                <w:sz w:val="1"/>
                <w:szCs w:val="1"/>
              </w:rPr>
            </w:pPr>
          </w:p>
        </w:tc>
      </w:tr>
      <w:tr w:rsidR="0017513E" w:rsidTr="0004196A">
        <w:trPr>
          <w:trHeight w:val="290"/>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логичес</w:t>
            </w:r>
          </w:p>
        </w:tc>
        <w:tc>
          <w:tcPr>
            <w:tcW w:w="2060" w:type="dxa"/>
            <w:gridSpan w:val="3"/>
            <w:vAlign w:val="bottom"/>
          </w:tcPr>
          <w:p w:rsidR="0017513E" w:rsidRDefault="00DA2DAA">
            <w:pPr>
              <w:ind w:left="100"/>
              <w:rPr>
                <w:sz w:val="20"/>
                <w:szCs w:val="20"/>
              </w:rPr>
            </w:pPr>
            <w:r>
              <w:rPr>
                <w:rFonts w:eastAsia="Times New Roman"/>
                <w:sz w:val="24"/>
                <w:szCs w:val="24"/>
              </w:rPr>
              <w:t>Группировать</w:t>
            </w: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right w:val="single" w:sz="8" w:space="0" w:color="auto"/>
            </w:tcBorders>
            <w:vAlign w:val="bottom"/>
          </w:tcPr>
          <w:p w:rsidR="0017513E" w:rsidRDefault="0017513E">
            <w:pPr>
              <w:rPr>
                <w:sz w:val="24"/>
                <w:szCs w:val="24"/>
              </w:rPr>
            </w:pPr>
          </w:p>
        </w:tc>
        <w:tc>
          <w:tcPr>
            <w:tcW w:w="2520" w:type="dxa"/>
            <w:gridSpan w:val="3"/>
            <w:vAlign w:val="bottom"/>
          </w:tcPr>
          <w:p w:rsidR="0017513E" w:rsidRDefault="00DA2DAA">
            <w:pPr>
              <w:ind w:left="80"/>
              <w:rPr>
                <w:sz w:val="20"/>
                <w:szCs w:val="20"/>
              </w:rPr>
            </w:pPr>
            <w:r>
              <w:rPr>
                <w:rFonts w:eastAsia="Times New Roman"/>
                <w:sz w:val="24"/>
                <w:szCs w:val="24"/>
              </w:rPr>
              <w:t>сравнения затруднена</w:t>
            </w:r>
          </w:p>
        </w:tc>
        <w:tc>
          <w:tcPr>
            <w:tcW w:w="600" w:type="dxa"/>
            <w:vAlign w:val="bottom"/>
          </w:tcPr>
          <w:p w:rsidR="0017513E" w:rsidRDefault="0017513E">
            <w:pPr>
              <w:rPr>
                <w:sz w:val="24"/>
                <w:szCs w:val="24"/>
              </w:rPr>
            </w:pPr>
          </w:p>
        </w:tc>
        <w:tc>
          <w:tcPr>
            <w:tcW w:w="140" w:type="dxa"/>
            <w:tcBorders>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DA2DAA">
            <w:pPr>
              <w:ind w:left="100"/>
              <w:rPr>
                <w:sz w:val="20"/>
                <w:szCs w:val="20"/>
              </w:rPr>
            </w:pPr>
            <w:r>
              <w:rPr>
                <w:rFonts w:eastAsia="Times New Roman"/>
                <w:sz w:val="24"/>
                <w:szCs w:val="24"/>
              </w:rPr>
              <w:t>операций</w:t>
            </w:r>
          </w:p>
        </w:tc>
        <w:tc>
          <w:tcPr>
            <w:tcW w:w="30" w:type="dxa"/>
            <w:vAlign w:val="bottom"/>
          </w:tcPr>
          <w:p w:rsidR="0017513E" w:rsidRDefault="0017513E">
            <w:pPr>
              <w:rPr>
                <w:sz w:val="1"/>
                <w:szCs w:val="1"/>
              </w:rPr>
            </w:pPr>
          </w:p>
        </w:tc>
      </w:tr>
      <w:tr w:rsidR="0017513E" w:rsidTr="0004196A">
        <w:trPr>
          <w:trHeight w:val="26"/>
        </w:trPr>
        <w:tc>
          <w:tcPr>
            <w:tcW w:w="1300" w:type="dxa"/>
            <w:gridSpan w:val="2"/>
            <w:vMerge w:val="restart"/>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кие</w:t>
            </w:r>
          </w:p>
        </w:tc>
        <w:tc>
          <w:tcPr>
            <w:tcW w:w="2700" w:type="dxa"/>
            <w:gridSpan w:val="5"/>
            <w:vMerge w:val="restart"/>
            <w:tcBorders>
              <w:right w:val="single" w:sz="8" w:space="0" w:color="auto"/>
            </w:tcBorders>
            <w:vAlign w:val="bottom"/>
          </w:tcPr>
          <w:p w:rsidR="0017513E" w:rsidRDefault="00DA2DAA">
            <w:pPr>
              <w:ind w:left="100"/>
              <w:rPr>
                <w:sz w:val="20"/>
                <w:szCs w:val="20"/>
              </w:rPr>
            </w:pPr>
            <w:r>
              <w:rPr>
                <w:rFonts w:eastAsia="Times New Roman"/>
                <w:sz w:val="24"/>
                <w:szCs w:val="24"/>
              </w:rPr>
              <w:t>предметы, объекты на</w:t>
            </w:r>
          </w:p>
        </w:tc>
        <w:tc>
          <w:tcPr>
            <w:tcW w:w="1280" w:type="dxa"/>
            <w:tcBorders>
              <w:bottom w:val="single" w:sz="8" w:space="0" w:color="auto"/>
              <w:right w:val="single" w:sz="8" w:space="0" w:color="auto"/>
            </w:tcBorders>
            <w:vAlign w:val="bottom"/>
          </w:tcPr>
          <w:p w:rsidR="0017513E" w:rsidRDefault="0017513E">
            <w:pPr>
              <w:rPr>
                <w:sz w:val="2"/>
                <w:szCs w:val="2"/>
              </w:rPr>
            </w:pPr>
          </w:p>
        </w:tc>
        <w:tc>
          <w:tcPr>
            <w:tcW w:w="1300" w:type="dxa"/>
            <w:tcBorders>
              <w:bottom w:val="single" w:sz="8" w:space="0" w:color="auto"/>
            </w:tcBorders>
            <w:vAlign w:val="bottom"/>
          </w:tcPr>
          <w:p w:rsidR="0017513E" w:rsidRDefault="0017513E">
            <w:pPr>
              <w:rPr>
                <w:sz w:val="2"/>
                <w:szCs w:val="2"/>
              </w:rPr>
            </w:pPr>
          </w:p>
        </w:tc>
        <w:tc>
          <w:tcPr>
            <w:tcW w:w="1960" w:type="dxa"/>
            <w:gridSpan w:val="4"/>
            <w:tcBorders>
              <w:bottom w:val="single" w:sz="8" w:space="0" w:color="auto"/>
              <w:right w:val="single" w:sz="8" w:space="0" w:color="auto"/>
            </w:tcBorders>
            <w:vAlign w:val="bottom"/>
          </w:tcPr>
          <w:p w:rsidR="0017513E" w:rsidRDefault="0017513E">
            <w:pPr>
              <w:rPr>
                <w:sz w:val="2"/>
                <w:szCs w:val="2"/>
              </w:rPr>
            </w:pPr>
          </w:p>
        </w:tc>
        <w:tc>
          <w:tcPr>
            <w:tcW w:w="2000" w:type="dxa"/>
            <w:tcBorders>
              <w:right w:val="single" w:sz="8" w:space="0" w:color="auto"/>
            </w:tcBorders>
            <w:vAlign w:val="bottom"/>
          </w:tcPr>
          <w:p w:rsidR="0017513E" w:rsidRDefault="0017513E">
            <w:pPr>
              <w:rPr>
                <w:sz w:val="2"/>
                <w:szCs w:val="2"/>
              </w:rPr>
            </w:pPr>
          </w:p>
        </w:tc>
        <w:tc>
          <w:tcPr>
            <w:tcW w:w="30" w:type="dxa"/>
            <w:vAlign w:val="bottom"/>
          </w:tcPr>
          <w:p w:rsidR="0017513E" w:rsidRDefault="0017513E">
            <w:pPr>
              <w:rPr>
                <w:sz w:val="1"/>
                <w:szCs w:val="1"/>
              </w:rPr>
            </w:pPr>
          </w:p>
        </w:tc>
      </w:tr>
      <w:tr w:rsidR="0017513E" w:rsidTr="0004196A">
        <w:trPr>
          <w:trHeight w:val="230"/>
        </w:trPr>
        <w:tc>
          <w:tcPr>
            <w:tcW w:w="1300" w:type="dxa"/>
            <w:gridSpan w:val="2"/>
            <w:vMerge/>
            <w:tcBorders>
              <w:left w:val="single" w:sz="8" w:space="0" w:color="auto"/>
              <w:right w:val="single" w:sz="8" w:space="0" w:color="auto"/>
            </w:tcBorders>
            <w:vAlign w:val="bottom"/>
          </w:tcPr>
          <w:p w:rsidR="0017513E" w:rsidRDefault="0017513E">
            <w:pPr>
              <w:rPr>
                <w:sz w:val="19"/>
                <w:szCs w:val="19"/>
              </w:rPr>
            </w:pPr>
          </w:p>
        </w:tc>
        <w:tc>
          <w:tcPr>
            <w:tcW w:w="2700" w:type="dxa"/>
            <w:gridSpan w:val="5"/>
            <w:vMerge/>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9" w:lineRule="exact"/>
              <w:rPr>
                <w:sz w:val="20"/>
                <w:szCs w:val="20"/>
              </w:rPr>
            </w:pPr>
            <w:r>
              <w:rPr>
                <w:rFonts w:eastAsia="Times New Roman"/>
                <w:sz w:val="24"/>
                <w:szCs w:val="24"/>
              </w:rPr>
              <w:t>2 уровень</w:t>
            </w:r>
          </w:p>
        </w:tc>
        <w:tc>
          <w:tcPr>
            <w:tcW w:w="1300" w:type="dxa"/>
            <w:vAlign w:val="bottom"/>
          </w:tcPr>
          <w:p w:rsidR="0017513E" w:rsidRDefault="00DA2DAA">
            <w:pPr>
              <w:spacing w:line="229" w:lineRule="exact"/>
              <w:rPr>
                <w:sz w:val="20"/>
                <w:szCs w:val="20"/>
              </w:rPr>
            </w:pPr>
            <w:r>
              <w:rPr>
                <w:rFonts w:eastAsia="Times New Roman"/>
                <w:sz w:val="24"/>
                <w:szCs w:val="24"/>
              </w:rPr>
              <w:t>Частично</w:t>
            </w:r>
          </w:p>
        </w:tc>
        <w:tc>
          <w:tcPr>
            <w:tcW w:w="1960" w:type="dxa"/>
            <w:gridSpan w:val="4"/>
            <w:tcBorders>
              <w:right w:val="single" w:sz="8" w:space="0" w:color="auto"/>
            </w:tcBorders>
            <w:vAlign w:val="bottom"/>
          </w:tcPr>
          <w:p w:rsidR="0017513E" w:rsidRDefault="00DA2DAA">
            <w:pPr>
              <w:spacing w:line="229" w:lineRule="exact"/>
              <w:ind w:right="20"/>
              <w:jc w:val="right"/>
              <w:rPr>
                <w:sz w:val="20"/>
                <w:szCs w:val="20"/>
              </w:rPr>
            </w:pPr>
            <w:r>
              <w:rPr>
                <w:rFonts w:eastAsia="Times New Roman"/>
                <w:sz w:val="24"/>
                <w:szCs w:val="24"/>
              </w:rPr>
              <w:t>сформированы</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действ</w:t>
            </w:r>
          </w:p>
        </w:tc>
        <w:tc>
          <w:tcPr>
            <w:tcW w:w="1020" w:type="dxa"/>
            <w:vAlign w:val="bottom"/>
          </w:tcPr>
          <w:p w:rsidR="0017513E" w:rsidRDefault="00DA2DAA">
            <w:pPr>
              <w:ind w:left="100"/>
              <w:rPr>
                <w:sz w:val="20"/>
                <w:szCs w:val="20"/>
              </w:rPr>
            </w:pPr>
            <w:r>
              <w:rPr>
                <w:rFonts w:eastAsia="Times New Roman"/>
                <w:sz w:val="24"/>
                <w:szCs w:val="24"/>
              </w:rPr>
              <w:t>основе</w:t>
            </w:r>
          </w:p>
        </w:tc>
        <w:tc>
          <w:tcPr>
            <w:tcW w:w="1680" w:type="dxa"/>
            <w:gridSpan w:val="4"/>
            <w:tcBorders>
              <w:right w:val="single" w:sz="8" w:space="0" w:color="auto"/>
            </w:tcBorders>
            <w:vAlign w:val="bottom"/>
          </w:tcPr>
          <w:p w:rsidR="0017513E" w:rsidRDefault="00DA2DAA">
            <w:pPr>
              <w:ind w:right="20"/>
              <w:jc w:val="right"/>
              <w:rPr>
                <w:sz w:val="20"/>
                <w:szCs w:val="20"/>
              </w:rPr>
            </w:pPr>
            <w:r>
              <w:rPr>
                <w:rFonts w:eastAsia="Times New Roman"/>
                <w:sz w:val="24"/>
                <w:szCs w:val="24"/>
              </w:rPr>
              <w:t>существенных</w:t>
            </w: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rPr>
                <w:sz w:val="20"/>
                <w:szCs w:val="20"/>
              </w:rPr>
            </w:pPr>
            <w:r>
              <w:rPr>
                <w:rFonts w:eastAsia="Times New Roman"/>
                <w:sz w:val="24"/>
                <w:szCs w:val="24"/>
              </w:rPr>
              <w:t>операции</w:t>
            </w:r>
          </w:p>
        </w:tc>
        <w:tc>
          <w:tcPr>
            <w:tcW w:w="680" w:type="dxa"/>
            <w:vAlign w:val="bottom"/>
          </w:tcPr>
          <w:p w:rsidR="0017513E" w:rsidRDefault="0017513E">
            <w:pPr>
              <w:rPr>
                <w:sz w:val="24"/>
                <w:szCs w:val="24"/>
              </w:rPr>
            </w:pPr>
          </w:p>
        </w:tc>
        <w:tc>
          <w:tcPr>
            <w:tcW w:w="1280" w:type="dxa"/>
            <w:gridSpan w:val="3"/>
            <w:tcBorders>
              <w:right w:val="single" w:sz="8" w:space="0" w:color="auto"/>
            </w:tcBorders>
            <w:vAlign w:val="bottom"/>
          </w:tcPr>
          <w:p w:rsidR="0017513E" w:rsidRDefault="00DA2DAA">
            <w:pPr>
              <w:ind w:right="20"/>
              <w:jc w:val="right"/>
              <w:rPr>
                <w:sz w:val="20"/>
                <w:szCs w:val="20"/>
              </w:rPr>
            </w:pPr>
            <w:r>
              <w:rPr>
                <w:rFonts w:eastAsia="Times New Roman"/>
                <w:sz w:val="24"/>
                <w:szCs w:val="24"/>
              </w:rPr>
              <w:t>обобщения,</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81"/>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ия</w:t>
            </w:r>
          </w:p>
        </w:tc>
        <w:tc>
          <w:tcPr>
            <w:tcW w:w="1500" w:type="dxa"/>
            <w:gridSpan w:val="2"/>
            <w:vAlign w:val="bottom"/>
          </w:tcPr>
          <w:p w:rsidR="0017513E" w:rsidRDefault="00DA2DAA">
            <w:pPr>
              <w:ind w:left="100"/>
              <w:rPr>
                <w:sz w:val="20"/>
                <w:szCs w:val="20"/>
              </w:rPr>
            </w:pPr>
            <w:r>
              <w:rPr>
                <w:rFonts w:eastAsia="Times New Roman"/>
                <w:sz w:val="24"/>
                <w:szCs w:val="24"/>
              </w:rPr>
              <w:t>признаков</w:t>
            </w: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rPr>
                <w:sz w:val="20"/>
                <w:szCs w:val="20"/>
              </w:rPr>
            </w:pPr>
            <w:r>
              <w:rPr>
                <w:rFonts w:eastAsia="Times New Roman"/>
                <w:sz w:val="24"/>
                <w:szCs w:val="24"/>
              </w:rPr>
              <w:t>выделение</w:t>
            </w:r>
          </w:p>
        </w:tc>
        <w:tc>
          <w:tcPr>
            <w:tcW w:w="1960" w:type="dxa"/>
            <w:gridSpan w:val="4"/>
            <w:tcBorders>
              <w:right w:val="single" w:sz="8" w:space="0" w:color="auto"/>
            </w:tcBorders>
            <w:vAlign w:val="bottom"/>
          </w:tcPr>
          <w:p w:rsidR="0017513E" w:rsidRDefault="00DA2DAA">
            <w:pPr>
              <w:ind w:right="20"/>
              <w:jc w:val="right"/>
              <w:rPr>
                <w:sz w:val="20"/>
                <w:szCs w:val="20"/>
              </w:rPr>
            </w:pPr>
            <w:r>
              <w:rPr>
                <w:rFonts w:eastAsia="Times New Roman"/>
                <w:sz w:val="24"/>
                <w:szCs w:val="24"/>
              </w:rPr>
              <w:t>существенных</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305"/>
        </w:trPr>
        <w:tc>
          <w:tcPr>
            <w:tcW w:w="1020" w:type="dxa"/>
            <w:tcBorders>
              <w:left w:val="single" w:sz="8" w:space="0" w:color="auto"/>
            </w:tcBorders>
            <w:vAlign w:val="bottom"/>
          </w:tcPr>
          <w:p w:rsidR="0017513E" w:rsidRDefault="0017513E">
            <w:pPr>
              <w:rPr>
                <w:sz w:val="24"/>
                <w:szCs w:val="24"/>
              </w:rPr>
            </w:pPr>
          </w:p>
        </w:tc>
        <w:tc>
          <w:tcPr>
            <w:tcW w:w="280" w:type="dxa"/>
            <w:tcBorders>
              <w:right w:val="single" w:sz="8" w:space="0" w:color="auto"/>
            </w:tcBorders>
            <w:vAlign w:val="bottom"/>
          </w:tcPr>
          <w:p w:rsidR="0017513E" w:rsidRDefault="0017513E">
            <w:pPr>
              <w:rPr>
                <w:sz w:val="24"/>
                <w:szCs w:val="24"/>
              </w:rPr>
            </w:pPr>
          </w:p>
        </w:tc>
        <w:tc>
          <w:tcPr>
            <w:tcW w:w="1020" w:type="dxa"/>
            <w:vAlign w:val="bottom"/>
          </w:tcPr>
          <w:p w:rsidR="0017513E" w:rsidRDefault="0017513E">
            <w:pPr>
              <w:rPr>
                <w:sz w:val="24"/>
                <w:szCs w:val="24"/>
              </w:rPr>
            </w:pPr>
          </w:p>
        </w:tc>
        <w:tc>
          <w:tcPr>
            <w:tcW w:w="480" w:type="dxa"/>
            <w:vAlign w:val="bottom"/>
          </w:tcPr>
          <w:p w:rsidR="0017513E" w:rsidRDefault="0017513E">
            <w:pPr>
              <w:rPr>
                <w:sz w:val="24"/>
                <w:szCs w:val="24"/>
              </w:rPr>
            </w:pP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признаков</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27"/>
        </w:trPr>
        <w:tc>
          <w:tcPr>
            <w:tcW w:w="1020" w:type="dxa"/>
            <w:tcBorders>
              <w:left w:val="single" w:sz="8" w:space="0" w:color="auto"/>
            </w:tcBorders>
            <w:vAlign w:val="bottom"/>
          </w:tcPr>
          <w:p w:rsidR="0017513E" w:rsidRDefault="0017513E">
            <w:pPr>
              <w:rPr>
                <w:sz w:val="19"/>
                <w:szCs w:val="19"/>
              </w:rPr>
            </w:pPr>
          </w:p>
        </w:tc>
        <w:tc>
          <w:tcPr>
            <w:tcW w:w="280" w:type="dxa"/>
            <w:tcBorders>
              <w:right w:val="single" w:sz="8" w:space="0" w:color="auto"/>
            </w:tcBorders>
            <w:vAlign w:val="bottom"/>
          </w:tcPr>
          <w:p w:rsidR="0017513E" w:rsidRDefault="0017513E">
            <w:pPr>
              <w:rPr>
                <w:sz w:val="19"/>
                <w:szCs w:val="19"/>
              </w:rPr>
            </w:pPr>
          </w:p>
        </w:tc>
        <w:tc>
          <w:tcPr>
            <w:tcW w:w="1020" w:type="dxa"/>
            <w:vAlign w:val="bottom"/>
          </w:tcPr>
          <w:p w:rsidR="0017513E" w:rsidRDefault="0017513E">
            <w:pPr>
              <w:rPr>
                <w:sz w:val="19"/>
                <w:szCs w:val="19"/>
              </w:rPr>
            </w:pPr>
          </w:p>
        </w:tc>
        <w:tc>
          <w:tcPr>
            <w:tcW w:w="480" w:type="dxa"/>
            <w:vAlign w:val="bottom"/>
          </w:tcPr>
          <w:p w:rsidR="0017513E" w:rsidRDefault="0017513E">
            <w:pPr>
              <w:rPr>
                <w:sz w:val="19"/>
                <w:szCs w:val="19"/>
              </w:rPr>
            </w:pPr>
          </w:p>
        </w:tc>
        <w:tc>
          <w:tcPr>
            <w:tcW w:w="560" w:type="dxa"/>
            <w:vAlign w:val="bottom"/>
          </w:tcPr>
          <w:p w:rsidR="0017513E" w:rsidRDefault="0017513E">
            <w:pPr>
              <w:rPr>
                <w:sz w:val="19"/>
                <w:szCs w:val="19"/>
              </w:rPr>
            </w:pPr>
          </w:p>
        </w:tc>
        <w:tc>
          <w:tcPr>
            <w:tcW w:w="60" w:type="dxa"/>
            <w:vAlign w:val="bottom"/>
          </w:tcPr>
          <w:p w:rsidR="0017513E" w:rsidRDefault="0017513E">
            <w:pPr>
              <w:rPr>
                <w:sz w:val="19"/>
                <w:szCs w:val="19"/>
              </w:rPr>
            </w:pPr>
          </w:p>
        </w:tc>
        <w:tc>
          <w:tcPr>
            <w:tcW w:w="580" w:type="dxa"/>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7" w:lineRule="exact"/>
              <w:rPr>
                <w:sz w:val="20"/>
                <w:szCs w:val="20"/>
              </w:rPr>
            </w:pPr>
            <w:r>
              <w:rPr>
                <w:rFonts w:eastAsia="Times New Roman"/>
                <w:sz w:val="24"/>
                <w:szCs w:val="24"/>
              </w:rPr>
              <w:t>3 уровень</w:t>
            </w:r>
          </w:p>
        </w:tc>
        <w:tc>
          <w:tcPr>
            <w:tcW w:w="1980" w:type="dxa"/>
            <w:gridSpan w:val="2"/>
            <w:vAlign w:val="bottom"/>
          </w:tcPr>
          <w:p w:rsidR="0017513E" w:rsidRDefault="00DA2DAA">
            <w:pPr>
              <w:spacing w:line="227" w:lineRule="exact"/>
              <w:rPr>
                <w:sz w:val="20"/>
                <w:szCs w:val="20"/>
              </w:rPr>
            </w:pPr>
            <w:r>
              <w:rPr>
                <w:rFonts w:eastAsia="Times New Roman"/>
                <w:sz w:val="24"/>
                <w:szCs w:val="24"/>
              </w:rPr>
              <w:t>Сформированы</w:t>
            </w:r>
          </w:p>
        </w:tc>
        <w:tc>
          <w:tcPr>
            <w:tcW w:w="1280" w:type="dxa"/>
            <w:gridSpan w:val="3"/>
            <w:tcBorders>
              <w:right w:val="single" w:sz="8" w:space="0" w:color="auto"/>
            </w:tcBorders>
            <w:vAlign w:val="bottom"/>
          </w:tcPr>
          <w:p w:rsidR="0017513E" w:rsidRDefault="00DA2DAA">
            <w:pPr>
              <w:spacing w:line="227" w:lineRule="exact"/>
              <w:ind w:right="20"/>
              <w:jc w:val="right"/>
              <w:rPr>
                <w:sz w:val="20"/>
                <w:szCs w:val="20"/>
              </w:rPr>
            </w:pPr>
            <w:r>
              <w:rPr>
                <w:rFonts w:eastAsia="Times New Roman"/>
                <w:sz w:val="24"/>
                <w:szCs w:val="24"/>
              </w:rPr>
              <w:t>операции</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274"/>
        </w:trPr>
        <w:tc>
          <w:tcPr>
            <w:tcW w:w="1020" w:type="dxa"/>
            <w:tcBorders>
              <w:left w:val="single" w:sz="8" w:space="0" w:color="auto"/>
            </w:tcBorders>
            <w:vAlign w:val="bottom"/>
          </w:tcPr>
          <w:p w:rsidR="0017513E" w:rsidRDefault="0017513E">
            <w:pPr>
              <w:rPr>
                <w:sz w:val="23"/>
                <w:szCs w:val="23"/>
              </w:rPr>
            </w:pPr>
          </w:p>
        </w:tc>
        <w:tc>
          <w:tcPr>
            <w:tcW w:w="280" w:type="dxa"/>
            <w:tcBorders>
              <w:right w:val="single" w:sz="8" w:space="0" w:color="auto"/>
            </w:tcBorders>
            <w:vAlign w:val="bottom"/>
          </w:tcPr>
          <w:p w:rsidR="0017513E" w:rsidRDefault="0017513E">
            <w:pPr>
              <w:rPr>
                <w:sz w:val="23"/>
                <w:szCs w:val="23"/>
              </w:rPr>
            </w:pPr>
          </w:p>
        </w:tc>
        <w:tc>
          <w:tcPr>
            <w:tcW w:w="1020" w:type="dxa"/>
            <w:vAlign w:val="bottom"/>
          </w:tcPr>
          <w:p w:rsidR="0017513E" w:rsidRDefault="0017513E">
            <w:pPr>
              <w:rPr>
                <w:sz w:val="23"/>
                <w:szCs w:val="23"/>
              </w:rPr>
            </w:pPr>
          </w:p>
        </w:tc>
        <w:tc>
          <w:tcPr>
            <w:tcW w:w="480" w:type="dxa"/>
            <w:vAlign w:val="bottom"/>
          </w:tcPr>
          <w:p w:rsidR="0017513E" w:rsidRDefault="0017513E">
            <w:pPr>
              <w:rPr>
                <w:sz w:val="23"/>
                <w:szCs w:val="23"/>
              </w:rPr>
            </w:pPr>
          </w:p>
        </w:tc>
        <w:tc>
          <w:tcPr>
            <w:tcW w:w="560" w:type="dxa"/>
            <w:vAlign w:val="bottom"/>
          </w:tcPr>
          <w:p w:rsidR="0017513E" w:rsidRDefault="0017513E">
            <w:pPr>
              <w:rPr>
                <w:sz w:val="23"/>
                <w:szCs w:val="23"/>
              </w:rPr>
            </w:pPr>
          </w:p>
        </w:tc>
        <w:tc>
          <w:tcPr>
            <w:tcW w:w="60" w:type="dxa"/>
            <w:vAlign w:val="bottom"/>
          </w:tcPr>
          <w:p w:rsidR="0017513E" w:rsidRDefault="0017513E">
            <w:pPr>
              <w:rPr>
                <w:sz w:val="23"/>
                <w:szCs w:val="23"/>
              </w:rPr>
            </w:pPr>
          </w:p>
        </w:tc>
        <w:tc>
          <w:tcPr>
            <w:tcW w:w="580" w:type="dxa"/>
            <w:tcBorders>
              <w:right w:val="single" w:sz="8" w:space="0" w:color="auto"/>
            </w:tcBorders>
            <w:vAlign w:val="bottom"/>
          </w:tcPr>
          <w:p w:rsidR="0017513E" w:rsidRDefault="0017513E">
            <w:pPr>
              <w:rPr>
                <w:sz w:val="23"/>
                <w:szCs w:val="23"/>
              </w:rPr>
            </w:pPr>
          </w:p>
        </w:tc>
        <w:tc>
          <w:tcPr>
            <w:tcW w:w="1280" w:type="dxa"/>
            <w:tcBorders>
              <w:right w:val="single" w:sz="8" w:space="0" w:color="auto"/>
            </w:tcBorders>
            <w:vAlign w:val="bottom"/>
          </w:tcPr>
          <w:p w:rsidR="0017513E" w:rsidRDefault="0017513E">
            <w:pPr>
              <w:rPr>
                <w:sz w:val="23"/>
                <w:szCs w:val="23"/>
              </w:rPr>
            </w:pPr>
          </w:p>
        </w:tc>
        <w:tc>
          <w:tcPr>
            <w:tcW w:w="1300" w:type="dxa"/>
            <w:vAlign w:val="bottom"/>
          </w:tcPr>
          <w:p w:rsidR="0017513E" w:rsidRDefault="00DA2DAA">
            <w:pPr>
              <w:spacing w:line="273" w:lineRule="exact"/>
              <w:rPr>
                <w:sz w:val="20"/>
                <w:szCs w:val="20"/>
              </w:rPr>
            </w:pPr>
            <w:r>
              <w:rPr>
                <w:rFonts w:eastAsia="Times New Roman"/>
                <w:sz w:val="24"/>
                <w:szCs w:val="24"/>
              </w:rPr>
              <w:t>обобщения,</w:t>
            </w:r>
          </w:p>
        </w:tc>
        <w:tc>
          <w:tcPr>
            <w:tcW w:w="680" w:type="dxa"/>
            <w:vAlign w:val="bottom"/>
          </w:tcPr>
          <w:p w:rsidR="0017513E" w:rsidRDefault="0017513E">
            <w:pPr>
              <w:rPr>
                <w:sz w:val="23"/>
                <w:szCs w:val="23"/>
              </w:rPr>
            </w:pPr>
          </w:p>
        </w:tc>
        <w:tc>
          <w:tcPr>
            <w:tcW w:w="1280" w:type="dxa"/>
            <w:gridSpan w:val="3"/>
            <w:tcBorders>
              <w:right w:val="single" w:sz="8" w:space="0" w:color="auto"/>
            </w:tcBorders>
            <w:vAlign w:val="bottom"/>
          </w:tcPr>
          <w:p w:rsidR="0017513E" w:rsidRDefault="00DA2DAA">
            <w:pPr>
              <w:spacing w:line="273" w:lineRule="exact"/>
              <w:ind w:right="20"/>
              <w:jc w:val="right"/>
              <w:rPr>
                <w:sz w:val="20"/>
                <w:szCs w:val="20"/>
              </w:rPr>
            </w:pPr>
            <w:r>
              <w:rPr>
                <w:rFonts w:eastAsia="Times New Roman"/>
                <w:sz w:val="24"/>
                <w:szCs w:val="24"/>
              </w:rPr>
              <w:t>выделения</w:t>
            </w: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319"/>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3260" w:type="dxa"/>
            <w:gridSpan w:val="5"/>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существенных признаков</w:t>
            </w: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7"/>
        </w:trPr>
        <w:tc>
          <w:tcPr>
            <w:tcW w:w="1300" w:type="dxa"/>
            <w:gridSpan w:val="2"/>
            <w:tcBorders>
              <w:left w:val="single" w:sz="8" w:space="0" w:color="auto"/>
              <w:right w:val="single" w:sz="8" w:space="0" w:color="auto"/>
            </w:tcBorders>
            <w:vAlign w:val="bottom"/>
          </w:tcPr>
          <w:p w:rsidR="0017513E" w:rsidRDefault="00DA2DAA">
            <w:pPr>
              <w:spacing w:line="236" w:lineRule="exact"/>
              <w:ind w:left="140"/>
              <w:rPr>
                <w:sz w:val="20"/>
                <w:szCs w:val="20"/>
              </w:rPr>
            </w:pPr>
            <w:r>
              <w:rPr>
                <w:rFonts w:eastAsia="Times New Roman"/>
                <w:sz w:val="24"/>
                <w:szCs w:val="24"/>
              </w:rPr>
              <w:t>Постано</w:t>
            </w:r>
          </w:p>
        </w:tc>
        <w:tc>
          <w:tcPr>
            <w:tcW w:w="2060" w:type="dxa"/>
            <w:gridSpan w:val="3"/>
            <w:vAlign w:val="bottom"/>
          </w:tcPr>
          <w:p w:rsidR="0017513E" w:rsidRDefault="00DA2DAA">
            <w:pPr>
              <w:spacing w:line="236" w:lineRule="exact"/>
              <w:rPr>
                <w:sz w:val="20"/>
                <w:szCs w:val="20"/>
              </w:rPr>
            </w:pPr>
            <w:r>
              <w:rPr>
                <w:rFonts w:eastAsia="Times New Roman"/>
                <w:sz w:val="24"/>
                <w:szCs w:val="24"/>
              </w:rPr>
              <w:t>Ориентироваться</w:t>
            </w: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в</w:t>
            </w:r>
          </w:p>
        </w:tc>
        <w:tc>
          <w:tcPr>
            <w:tcW w:w="1280" w:type="dxa"/>
            <w:tcBorders>
              <w:right w:val="single" w:sz="8" w:space="0" w:color="auto"/>
            </w:tcBorders>
            <w:vAlign w:val="bottom"/>
          </w:tcPr>
          <w:p w:rsidR="0017513E" w:rsidRDefault="00DA2DAA">
            <w:pPr>
              <w:spacing w:line="236" w:lineRule="exact"/>
              <w:rPr>
                <w:sz w:val="20"/>
                <w:szCs w:val="20"/>
              </w:rPr>
            </w:pPr>
            <w:r>
              <w:rPr>
                <w:rFonts w:eastAsia="Times New Roman"/>
                <w:sz w:val="24"/>
                <w:szCs w:val="24"/>
              </w:rPr>
              <w:t>1 уровень</w:t>
            </w:r>
          </w:p>
        </w:tc>
        <w:tc>
          <w:tcPr>
            <w:tcW w:w="1980" w:type="dxa"/>
            <w:gridSpan w:val="2"/>
            <w:vAlign w:val="bottom"/>
          </w:tcPr>
          <w:p w:rsidR="0017513E" w:rsidRDefault="00DA2DAA">
            <w:pPr>
              <w:spacing w:line="236" w:lineRule="exact"/>
              <w:rPr>
                <w:sz w:val="20"/>
                <w:szCs w:val="20"/>
              </w:rPr>
            </w:pPr>
            <w:r>
              <w:rPr>
                <w:rFonts w:eastAsia="Times New Roman"/>
                <w:sz w:val="24"/>
                <w:szCs w:val="24"/>
              </w:rPr>
              <w:t>Самостоятельно</w:t>
            </w:r>
          </w:p>
        </w:tc>
        <w:tc>
          <w:tcPr>
            <w:tcW w:w="540" w:type="dxa"/>
            <w:vAlign w:val="bottom"/>
          </w:tcPr>
          <w:p w:rsidR="0017513E" w:rsidRDefault="00DA2DAA">
            <w:pPr>
              <w:spacing w:line="236" w:lineRule="exact"/>
              <w:ind w:right="160"/>
              <w:jc w:val="right"/>
              <w:rPr>
                <w:sz w:val="20"/>
                <w:szCs w:val="20"/>
              </w:rPr>
            </w:pPr>
            <w:r>
              <w:rPr>
                <w:rFonts w:eastAsia="Times New Roman"/>
                <w:sz w:val="24"/>
                <w:szCs w:val="24"/>
              </w:rPr>
              <w:t>не</w:t>
            </w:r>
          </w:p>
        </w:tc>
        <w:tc>
          <w:tcPr>
            <w:tcW w:w="740" w:type="dxa"/>
            <w:gridSpan w:val="2"/>
            <w:tcBorders>
              <w:right w:val="single" w:sz="8" w:space="0" w:color="auto"/>
            </w:tcBorders>
            <w:vAlign w:val="bottom"/>
          </w:tcPr>
          <w:p w:rsidR="0017513E" w:rsidRDefault="00DA2DAA">
            <w:pPr>
              <w:spacing w:line="236" w:lineRule="exact"/>
              <w:ind w:right="20"/>
              <w:jc w:val="right"/>
              <w:rPr>
                <w:sz w:val="20"/>
                <w:szCs w:val="20"/>
              </w:rPr>
            </w:pPr>
            <w:r>
              <w:rPr>
                <w:rFonts w:eastAsia="Times New Roman"/>
                <w:sz w:val="24"/>
                <w:szCs w:val="24"/>
              </w:rPr>
              <w:t>может</w:t>
            </w:r>
          </w:p>
        </w:tc>
        <w:tc>
          <w:tcPr>
            <w:tcW w:w="2000" w:type="dxa"/>
            <w:tcBorders>
              <w:right w:val="single" w:sz="8" w:space="0" w:color="auto"/>
            </w:tcBorders>
            <w:vAlign w:val="bottom"/>
          </w:tcPr>
          <w:p w:rsidR="0017513E" w:rsidRDefault="00DA2DAA">
            <w:pPr>
              <w:spacing w:line="236" w:lineRule="exact"/>
              <w:rPr>
                <w:sz w:val="20"/>
                <w:szCs w:val="20"/>
              </w:rPr>
            </w:pPr>
            <w:r>
              <w:rPr>
                <w:rFonts w:eastAsia="Times New Roman"/>
                <w:sz w:val="24"/>
                <w:szCs w:val="24"/>
              </w:rPr>
              <w:t>Задания</w:t>
            </w:r>
          </w:p>
        </w:tc>
        <w:tc>
          <w:tcPr>
            <w:tcW w:w="30" w:type="dxa"/>
            <w:vAlign w:val="bottom"/>
          </w:tcPr>
          <w:p w:rsidR="0017513E" w:rsidRDefault="0017513E">
            <w:pPr>
              <w:rPr>
                <w:sz w:val="1"/>
                <w:szCs w:val="1"/>
              </w:rPr>
            </w:pPr>
          </w:p>
        </w:tc>
      </w:tr>
      <w:tr w:rsidR="0017513E" w:rsidTr="0004196A">
        <w:trPr>
          <w:trHeight w:val="271"/>
        </w:trPr>
        <w:tc>
          <w:tcPr>
            <w:tcW w:w="1300" w:type="dxa"/>
            <w:gridSpan w:val="2"/>
            <w:tcBorders>
              <w:left w:val="single" w:sz="8" w:space="0" w:color="auto"/>
              <w:right w:val="single" w:sz="8" w:space="0" w:color="auto"/>
            </w:tcBorders>
            <w:vAlign w:val="bottom"/>
          </w:tcPr>
          <w:p w:rsidR="0017513E" w:rsidRDefault="00DA2DAA">
            <w:pPr>
              <w:spacing w:line="271" w:lineRule="exact"/>
              <w:ind w:left="140"/>
              <w:rPr>
                <w:sz w:val="20"/>
                <w:szCs w:val="20"/>
              </w:rPr>
            </w:pPr>
            <w:r>
              <w:rPr>
                <w:rFonts w:eastAsia="Times New Roman"/>
                <w:sz w:val="24"/>
                <w:szCs w:val="24"/>
              </w:rPr>
              <w:t>вка и</w:t>
            </w:r>
          </w:p>
        </w:tc>
        <w:tc>
          <w:tcPr>
            <w:tcW w:w="1020" w:type="dxa"/>
            <w:vAlign w:val="bottom"/>
          </w:tcPr>
          <w:p w:rsidR="0017513E" w:rsidRDefault="00DA2DAA">
            <w:pPr>
              <w:spacing w:line="271" w:lineRule="exact"/>
              <w:rPr>
                <w:sz w:val="20"/>
                <w:szCs w:val="20"/>
              </w:rPr>
            </w:pPr>
            <w:r>
              <w:rPr>
                <w:rFonts w:eastAsia="Times New Roman"/>
                <w:w w:val="98"/>
                <w:sz w:val="24"/>
                <w:szCs w:val="24"/>
              </w:rPr>
              <w:t>учебнике:</w:t>
            </w:r>
          </w:p>
        </w:tc>
        <w:tc>
          <w:tcPr>
            <w:tcW w:w="480" w:type="dxa"/>
            <w:vAlign w:val="bottom"/>
          </w:tcPr>
          <w:p w:rsidR="0017513E" w:rsidRDefault="0017513E">
            <w:pPr>
              <w:rPr>
                <w:sz w:val="23"/>
                <w:szCs w:val="23"/>
              </w:rPr>
            </w:pPr>
          </w:p>
        </w:tc>
        <w:tc>
          <w:tcPr>
            <w:tcW w:w="1200" w:type="dxa"/>
            <w:gridSpan w:val="3"/>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определять</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1" w:lineRule="exact"/>
              <w:rPr>
                <w:sz w:val="20"/>
                <w:szCs w:val="20"/>
              </w:rPr>
            </w:pPr>
            <w:r>
              <w:rPr>
                <w:rFonts w:eastAsia="Times New Roman"/>
                <w:sz w:val="24"/>
                <w:szCs w:val="24"/>
              </w:rPr>
              <w:t>ориентироваться  в  учебнике:</w:t>
            </w:r>
          </w:p>
        </w:tc>
        <w:tc>
          <w:tcPr>
            <w:tcW w:w="2000" w:type="dxa"/>
            <w:tcBorders>
              <w:right w:val="single" w:sz="8" w:space="0" w:color="auto"/>
            </w:tcBorders>
            <w:vAlign w:val="bottom"/>
          </w:tcPr>
          <w:p w:rsidR="0017513E" w:rsidRDefault="00DA2DAA">
            <w:pPr>
              <w:spacing w:line="271" w:lineRule="exact"/>
              <w:rPr>
                <w:sz w:val="20"/>
                <w:szCs w:val="20"/>
              </w:rPr>
            </w:pPr>
            <w:r>
              <w:rPr>
                <w:rFonts w:eastAsia="Times New Roman"/>
                <w:sz w:val="24"/>
                <w:szCs w:val="24"/>
              </w:rPr>
              <w:t>проблемно</w:t>
            </w:r>
          </w:p>
        </w:tc>
        <w:tc>
          <w:tcPr>
            <w:tcW w:w="30" w:type="dxa"/>
            <w:vAlign w:val="bottom"/>
          </w:tcPr>
          <w:p w:rsidR="0017513E" w:rsidRDefault="0017513E">
            <w:pPr>
              <w:rPr>
                <w:sz w:val="1"/>
                <w:szCs w:val="1"/>
              </w:rPr>
            </w:pPr>
          </w:p>
        </w:tc>
      </w:tr>
      <w:tr w:rsidR="0017513E" w:rsidTr="0004196A">
        <w:trPr>
          <w:trHeight w:val="274"/>
        </w:trPr>
        <w:tc>
          <w:tcPr>
            <w:tcW w:w="1300" w:type="dxa"/>
            <w:gridSpan w:val="2"/>
            <w:tcBorders>
              <w:left w:val="single" w:sz="8" w:space="0" w:color="auto"/>
              <w:right w:val="single" w:sz="8" w:space="0" w:color="auto"/>
            </w:tcBorders>
            <w:vAlign w:val="bottom"/>
          </w:tcPr>
          <w:p w:rsidR="0017513E" w:rsidRDefault="00DA2DAA">
            <w:pPr>
              <w:spacing w:line="273" w:lineRule="exact"/>
              <w:ind w:left="140"/>
              <w:rPr>
                <w:sz w:val="20"/>
                <w:szCs w:val="20"/>
              </w:rPr>
            </w:pPr>
            <w:r>
              <w:rPr>
                <w:rFonts w:eastAsia="Times New Roman"/>
                <w:sz w:val="24"/>
                <w:szCs w:val="24"/>
              </w:rPr>
              <w:t>решение</w:t>
            </w:r>
          </w:p>
        </w:tc>
        <w:tc>
          <w:tcPr>
            <w:tcW w:w="1020" w:type="dxa"/>
            <w:vAlign w:val="bottom"/>
          </w:tcPr>
          <w:p w:rsidR="0017513E" w:rsidRDefault="00DA2DAA">
            <w:pPr>
              <w:spacing w:line="273" w:lineRule="exact"/>
              <w:rPr>
                <w:sz w:val="20"/>
                <w:szCs w:val="20"/>
              </w:rPr>
            </w:pPr>
            <w:r>
              <w:rPr>
                <w:rFonts w:eastAsia="Times New Roman"/>
                <w:sz w:val="24"/>
                <w:szCs w:val="24"/>
              </w:rPr>
              <w:t>умения,</w:t>
            </w:r>
          </w:p>
        </w:tc>
        <w:tc>
          <w:tcPr>
            <w:tcW w:w="1040" w:type="dxa"/>
            <w:gridSpan w:val="2"/>
            <w:vAlign w:val="bottom"/>
          </w:tcPr>
          <w:p w:rsidR="0017513E" w:rsidRDefault="00DA2DAA">
            <w:pPr>
              <w:spacing w:line="273" w:lineRule="exact"/>
              <w:ind w:right="62"/>
              <w:jc w:val="right"/>
              <w:rPr>
                <w:sz w:val="20"/>
                <w:szCs w:val="20"/>
              </w:rPr>
            </w:pPr>
            <w:r>
              <w:rPr>
                <w:rFonts w:eastAsia="Times New Roman"/>
                <w:w w:val="98"/>
                <w:sz w:val="24"/>
                <w:szCs w:val="24"/>
              </w:rPr>
              <w:t>которые</w:t>
            </w:r>
          </w:p>
        </w:tc>
        <w:tc>
          <w:tcPr>
            <w:tcW w:w="640" w:type="dxa"/>
            <w:gridSpan w:val="2"/>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будут</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3" w:lineRule="exact"/>
              <w:rPr>
                <w:sz w:val="20"/>
                <w:szCs w:val="20"/>
              </w:rPr>
            </w:pPr>
            <w:r>
              <w:rPr>
                <w:rFonts w:eastAsia="Times New Roman"/>
                <w:sz w:val="24"/>
                <w:szCs w:val="24"/>
              </w:rPr>
              <w:t>определять  умения,  которые</w:t>
            </w:r>
          </w:p>
        </w:tc>
        <w:tc>
          <w:tcPr>
            <w:tcW w:w="2000" w:type="dxa"/>
            <w:tcBorders>
              <w:right w:val="single" w:sz="8" w:space="0" w:color="auto"/>
            </w:tcBorders>
            <w:vAlign w:val="bottom"/>
          </w:tcPr>
          <w:p w:rsidR="0017513E" w:rsidRDefault="00DA2DAA">
            <w:pPr>
              <w:spacing w:line="273" w:lineRule="exact"/>
              <w:rPr>
                <w:sz w:val="20"/>
                <w:szCs w:val="20"/>
              </w:rPr>
            </w:pPr>
            <w:r>
              <w:rPr>
                <w:rFonts w:eastAsia="Times New Roman"/>
                <w:sz w:val="24"/>
                <w:szCs w:val="24"/>
              </w:rPr>
              <w:t>-поискового</w:t>
            </w:r>
          </w:p>
        </w:tc>
        <w:tc>
          <w:tcPr>
            <w:tcW w:w="30" w:type="dxa"/>
            <w:vAlign w:val="bottom"/>
          </w:tcPr>
          <w:p w:rsidR="0017513E" w:rsidRDefault="0017513E">
            <w:pPr>
              <w:rPr>
                <w:sz w:val="1"/>
                <w:szCs w:val="1"/>
              </w:rPr>
            </w:pPr>
          </w:p>
        </w:tc>
      </w:tr>
      <w:tr w:rsidR="0017513E" w:rsidTr="0004196A">
        <w:trPr>
          <w:trHeight w:val="271"/>
        </w:trPr>
        <w:tc>
          <w:tcPr>
            <w:tcW w:w="1300" w:type="dxa"/>
            <w:gridSpan w:val="2"/>
            <w:tcBorders>
              <w:left w:val="single" w:sz="8" w:space="0" w:color="auto"/>
              <w:right w:val="single" w:sz="8" w:space="0" w:color="auto"/>
            </w:tcBorders>
            <w:vAlign w:val="bottom"/>
          </w:tcPr>
          <w:p w:rsidR="0017513E" w:rsidRDefault="00DA2DAA">
            <w:pPr>
              <w:spacing w:line="271" w:lineRule="exact"/>
              <w:ind w:left="140"/>
              <w:rPr>
                <w:sz w:val="20"/>
                <w:szCs w:val="20"/>
              </w:rPr>
            </w:pPr>
            <w:r>
              <w:rPr>
                <w:rFonts w:eastAsia="Times New Roman"/>
                <w:sz w:val="24"/>
                <w:szCs w:val="24"/>
              </w:rPr>
              <w:t>проблем</w:t>
            </w:r>
          </w:p>
        </w:tc>
        <w:tc>
          <w:tcPr>
            <w:tcW w:w="2700" w:type="dxa"/>
            <w:gridSpan w:val="5"/>
            <w:tcBorders>
              <w:right w:val="single" w:sz="8" w:space="0" w:color="auto"/>
            </w:tcBorders>
            <w:vAlign w:val="bottom"/>
          </w:tcPr>
          <w:p w:rsidR="0017513E" w:rsidRDefault="00DA2DAA">
            <w:pPr>
              <w:spacing w:line="271" w:lineRule="exact"/>
              <w:rPr>
                <w:sz w:val="20"/>
                <w:szCs w:val="20"/>
              </w:rPr>
            </w:pPr>
            <w:r>
              <w:rPr>
                <w:rFonts w:eastAsia="Times New Roman"/>
                <w:sz w:val="24"/>
                <w:szCs w:val="24"/>
              </w:rPr>
              <w:t>сформированы на основе</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1" w:lineRule="exact"/>
              <w:rPr>
                <w:sz w:val="20"/>
                <w:szCs w:val="20"/>
              </w:rPr>
            </w:pPr>
            <w:r>
              <w:rPr>
                <w:rFonts w:eastAsia="Times New Roman"/>
                <w:w w:val="99"/>
                <w:sz w:val="24"/>
                <w:szCs w:val="24"/>
              </w:rPr>
              <w:t>будут сформированы на основе</w:t>
            </w:r>
          </w:p>
        </w:tc>
        <w:tc>
          <w:tcPr>
            <w:tcW w:w="2000" w:type="dxa"/>
            <w:tcBorders>
              <w:right w:val="single" w:sz="8" w:space="0" w:color="auto"/>
            </w:tcBorders>
            <w:vAlign w:val="bottom"/>
          </w:tcPr>
          <w:p w:rsidR="0017513E" w:rsidRDefault="00DA2DAA">
            <w:pPr>
              <w:spacing w:line="271" w:lineRule="exact"/>
              <w:ind w:left="60"/>
              <w:rPr>
                <w:sz w:val="20"/>
                <w:szCs w:val="20"/>
              </w:rPr>
            </w:pPr>
            <w:r>
              <w:rPr>
                <w:rFonts w:eastAsia="Times New Roman"/>
                <w:sz w:val="24"/>
                <w:szCs w:val="24"/>
              </w:rPr>
              <w:t>характера</w:t>
            </w:r>
          </w:p>
        </w:tc>
        <w:tc>
          <w:tcPr>
            <w:tcW w:w="30" w:type="dxa"/>
            <w:vAlign w:val="bottom"/>
          </w:tcPr>
          <w:p w:rsidR="0017513E" w:rsidRDefault="0017513E">
            <w:pPr>
              <w:rPr>
                <w:sz w:val="1"/>
                <w:szCs w:val="1"/>
              </w:rPr>
            </w:pPr>
          </w:p>
        </w:tc>
      </w:tr>
      <w:tr w:rsidR="0017513E" w:rsidTr="0004196A">
        <w:trPr>
          <w:trHeight w:val="314"/>
        </w:trPr>
        <w:tc>
          <w:tcPr>
            <w:tcW w:w="1300" w:type="dxa"/>
            <w:gridSpan w:val="2"/>
            <w:tcBorders>
              <w:left w:val="single" w:sz="8" w:space="0" w:color="auto"/>
              <w:right w:val="single" w:sz="8" w:space="0" w:color="auto"/>
            </w:tcBorders>
            <w:vAlign w:val="bottom"/>
          </w:tcPr>
          <w:p w:rsidR="0017513E" w:rsidRDefault="00DA2DAA">
            <w:pPr>
              <w:ind w:left="140"/>
              <w:rPr>
                <w:sz w:val="20"/>
                <w:szCs w:val="20"/>
              </w:rPr>
            </w:pPr>
            <w:r>
              <w:rPr>
                <w:rFonts w:eastAsia="Times New Roman"/>
                <w:sz w:val="24"/>
                <w:szCs w:val="24"/>
              </w:rPr>
              <w:t>ы</w:t>
            </w:r>
          </w:p>
        </w:tc>
        <w:tc>
          <w:tcPr>
            <w:tcW w:w="2700" w:type="dxa"/>
            <w:gridSpan w:val="5"/>
            <w:tcBorders>
              <w:right w:val="single" w:sz="8" w:space="0" w:color="auto"/>
            </w:tcBorders>
            <w:vAlign w:val="bottom"/>
          </w:tcPr>
          <w:p w:rsidR="0017513E" w:rsidRDefault="00DA2DAA">
            <w:pPr>
              <w:rPr>
                <w:sz w:val="20"/>
                <w:szCs w:val="20"/>
              </w:rPr>
            </w:pPr>
            <w:r>
              <w:rPr>
                <w:rFonts w:eastAsia="Times New Roman"/>
                <w:sz w:val="24"/>
                <w:szCs w:val="24"/>
              </w:rPr>
              <w:t>изучения данного раздела</w:t>
            </w: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3260" w:type="dxa"/>
            <w:gridSpan w:val="5"/>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изучения данного раздела</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tcBorders>
            <w:vAlign w:val="bottom"/>
          </w:tcPr>
          <w:p w:rsidR="0017513E" w:rsidRDefault="0017513E">
            <w:pPr>
              <w:rPr>
                <w:sz w:val="20"/>
                <w:szCs w:val="20"/>
              </w:rPr>
            </w:pPr>
          </w:p>
        </w:tc>
        <w:tc>
          <w:tcPr>
            <w:tcW w:w="280" w:type="dxa"/>
            <w:tcBorders>
              <w:right w:val="single" w:sz="8" w:space="0" w:color="auto"/>
            </w:tcBorders>
            <w:vAlign w:val="bottom"/>
          </w:tcPr>
          <w:p w:rsidR="0017513E" w:rsidRDefault="0017513E">
            <w:pPr>
              <w:rPr>
                <w:sz w:val="20"/>
                <w:szCs w:val="20"/>
              </w:rPr>
            </w:pPr>
          </w:p>
        </w:tc>
        <w:tc>
          <w:tcPr>
            <w:tcW w:w="1020" w:type="dxa"/>
            <w:vAlign w:val="bottom"/>
          </w:tcPr>
          <w:p w:rsidR="0017513E" w:rsidRDefault="0017513E">
            <w:pPr>
              <w:rPr>
                <w:sz w:val="20"/>
                <w:szCs w:val="20"/>
              </w:rPr>
            </w:pPr>
          </w:p>
        </w:tc>
        <w:tc>
          <w:tcPr>
            <w:tcW w:w="480" w:type="dxa"/>
            <w:vAlign w:val="bottom"/>
          </w:tcPr>
          <w:p w:rsidR="0017513E" w:rsidRDefault="0017513E">
            <w:pPr>
              <w:rPr>
                <w:sz w:val="20"/>
                <w:szCs w:val="20"/>
              </w:rPr>
            </w:pPr>
          </w:p>
        </w:tc>
        <w:tc>
          <w:tcPr>
            <w:tcW w:w="560" w:type="dxa"/>
            <w:vAlign w:val="bottom"/>
          </w:tcPr>
          <w:p w:rsidR="0017513E" w:rsidRDefault="0017513E">
            <w:pPr>
              <w:rPr>
                <w:sz w:val="20"/>
                <w:szCs w:val="20"/>
              </w:rPr>
            </w:pP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17513E">
            <w:pPr>
              <w:rPr>
                <w:sz w:val="20"/>
                <w:szCs w:val="20"/>
              </w:rPr>
            </w:pPr>
          </w:p>
        </w:tc>
        <w:tc>
          <w:tcPr>
            <w:tcW w:w="128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2 уровень</w:t>
            </w:r>
          </w:p>
        </w:tc>
        <w:tc>
          <w:tcPr>
            <w:tcW w:w="1980" w:type="dxa"/>
            <w:gridSpan w:val="2"/>
            <w:vAlign w:val="bottom"/>
          </w:tcPr>
          <w:p w:rsidR="0017513E" w:rsidRDefault="00DA2DAA">
            <w:pPr>
              <w:spacing w:line="234" w:lineRule="exact"/>
              <w:rPr>
                <w:sz w:val="20"/>
                <w:szCs w:val="20"/>
              </w:rPr>
            </w:pPr>
            <w:r>
              <w:rPr>
                <w:rFonts w:eastAsia="Times New Roman"/>
                <w:sz w:val="24"/>
                <w:szCs w:val="24"/>
              </w:rPr>
              <w:t>Ориентируется</w:t>
            </w:r>
          </w:p>
        </w:tc>
        <w:tc>
          <w:tcPr>
            <w:tcW w:w="540" w:type="dxa"/>
            <w:vAlign w:val="bottom"/>
          </w:tcPr>
          <w:p w:rsidR="0017513E" w:rsidRDefault="0017513E">
            <w:pPr>
              <w:rPr>
                <w:sz w:val="20"/>
                <w:szCs w:val="20"/>
              </w:rPr>
            </w:pP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74"/>
        </w:trPr>
        <w:tc>
          <w:tcPr>
            <w:tcW w:w="1020" w:type="dxa"/>
            <w:tcBorders>
              <w:left w:val="single" w:sz="8" w:space="0" w:color="auto"/>
            </w:tcBorders>
            <w:vAlign w:val="bottom"/>
          </w:tcPr>
          <w:p w:rsidR="0017513E" w:rsidRDefault="0017513E">
            <w:pPr>
              <w:rPr>
                <w:sz w:val="23"/>
                <w:szCs w:val="23"/>
              </w:rPr>
            </w:pPr>
          </w:p>
        </w:tc>
        <w:tc>
          <w:tcPr>
            <w:tcW w:w="280" w:type="dxa"/>
            <w:tcBorders>
              <w:right w:val="single" w:sz="8" w:space="0" w:color="auto"/>
            </w:tcBorders>
            <w:vAlign w:val="bottom"/>
          </w:tcPr>
          <w:p w:rsidR="0017513E" w:rsidRDefault="0017513E">
            <w:pPr>
              <w:rPr>
                <w:sz w:val="23"/>
                <w:szCs w:val="23"/>
              </w:rPr>
            </w:pPr>
          </w:p>
        </w:tc>
        <w:tc>
          <w:tcPr>
            <w:tcW w:w="1020" w:type="dxa"/>
            <w:vAlign w:val="bottom"/>
          </w:tcPr>
          <w:p w:rsidR="0017513E" w:rsidRDefault="0017513E">
            <w:pPr>
              <w:rPr>
                <w:sz w:val="23"/>
                <w:szCs w:val="23"/>
              </w:rPr>
            </w:pPr>
          </w:p>
        </w:tc>
        <w:tc>
          <w:tcPr>
            <w:tcW w:w="480" w:type="dxa"/>
            <w:vAlign w:val="bottom"/>
          </w:tcPr>
          <w:p w:rsidR="0017513E" w:rsidRDefault="0017513E">
            <w:pPr>
              <w:rPr>
                <w:sz w:val="23"/>
                <w:szCs w:val="23"/>
              </w:rPr>
            </w:pPr>
          </w:p>
        </w:tc>
        <w:tc>
          <w:tcPr>
            <w:tcW w:w="560" w:type="dxa"/>
            <w:vAlign w:val="bottom"/>
          </w:tcPr>
          <w:p w:rsidR="0017513E" w:rsidRDefault="0017513E">
            <w:pPr>
              <w:rPr>
                <w:sz w:val="23"/>
                <w:szCs w:val="23"/>
              </w:rPr>
            </w:pPr>
          </w:p>
        </w:tc>
        <w:tc>
          <w:tcPr>
            <w:tcW w:w="60" w:type="dxa"/>
            <w:vAlign w:val="bottom"/>
          </w:tcPr>
          <w:p w:rsidR="0017513E" w:rsidRDefault="0017513E">
            <w:pPr>
              <w:rPr>
                <w:sz w:val="23"/>
                <w:szCs w:val="23"/>
              </w:rPr>
            </w:pPr>
          </w:p>
        </w:tc>
        <w:tc>
          <w:tcPr>
            <w:tcW w:w="580" w:type="dxa"/>
            <w:tcBorders>
              <w:right w:val="single" w:sz="8" w:space="0" w:color="auto"/>
            </w:tcBorders>
            <w:vAlign w:val="bottom"/>
          </w:tcPr>
          <w:p w:rsidR="0017513E" w:rsidRDefault="0017513E">
            <w:pPr>
              <w:rPr>
                <w:sz w:val="23"/>
                <w:szCs w:val="23"/>
              </w:rPr>
            </w:pPr>
          </w:p>
        </w:tc>
        <w:tc>
          <w:tcPr>
            <w:tcW w:w="1280" w:type="dxa"/>
            <w:tcBorders>
              <w:right w:val="single" w:sz="8" w:space="0" w:color="auto"/>
            </w:tcBorders>
            <w:vAlign w:val="bottom"/>
          </w:tcPr>
          <w:p w:rsidR="0017513E" w:rsidRDefault="0017513E">
            <w:pPr>
              <w:rPr>
                <w:sz w:val="23"/>
                <w:szCs w:val="23"/>
              </w:rPr>
            </w:pPr>
          </w:p>
        </w:tc>
        <w:tc>
          <w:tcPr>
            <w:tcW w:w="1980" w:type="dxa"/>
            <w:gridSpan w:val="2"/>
            <w:vAlign w:val="bottom"/>
          </w:tcPr>
          <w:p w:rsidR="0017513E" w:rsidRDefault="00DA2DAA">
            <w:pPr>
              <w:spacing w:line="273" w:lineRule="exact"/>
              <w:rPr>
                <w:sz w:val="20"/>
                <w:szCs w:val="20"/>
              </w:rPr>
            </w:pPr>
            <w:r>
              <w:rPr>
                <w:rFonts w:eastAsia="Times New Roman"/>
                <w:sz w:val="24"/>
                <w:szCs w:val="24"/>
              </w:rPr>
              <w:t>самостоятельно,</w:t>
            </w:r>
          </w:p>
        </w:tc>
        <w:tc>
          <w:tcPr>
            <w:tcW w:w="540" w:type="dxa"/>
            <w:vAlign w:val="bottom"/>
          </w:tcPr>
          <w:p w:rsidR="0017513E" w:rsidRDefault="00DA2DAA">
            <w:pPr>
              <w:spacing w:line="273" w:lineRule="exact"/>
              <w:ind w:right="160"/>
              <w:jc w:val="right"/>
              <w:rPr>
                <w:sz w:val="20"/>
                <w:szCs w:val="20"/>
              </w:rPr>
            </w:pPr>
            <w:r>
              <w:rPr>
                <w:rFonts w:eastAsia="Times New Roman"/>
                <w:w w:val="96"/>
                <w:sz w:val="24"/>
                <w:szCs w:val="24"/>
              </w:rPr>
              <w:t>но</w:t>
            </w:r>
          </w:p>
        </w:tc>
        <w:tc>
          <w:tcPr>
            <w:tcW w:w="740" w:type="dxa"/>
            <w:gridSpan w:val="2"/>
            <w:tcBorders>
              <w:right w:val="single" w:sz="8" w:space="0" w:color="auto"/>
            </w:tcBorders>
            <w:vAlign w:val="bottom"/>
          </w:tcPr>
          <w:p w:rsidR="0017513E" w:rsidRDefault="00DA2DAA">
            <w:pPr>
              <w:spacing w:line="273" w:lineRule="exact"/>
              <w:ind w:right="20"/>
              <w:jc w:val="right"/>
              <w:rPr>
                <w:sz w:val="20"/>
                <w:szCs w:val="20"/>
              </w:rPr>
            </w:pPr>
            <w:r>
              <w:rPr>
                <w:rFonts w:eastAsia="Times New Roman"/>
                <w:sz w:val="24"/>
                <w:szCs w:val="24"/>
              </w:rPr>
              <w:t>делает</w:t>
            </w: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62"/>
        </w:trPr>
        <w:tc>
          <w:tcPr>
            <w:tcW w:w="1020" w:type="dxa"/>
            <w:tcBorders>
              <w:left w:val="single" w:sz="8" w:space="0" w:color="auto"/>
            </w:tcBorders>
            <w:vAlign w:val="bottom"/>
          </w:tcPr>
          <w:p w:rsidR="0017513E" w:rsidRDefault="0017513E"/>
        </w:tc>
        <w:tc>
          <w:tcPr>
            <w:tcW w:w="280" w:type="dxa"/>
            <w:tcBorders>
              <w:right w:val="single" w:sz="8" w:space="0" w:color="auto"/>
            </w:tcBorders>
            <w:vAlign w:val="bottom"/>
          </w:tcPr>
          <w:p w:rsidR="0017513E" w:rsidRDefault="0017513E"/>
        </w:tc>
        <w:tc>
          <w:tcPr>
            <w:tcW w:w="1020" w:type="dxa"/>
            <w:vAlign w:val="bottom"/>
          </w:tcPr>
          <w:p w:rsidR="0017513E" w:rsidRDefault="0017513E"/>
        </w:tc>
        <w:tc>
          <w:tcPr>
            <w:tcW w:w="480" w:type="dxa"/>
            <w:vAlign w:val="bottom"/>
          </w:tcPr>
          <w:p w:rsidR="0017513E" w:rsidRDefault="0017513E"/>
        </w:tc>
        <w:tc>
          <w:tcPr>
            <w:tcW w:w="560" w:type="dxa"/>
            <w:vAlign w:val="bottom"/>
          </w:tcPr>
          <w:p w:rsidR="0017513E" w:rsidRDefault="0017513E"/>
        </w:tc>
        <w:tc>
          <w:tcPr>
            <w:tcW w:w="60" w:type="dxa"/>
            <w:vAlign w:val="bottom"/>
          </w:tcPr>
          <w:p w:rsidR="0017513E" w:rsidRDefault="0017513E"/>
        </w:tc>
        <w:tc>
          <w:tcPr>
            <w:tcW w:w="580" w:type="dxa"/>
            <w:tcBorders>
              <w:right w:val="single" w:sz="8" w:space="0" w:color="auto"/>
            </w:tcBorders>
            <w:vAlign w:val="bottom"/>
          </w:tcPr>
          <w:p w:rsidR="0017513E" w:rsidRDefault="0017513E"/>
        </w:tc>
        <w:tc>
          <w:tcPr>
            <w:tcW w:w="1280" w:type="dxa"/>
            <w:tcBorders>
              <w:right w:val="single" w:sz="8" w:space="0" w:color="auto"/>
            </w:tcBorders>
            <w:vAlign w:val="bottom"/>
          </w:tcPr>
          <w:p w:rsidR="0017513E" w:rsidRDefault="0017513E"/>
        </w:tc>
        <w:tc>
          <w:tcPr>
            <w:tcW w:w="1300" w:type="dxa"/>
            <w:vAlign w:val="bottom"/>
          </w:tcPr>
          <w:p w:rsidR="0017513E" w:rsidRDefault="00DA2DAA">
            <w:pPr>
              <w:spacing w:line="262" w:lineRule="exact"/>
              <w:rPr>
                <w:sz w:val="20"/>
                <w:szCs w:val="20"/>
              </w:rPr>
            </w:pPr>
            <w:r>
              <w:rPr>
                <w:rFonts w:eastAsia="Times New Roman"/>
                <w:sz w:val="24"/>
                <w:szCs w:val="24"/>
              </w:rPr>
              <w:t>ошибки.</w:t>
            </w:r>
          </w:p>
        </w:tc>
        <w:tc>
          <w:tcPr>
            <w:tcW w:w="1220" w:type="dxa"/>
            <w:gridSpan w:val="2"/>
            <w:vAlign w:val="bottom"/>
          </w:tcPr>
          <w:p w:rsidR="0017513E" w:rsidRDefault="00DA2DAA">
            <w:pPr>
              <w:spacing w:line="262" w:lineRule="exact"/>
              <w:ind w:right="340"/>
              <w:jc w:val="right"/>
              <w:rPr>
                <w:sz w:val="20"/>
                <w:szCs w:val="20"/>
              </w:rPr>
            </w:pPr>
            <w:r>
              <w:rPr>
                <w:rFonts w:eastAsia="Times New Roman"/>
                <w:sz w:val="24"/>
                <w:szCs w:val="24"/>
              </w:rPr>
              <w:t>Задает</w:t>
            </w:r>
          </w:p>
        </w:tc>
        <w:tc>
          <w:tcPr>
            <w:tcW w:w="740" w:type="dxa"/>
            <w:gridSpan w:val="2"/>
            <w:tcBorders>
              <w:right w:val="single" w:sz="8" w:space="0" w:color="auto"/>
            </w:tcBorders>
            <w:vAlign w:val="bottom"/>
          </w:tcPr>
          <w:p w:rsidR="0017513E" w:rsidRDefault="00DA2DAA">
            <w:pPr>
              <w:spacing w:line="262" w:lineRule="exact"/>
              <w:ind w:right="20"/>
              <w:jc w:val="right"/>
              <w:rPr>
                <w:sz w:val="20"/>
                <w:szCs w:val="20"/>
              </w:rPr>
            </w:pPr>
            <w:r>
              <w:rPr>
                <w:rFonts w:eastAsia="Times New Roman"/>
                <w:sz w:val="24"/>
                <w:szCs w:val="24"/>
              </w:rPr>
              <w:t>много</w:t>
            </w:r>
          </w:p>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3"/>
        </w:trPr>
        <w:tc>
          <w:tcPr>
            <w:tcW w:w="1020" w:type="dxa"/>
            <w:tcBorders>
              <w:left w:val="single" w:sz="8" w:space="0" w:color="auto"/>
            </w:tcBorders>
            <w:vAlign w:val="bottom"/>
          </w:tcPr>
          <w:p w:rsidR="0017513E" w:rsidRDefault="0017513E">
            <w:pPr>
              <w:rPr>
                <w:sz w:val="24"/>
                <w:szCs w:val="24"/>
              </w:rPr>
            </w:pPr>
          </w:p>
        </w:tc>
        <w:tc>
          <w:tcPr>
            <w:tcW w:w="280" w:type="dxa"/>
            <w:tcBorders>
              <w:right w:val="single" w:sz="8" w:space="0" w:color="auto"/>
            </w:tcBorders>
            <w:vAlign w:val="bottom"/>
          </w:tcPr>
          <w:p w:rsidR="0017513E" w:rsidRDefault="0017513E">
            <w:pPr>
              <w:rPr>
                <w:sz w:val="24"/>
                <w:szCs w:val="24"/>
              </w:rPr>
            </w:pPr>
          </w:p>
        </w:tc>
        <w:tc>
          <w:tcPr>
            <w:tcW w:w="1020" w:type="dxa"/>
            <w:vAlign w:val="bottom"/>
          </w:tcPr>
          <w:p w:rsidR="0017513E" w:rsidRDefault="0017513E">
            <w:pPr>
              <w:rPr>
                <w:sz w:val="24"/>
                <w:szCs w:val="24"/>
              </w:rPr>
            </w:pPr>
          </w:p>
        </w:tc>
        <w:tc>
          <w:tcPr>
            <w:tcW w:w="480" w:type="dxa"/>
            <w:vAlign w:val="bottom"/>
          </w:tcPr>
          <w:p w:rsidR="0017513E" w:rsidRDefault="0017513E">
            <w:pPr>
              <w:rPr>
                <w:sz w:val="24"/>
                <w:szCs w:val="24"/>
              </w:rPr>
            </w:pP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вопросов</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21"/>
        </w:trPr>
        <w:tc>
          <w:tcPr>
            <w:tcW w:w="1020" w:type="dxa"/>
            <w:tcBorders>
              <w:left w:val="single" w:sz="8" w:space="0" w:color="auto"/>
            </w:tcBorders>
            <w:vAlign w:val="bottom"/>
          </w:tcPr>
          <w:p w:rsidR="0017513E" w:rsidRDefault="0017513E">
            <w:pPr>
              <w:rPr>
                <w:sz w:val="19"/>
                <w:szCs w:val="19"/>
              </w:rPr>
            </w:pPr>
          </w:p>
        </w:tc>
        <w:tc>
          <w:tcPr>
            <w:tcW w:w="280" w:type="dxa"/>
            <w:tcBorders>
              <w:right w:val="single" w:sz="8" w:space="0" w:color="auto"/>
            </w:tcBorders>
            <w:vAlign w:val="bottom"/>
          </w:tcPr>
          <w:p w:rsidR="0017513E" w:rsidRDefault="0017513E">
            <w:pPr>
              <w:rPr>
                <w:sz w:val="19"/>
                <w:szCs w:val="19"/>
              </w:rPr>
            </w:pPr>
          </w:p>
        </w:tc>
        <w:tc>
          <w:tcPr>
            <w:tcW w:w="1020" w:type="dxa"/>
            <w:vAlign w:val="bottom"/>
          </w:tcPr>
          <w:p w:rsidR="0017513E" w:rsidRDefault="0017513E">
            <w:pPr>
              <w:rPr>
                <w:sz w:val="19"/>
                <w:szCs w:val="19"/>
              </w:rPr>
            </w:pPr>
          </w:p>
        </w:tc>
        <w:tc>
          <w:tcPr>
            <w:tcW w:w="480" w:type="dxa"/>
            <w:vAlign w:val="bottom"/>
          </w:tcPr>
          <w:p w:rsidR="0017513E" w:rsidRDefault="0017513E">
            <w:pPr>
              <w:rPr>
                <w:sz w:val="19"/>
                <w:szCs w:val="19"/>
              </w:rPr>
            </w:pPr>
          </w:p>
        </w:tc>
        <w:tc>
          <w:tcPr>
            <w:tcW w:w="560" w:type="dxa"/>
            <w:vAlign w:val="bottom"/>
          </w:tcPr>
          <w:p w:rsidR="0017513E" w:rsidRDefault="0017513E">
            <w:pPr>
              <w:rPr>
                <w:sz w:val="19"/>
                <w:szCs w:val="19"/>
              </w:rPr>
            </w:pPr>
          </w:p>
        </w:tc>
        <w:tc>
          <w:tcPr>
            <w:tcW w:w="60" w:type="dxa"/>
            <w:vAlign w:val="bottom"/>
          </w:tcPr>
          <w:p w:rsidR="0017513E" w:rsidRDefault="0017513E">
            <w:pPr>
              <w:rPr>
                <w:sz w:val="19"/>
                <w:szCs w:val="19"/>
              </w:rPr>
            </w:pPr>
          </w:p>
        </w:tc>
        <w:tc>
          <w:tcPr>
            <w:tcW w:w="580" w:type="dxa"/>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1" w:lineRule="exact"/>
              <w:rPr>
                <w:sz w:val="20"/>
                <w:szCs w:val="20"/>
              </w:rPr>
            </w:pPr>
            <w:r>
              <w:rPr>
                <w:rFonts w:eastAsia="Times New Roman"/>
                <w:sz w:val="24"/>
                <w:szCs w:val="24"/>
              </w:rPr>
              <w:t>3 уровень</w:t>
            </w:r>
          </w:p>
        </w:tc>
        <w:tc>
          <w:tcPr>
            <w:tcW w:w="3260" w:type="dxa"/>
            <w:gridSpan w:val="5"/>
            <w:tcBorders>
              <w:right w:val="single" w:sz="8" w:space="0" w:color="auto"/>
            </w:tcBorders>
            <w:vAlign w:val="bottom"/>
          </w:tcPr>
          <w:p w:rsidR="0017513E" w:rsidRDefault="00DA2DAA">
            <w:pPr>
              <w:spacing w:line="221" w:lineRule="exact"/>
              <w:rPr>
                <w:sz w:val="20"/>
                <w:szCs w:val="20"/>
              </w:rPr>
            </w:pPr>
            <w:r>
              <w:rPr>
                <w:rFonts w:eastAsia="Times New Roman"/>
                <w:w w:val="99"/>
                <w:sz w:val="24"/>
                <w:szCs w:val="24"/>
              </w:rPr>
              <w:t>Самостоятельно ориентируется</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в учебнике</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bl>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381" w:lineRule="exact"/>
        <w:rPr>
          <w:sz w:val="20"/>
          <w:szCs w:val="20"/>
        </w:rPr>
      </w:pPr>
    </w:p>
    <w:p w:rsidR="0017513E" w:rsidRPr="0004196A" w:rsidRDefault="0017513E" w:rsidP="0004196A">
      <w:pPr>
        <w:ind w:right="240"/>
        <w:jc w:val="center"/>
        <w:rPr>
          <w:sz w:val="20"/>
          <w:szCs w:val="20"/>
        </w:rPr>
        <w:sectPr w:rsidR="0017513E" w:rsidRPr="0004196A">
          <w:pgSz w:w="11920" w:h="16841"/>
          <w:pgMar w:top="539" w:right="631" w:bottom="417" w:left="760" w:header="0" w:footer="0" w:gutter="0"/>
          <w:cols w:space="720" w:equalWidth="0">
            <w:col w:w="10520"/>
          </w:cols>
        </w:sectPr>
      </w:pPr>
    </w:p>
    <w:p w:rsidR="0017513E" w:rsidRDefault="00DA2DAA">
      <w:pPr>
        <w:ind w:left="1180"/>
        <w:rPr>
          <w:sz w:val="20"/>
          <w:szCs w:val="20"/>
        </w:rPr>
      </w:pPr>
      <w:r>
        <w:rPr>
          <w:rFonts w:eastAsia="Times New Roman"/>
          <w:sz w:val="24"/>
          <w:szCs w:val="24"/>
        </w:rPr>
        <w:lastRenderedPageBreak/>
        <w:t>Технологическая карта мониторинга сформированности коммуникативных УУД</w:t>
      </w:r>
    </w:p>
    <w:p w:rsidR="0017513E" w:rsidRDefault="0017513E">
      <w:pPr>
        <w:spacing w:line="292" w:lineRule="exact"/>
        <w:rPr>
          <w:sz w:val="20"/>
          <w:szCs w:val="20"/>
        </w:rPr>
      </w:pPr>
    </w:p>
    <w:tbl>
      <w:tblPr>
        <w:tblW w:w="10600" w:type="dxa"/>
        <w:tblInd w:w="10" w:type="dxa"/>
        <w:tblLayout w:type="fixed"/>
        <w:tblCellMar>
          <w:left w:w="0" w:type="dxa"/>
          <w:right w:w="0" w:type="dxa"/>
        </w:tblCellMar>
        <w:tblLook w:val="04A0" w:firstRow="1" w:lastRow="0" w:firstColumn="1" w:lastColumn="0" w:noHBand="0" w:noVBand="1"/>
      </w:tblPr>
      <w:tblGrid>
        <w:gridCol w:w="1159"/>
        <w:gridCol w:w="460"/>
        <w:gridCol w:w="939"/>
        <w:gridCol w:w="579"/>
        <w:gridCol w:w="1299"/>
        <w:gridCol w:w="400"/>
        <w:gridCol w:w="919"/>
        <w:gridCol w:w="220"/>
        <w:gridCol w:w="559"/>
        <w:gridCol w:w="1558"/>
        <w:gridCol w:w="659"/>
        <w:gridCol w:w="1239"/>
        <w:gridCol w:w="65"/>
        <w:gridCol w:w="30"/>
        <w:gridCol w:w="485"/>
        <w:gridCol w:w="30"/>
      </w:tblGrid>
      <w:tr w:rsidR="0017513E" w:rsidTr="00EE5442">
        <w:trPr>
          <w:gridAfter w:val="2"/>
          <w:wAfter w:w="505" w:type="dxa"/>
          <w:trHeight w:val="330"/>
        </w:trPr>
        <w:tc>
          <w:tcPr>
            <w:tcW w:w="1160" w:type="dxa"/>
            <w:vMerge w:val="restart"/>
            <w:tcBorders>
              <w:top w:val="single" w:sz="8" w:space="0" w:color="auto"/>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Виды</w:t>
            </w:r>
          </w:p>
        </w:tc>
        <w:tc>
          <w:tcPr>
            <w:tcW w:w="1400" w:type="dxa"/>
            <w:gridSpan w:val="2"/>
            <w:vMerge w:val="restart"/>
            <w:tcBorders>
              <w:top w:val="single" w:sz="8" w:space="0" w:color="auto"/>
            </w:tcBorders>
            <w:vAlign w:val="bottom"/>
          </w:tcPr>
          <w:p w:rsidR="0017513E" w:rsidRDefault="00DA2DAA">
            <w:pPr>
              <w:ind w:left="100"/>
              <w:rPr>
                <w:sz w:val="20"/>
                <w:szCs w:val="20"/>
              </w:rPr>
            </w:pPr>
            <w:r>
              <w:rPr>
                <w:rFonts w:eastAsia="Times New Roman"/>
                <w:sz w:val="24"/>
                <w:szCs w:val="24"/>
              </w:rPr>
              <w:t>Основные</w:t>
            </w:r>
          </w:p>
        </w:tc>
        <w:tc>
          <w:tcPr>
            <w:tcW w:w="580" w:type="dxa"/>
            <w:tcBorders>
              <w:top w:val="single" w:sz="8" w:space="0" w:color="auto"/>
              <w:right w:val="single" w:sz="8" w:space="0" w:color="auto"/>
            </w:tcBorders>
            <w:vAlign w:val="bottom"/>
          </w:tcPr>
          <w:p w:rsidR="0017513E" w:rsidRDefault="0017513E">
            <w:pPr>
              <w:rPr>
                <w:sz w:val="24"/>
                <w:szCs w:val="24"/>
              </w:rPr>
            </w:pPr>
          </w:p>
        </w:tc>
        <w:tc>
          <w:tcPr>
            <w:tcW w:w="5620" w:type="dxa"/>
            <w:gridSpan w:val="7"/>
            <w:tcBorders>
              <w:top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Уровень сформированности коммуникативных УУД</w:t>
            </w:r>
          </w:p>
        </w:tc>
        <w:tc>
          <w:tcPr>
            <w:tcW w:w="1240" w:type="dxa"/>
            <w:tcBorders>
              <w:top w:val="single" w:sz="8" w:space="0" w:color="auto"/>
            </w:tcBorders>
            <w:vAlign w:val="bottom"/>
          </w:tcPr>
          <w:p w:rsidR="0017513E" w:rsidRDefault="0017513E">
            <w:pPr>
              <w:rPr>
                <w:sz w:val="24"/>
                <w:szCs w:val="24"/>
              </w:rPr>
            </w:pPr>
          </w:p>
        </w:tc>
        <w:tc>
          <w:tcPr>
            <w:tcW w:w="65" w:type="dxa"/>
            <w:tcBorders>
              <w:top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198"/>
        </w:trPr>
        <w:tc>
          <w:tcPr>
            <w:tcW w:w="1160" w:type="dxa"/>
            <w:vMerge/>
            <w:tcBorders>
              <w:left w:val="single" w:sz="8" w:space="0" w:color="auto"/>
              <w:right w:val="single" w:sz="8" w:space="0" w:color="auto"/>
            </w:tcBorders>
            <w:vAlign w:val="bottom"/>
          </w:tcPr>
          <w:p w:rsidR="0017513E" w:rsidRDefault="0017513E">
            <w:pPr>
              <w:rPr>
                <w:sz w:val="17"/>
                <w:szCs w:val="17"/>
              </w:rPr>
            </w:pPr>
          </w:p>
        </w:tc>
        <w:tc>
          <w:tcPr>
            <w:tcW w:w="1400" w:type="dxa"/>
            <w:gridSpan w:val="2"/>
            <w:vMerge/>
            <w:vAlign w:val="bottom"/>
          </w:tcPr>
          <w:p w:rsidR="0017513E" w:rsidRDefault="0017513E">
            <w:pPr>
              <w:rPr>
                <w:sz w:val="17"/>
                <w:szCs w:val="17"/>
              </w:rPr>
            </w:pPr>
          </w:p>
        </w:tc>
        <w:tc>
          <w:tcPr>
            <w:tcW w:w="580" w:type="dxa"/>
            <w:tcBorders>
              <w:right w:val="single" w:sz="8" w:space="0" w:color="auto"/>
            </w:tcBorders>
            <w:vAlign w:val="bottom"/>
          </w:tcPr>
          <w:p w:rsidR="0017513E" w:rsidRDefault="0017513E">
            <w:pPr>
              <w:rPr>
                <w:sz w:val="17"/>
                <w:szCs w:val="17"/>
              </w:rPr>
            </w:pPr>
          </w:p>
        </w:tc>
        <w:tc>
          <w:tcPr>
            <w:tcW w:w="1300" w:type="dxa"/>
            <w:vAlign w:val="bottom"/>
          </w:tcPr>
          <w:p w:rsidR="0017513E" w:rsidRDefault="0017513E">
            <w:pPr>
              <w:rPr>
                <w:sz w:val="17"/>
                <w:szCs w:val="17"/>
              </w:rPr>
            </w:pPr>
          </w:p>
        </w:tc>
        <w:tc>
          <w:tcPr>
            <w:tcW w:w="400" w:type="dxa"/>
            <w:vAlign w:val="bottom"/>
          </w:tcPr>
          <w:p w:rsidR="0017513E" w:rsidRDefault="0017513E">
            <w:pPr>
              <w:rPr>
                <w:sz w:val="17"/>
                <w:szCs w:val="17"/>
              </w:rPr>
            </w:pPr>
          </w:p>
        </w:tc>
        <w:tc>
          <w:tcPr>
            <w:tcW w:w="920" w:type="dxa"/>
            <w:vAlign w:val="bottom"/>
          </w:tcPr>
          <w:p w:rsidR="0017513E" w:rsidRDefault="0017513E">
            <w:pPr>
              <w:rPr>
                <w:sz w:val="17"/>
                <w:szCs w:val="17"/>
              </w:rPr>
            </w:pPr>
          </w:p>
        </w:tc>
        <w:tc>
          <w:tcPr>
            <w:tcW w:w="220" w:type="dxa"/>
            <w:vAlign w:val="bottom"/>
          </w:tcPr>
          <w:p w:rsidR="0017513E" w:rsidRDefault="0017513E">
            <w:pPr>
              <w:rPr>
                <w:sz w:val="17"/>
                <w:szCs w:val="17"/>
              </w:rPr>
            </w:pPr>
          </w:p>
        </w:tc>
        <w:tc>
          <w:tcPr>
            <w:tcW w:w="560" w:type="dxa"/>
            <w:vAlign w:val="bottom"/>
          </w:tcPr>
          <w:p w:rsidR="0017513E" w:rsidRDefault="0017513E">
            <w:pPr>
              <w:rPr>
                <w:sz w:val="17"/>
                <w:szCs w:val="17"/>
              </w:rPr>
            </w:pPr>
          </w:p>
        </w:tc>
        <w:tc>
          <w:tcPr>
            <w:tcW w:w="1560" w:type="dxa"/>
            <w:vAlign w:val="bottom"/>
          </w:tcPr>
          <w:p w:rsidR="0017513E" w:rsidRDefault="0017513E">
            <w:pPr>
              <w:rPr>
                <w:sz w:val="17"/>
                <w:szCs w:val="17"/>
              </w:rPr>
            </w:pPr>
          </w:p>
        </w:tc>
        <w:tc>
          <w:tcPr>
            <w:tcW w:w="660" w:type="dxa"/>
            <w:tcBorders>
              <w:right w:val="single" w:sz="8" w:space="0" w:color="auto"/>
            </w:tcBorders>
            <w:vAlign w:val="bottom"/>
          </w:tcPr>
          <w:p w:rsidR="0017513E" w:rsidRDefault="0017513E">
            <w:pPr>
              <w:rPr>
                <w:sz w:val="17"/>
                <w:szCs w:val="17"/>
              </w:rPr>
            </w:pPr>
          </w:p>
        </w:tc>
        <w:tc>
          <w:tcPr>
            <w:tcW w:w="1240" w:type="dxa"/>
            <w:vAlign w:val="bottom"/>
          </w:tcPr>
          <w:p w:rsidR="0017513E" w:rsidRDefault="0017513E">
            <w:pPr>
              <w:rPr>
                <w:sz w:val="17"/>
                <w:szCs w:val="17"/>
              </w:rPr>
            </w:pPr>
          </w:p>
        </w:tc>
        <w:tc>
          <w:tcPr>
            <w:tcW w:w="65" w:type="dxa"/>
            <w:tcBorders>
              <w:right w:val="single" w:sz="8" w:space="0" w:color="auto"/>
            </w:tcBorders>
            <w:vAlign w:val="bottom"/>
          </w:tcPr>
          <w:p w:rsidR="0017513E" w:rsidRDefault="0017513E">
            <w:pPr>
              <w:rPr>
                <w:sz w:val="17"/>
                <w:szCs w:val="17"/>
              </w:rPr>
            </w:pPr>
          </w:p>
        </w:tc>
        <w:tc>
          <w:tcPr>
            <w:tcW w:w="30" w:type="dxa"/>
            <w:vAlign w:val="bottom"/>
          </w:tcPr>
          <w:p w:rsidR="0017513E" w:rsidRDefault="0017513E">
            <w:pPr>
              <w:rPr>
                <w:sz w:val="1"/>
                <w:szCs w:val="1"/>
              </w:rPr>
            </w:pPr>
          </w:p>
        </w:tc>
      </w:tr>
      <w:tr w:rsidR="0017513E" w:rsidTr="00EE5442">
        <w:trPr>
          <w:trHeight w:val="278"/>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УУД</w:t>
            </w:r>
          </w:p>
        </w:tc>
        <w:tc>
          <w:tcPr>
            <w:tcW w:w="198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характеристик и</w:t>
            </w:r>
          </w:p>
        </w:tc>
        <w:tc>
          <w:tcPr>
            <w:tcW w:w="1300" w:type="dxa"/>
            <w:vAlign w:val="bottom"/>
          </w:tcPr>
          <w:p w:rsidR="0017513E" w:rsidRDefault="0017513E">
            <w:pPr>
              <w:rPr>
                <w:sz w:val="24"/>
                <w:szCs w:val="24"/>
              </w:rPr>
            </w:pPr>
          </w:p>
        </w:tc>
        <w:tc>
          <w:tcPr>
            <w:tcW w:w="400" w:type="dxa"/>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DA2DAA">
            <w:pPr>
              <w:ind w:left="100"/>
              <w:rPr>
                <w:sz w:val="20"/>
                <w:szCs w:val="20"/>
              </w:rPr>
            </w:pPr>
            <w:r>
              <w:rPr>
                <w:rFonts w:eastAsia="Times New Roman"/>
                <w:sz w:val="24"/>
                <w:szCs w:val="24"/>
              </w:rPr>
              <w:t>Методы,</w:t>
            </w:r>
          </w:p>
        </w:tc>
        <w:tc>
          <w:tcPr>
            <w:tcW w:w="580" w:type="dxa"/>
            <w:gridSpan w:val="3"/>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EE5442">
        <w:trPr>
          <w:gridAfter w:val="2"/>
          <w:wAfter w:w="505" w:type="dxa"/>
          <w:trHeight w:val="26"/>
        </w:trPr>
        <w:tc>
          <w:tcPr>
            <w:tcW w:w="1160" w:type="dxa"/>
            <w:tcBorders>
              <w:left w:val="single" w:sz="8" w:space="0" w:color="auto"/>
              <w:right w:val="single" w:sz="8" w:space="0" w:color="auto"/>
            </w:tcBorders>
            <w:vAlign w:val="bottom"/>
          </w:tcPr>
          <w:p w:rsidR="0017513E" w:rsidRDefault="0017513E">
            <w:pPr>
              <w:rPr>
                <w:sz w:val="2"/>
                <w:szCs w:val="2"/>
              </w:rPr>
            </w:pPr>
          </w:p>
        </w:tc>
        <w:tc>
          <w:tcPr>
            <w:tcW w:w="460" w:type="dxa"/>
            <w:vAlign w:val="bottom"/>
          </w:tcPr>
          <w:p w:rsidR="0017513E" w:rsidRDefault="0017513E">
            <w:pPr>
              <w:rPr>
                <w:sz w:val="2"/>
                <w:szCs w:val="2"/>
              </w:rPr>
            </w:pPr>
          </w:p>
        </w:tc>
        <w:tc>
          <w:tcPr>
            <w:tcW w:w="940" w:type="dxa"/>
            <w:vAlign w:val="bottom"/>
          </w:tcPr>
          <w:p w:rsidR="0017513E" w:rsidRDefault="0017513E">
            <w:pPr>
              <w:rPr>
                <w:sz w:val="2"/>
                <w:szCs w:val="2"/>
              </w:rPr>
            </w:pPr>
          </w:p>
        </w:tc>
        <w:tc>
          <w:tcPr>
            <w:tcW w:w="580" w:type="dxa"/>
            <w:tcBorders>
              <w:right w:val="single" w:sz="8" w:space="0" w:color="auto"/>
            </w:tcBorders>
            <w:vAlign w:val="bottom"/>
          </w:tcPr>
          <w:p w:rsidR="0017513E" w:rsidRDefault="0017513E">
            <w:pPr>
              <w:rPr>
                <w:sz w:val="2"/>
                <w:szCs w:val="2"/>
              </w:rPr>
            </w:pPr>
          </w:p>
        </w:tc>
        <w:tc>
          <w:tcPr>
            <w:tcW w:w="1300" w:type="dxa"/>
            <w:tcBorders>
              <w:bottom w:val="single" w:sz="8" w:space="0" w:color="auto"/>
            </w:tcBorders>
            <w:vAlign w:val="bottom"/>
          </w:tcPr>
          <w:p w:rsidR="0017513E" w:rsidRDefault="0017513E">
            <w:pPr>
              <w:rPr>
                <w:sz w:val="2"/>
                <w:szCs w:val="2"/>
              </w:rPr>
            </w:pPr>
          </w:p>
        </w:tc>
        <w:tc>
          <w:tcPr>
            <w:tcW w:w="400" w:type="dxa"/>
            <w:tcBorders>
              <w:bottom w:val="single" w:sz="8" w:space="0" w:color="auto"/>
            </w:tcBorders>
            <w:vAlign w:val="bottom"/>
          </w:tcPr>
          <w:p w:rsidR="0017513E" w:rsidRDefault="0017513E">
            <w:pPr>
              <w:rPr>
                <w:sz w:val="2"/>
                <w:szCs w:val="2"/>
              </w:rPr>
            </w:pPr>
          </w:p>
        </w:tc>
        <w:tc>
          <w:tcPr>
            <w:tcW w:w="1140" w:type="dxa"/>
            <w:gridSpan w:val="2"/>
            <w:tcBorders>
              <w:bottom w:val="single" w:sz="8" w:space="0" w:color="auto"/>
            </w:tcBorders>
            <w:vAlign w:val="bottom"/>
          </w:tcPr>
          <w:p w:rsidR="0017513E" w:rsidRDefault="0017513E">
            <w:pPr>
              <w:rPr>
                <w:sz w:val="2"/>
                <w:szCs w:val="2"/>
              </w:rPr>
            </w:pPr>
          </w:p>
        </w:tc>
        <w:tc>
          <w:tcPr>
            <w:tcW w:w="560" w:type="dxa"/>
            <w:tcBorders>
              <w:bottom w:val="single" w:sz="8" w:space="0" w:color="auto"/>
            </w:tcBorders>
            <w:vAlign w:val="bottom"/>
          </w:tcPr>
          <w:p w:rsidR="0017513E" w:rsidRDefault="0017513E">
            <w:pPr>
              <w:rPr>
                <w:sz w:val="2"/>
                <w:szCs w:val="2"/>
              </w:rPr>
            </w:pPr>
          </w:p>
        </w:tc>
        <w:tc>
          <w:tcPr>
            <w:tcW w:w="1560" w:type="dxa"/>
            <w:tcBorders>
              <w:bottom w:val="single" w:sz="8" w:space="0" w:color="auto"/>
            </w:tcBorders>
            <w:vAlign w:val="bottom"/>
          </w:tcPr>
          <w:p w:rsidR="0017513E" w:rsidRDefault="0017513E">
            <w:pPr>
              <w:rPr>
                <w:sz w:val="2"/>
                <w:szCs w:val="2"/>
              </w:rPr>
            </w:pPr>
          </w:p>
        </w:tc>
        <w:tc>
          <w:tcPr>
            <w:tcW w:w="660" w:type="dxa"/>
            <w:tcBorders>
              <w:bottom w:val="single" w:sz="8" w:space="0" w:color="auto"/>
              <w:right w:val="single" w:sz="8" w:space="0" w:color="auto"/>
            </w:tcBorders>
            <w:vAlign w:val="bottom"/>
          </w:tcPr>
          <w:p w:rsidR="0017513E" w:rsidRDefault="0017513E">
            <w:pPr>
              <w:rPr>
                <w:sz w:val="2"/>
                <w:szCs w:val="2"/>
              </w:rPr>
            </w:pPr>
          </w:p>
        </w:tc>
        <w:tc>
          <w:tcPr>
            <w:tcW w:w="1240" w:type="dxa"/>
            <w:vMerge w:val="restart"/>
            <w:vAlign w:val="bottom"/>
          </w:tcPr>
          <w:p w:rsidR="0017513E" w:rsidRDefault="00DA2DAA">
            <w:pPr>
              <w:ind w:left="100"/>
              <w:rPr>
                <w:sz w:val="20"/>
                <w:szCs w:val="20"/>
              </w:rPr>
            </w:pPr>
            <w:r>
              <w:rPr>
                <w:rFonts w:eastAsia="Times New Roman"/>
                <w:sz w:val="24"/>
                <w:szCs w:val="24"/>
              </w:rPr>
              <w:t>методики</w:t>
            </w:r>
          </w:p>
        </w:tc>
        <w:tc>
          <w:tcPr>
            <w:tcW w:w="65" w:type="dxa"/>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и</w:t>
            </w:r>
          </w:p>
        </w:tc>
        <w:tc>
          <w:tcPr>
            <w:tcW w:w="30" w:type="dxa"/>
            <w:vAlign w:val="bottom"/>
          </w:tcPr>
          <w:p w:rsidR="0017513E" w:rsidRDefault="0017513E">
            <w:pPr>
              <w:rPr>
                <w:sz w:val="1"/>
                <w:szCs w:val="1"/>
              </w:rPr>
            </w:pPr>
          </w:p>
        </w:tc>
      </w:tr>
      <w:tr w:rsidR="0017513E" w:rsidTr="00EE5442">
        <w:trPr>
          <w:gridAfter w:val="2"/>
          <w:wAfter w:w="505" w:type="dxa"/>
          <w:trHeight w:val="230"/>
        </w:trPr>
        <w:tc>
          <w:tcPr>
            <w:tcW w:w="1160" w:type="dxa"/>
            <w:tcBorders>
              <w:left w:val="single" w:sz="8" w:space="0" w:color="auto"/>
              <w:right w:val="single" w:sz="8" w:space="0" w:color="auto"/>
            </w:tcBorders>
            <w:vAlign w:val="bottom"/>
          </w:tcPr>
          <w:p w:rsidR="0017513E" w:rsidRDefault="0017513E">
            <w:pPr>
              <w:rPr>
                <w:sz w:val="19"/>
                <w:szCs w:val="19"/>
              </w:rPr>
            </w:pPr>
          </w:p>
        </w:tc>
        <w:tc>
          <w:tcPr>
            <w:tcW w:w="460" w:type="dxa"/>
            <w:vAlign w:val="bottom"/>
          </w:tcPr>
          <w:p w:rsidR="0017513E" w:rsidRDefault="0017513E">
            <w:pPr>
              <w:rPr>
                <w:sz w:val="19"/>
                <w:szCs w:val="19"/>
              </w:rPr>
            </w:pPr>
          </w:p>
        </w:tc>
        <w:tc>
          <w:tcPr>
            <w:tcW w:w="940" w:type="dxa"/>
            <w:vAlign w:val="bottom"/>
          </w:tcPr>
          <w:p w:rsidR="0017513E" w:rsidRDefault="0017513E">
            <w:pPr>
              <w:rPr>
                <w:sz w:val="19"/>
                <w:szCs w:val="19"/>
              </w:rPr>
            </w:pPr>
          </w:p>
        </w:tc>
        <w:tc>
          <w:tcPr>
            <w:tcW w:w="580" w:type="dxa"/>
            <w:tcBorders>
              <w:right w:val="single" w:sz="8" w:space="0" w:color="auto"/>
            </w:tcBorders>
            <w:vAlign w:val="bottom"/>
          </w:tcPr>
          <w:p w:rsidR="0017513E" w:rsidRDefault="0017513E">
            <w:pPr>
              <w:rPr>
                <w:sz w:val="19"/>
                <w:szCs w:val="19"/>
              </w:rPr>
            </w:pPr>
          </w:p>
        </w:tc>
        <w:tc>
          <w:tcPr>
            <w:tcW w:w="1300" w:type="dxa"/>
            <w:vAlign w:val="bottom"/>
          </w:tcPr>
          <w:p w:rsidR="0017513E" w:rsidRDefault="00DA2DAA">
            <w:pPr>
              <w:spacing w:line="229" w:lineRule="exact"/>
              <w:ind w:left="100"/>
              <w:rPr>
                <w:sz w:val="20"/>
                <w:szCs w:val="20"/>
              </w:rPr>
            </w:pPr>
            <w:r>
              <w:rPr>
                <w:rFonts w:eastAsia="Times New Roman"/>
                <w:sz w:val="24"/>
                <w:szCs w:val="24"/>
              </w:rPr>
              <w:t>высокий</w:t>
            </w:r>
          </w:p>
        </w:tc>
        <w:tc>
          <w:tcPr>
            <w:tcW w:w="400" w:type="dxa"/>
            <w:tcBorders>
              <w:right w:val="single" w:sz="8" w:space="0" w:color="auto"/>
            </w:tcBorders>
            <w:vAlign w:val="bottom"/>
          </w:tcPr>
          <w:p w:rsidR="0017513E" w:rsidRDefault="0017513E">
            <w:pPr>
              <w:rPr>
                <w:sz w:val="19"/>
                <w:szCs w:val="19"/>
              </w:rPr>
            </w:pPr>
          </w:p>
        </w:tc>
        <w:tc>
          <w:tcPr>
            <w:tcW w:w="1140" w:type="dxa"/>
            <w:gridSpan w:val="2"/>
            <w:vAlign w:val="bottom"/>
          </w:tcPr>
          <w:p w:rsidR="0017513E" w:rsidRDefault="00DA2DAA">
            <w:pPr>
              <w:spacing w:line="229" w:lineRule="exact"/>
              <w:ind w:left="100"/>
              <w:rPr>
                <w:sz w:val="20"/>
                <w:szCs w:val="20"/>
              </w:rPr>
            </w:pPr>
            <w:r>
              <w:rPr>
                <w:rFonts w:eastAsia="Times New Roman"/>
                <w:sz w:val="24"/>
                <w:szCs w:val="24"/>
              </w:rPr>
              <w:t>средний</w:t>
            </w:r>
          </w:p>
        </w:tc>
        <w:tc>
          <w:tcPr>
            <w:tcW w:w="560" w:type="dxa"/>
            <w:tcBorders>
              <w:right w:val="single" w:sz="8" w:space="0" w:color="auto"/>
            </w:tcBorders>
            <w:vAlign w:val="bottom"/>
          </w:tcPr>
          <w:p w:rsidR="0017513E" w:rsidRDefault="0017513E">
            <w:pPr>
              <w:rPr>
                <w:sz w:val="19"/>
                <w:szCs w:val="19"/>
              </w:rPr>
            </w:pPr>
          </w:p>
        </w:tc>
        <w:tc>
          <w:tcPr>
            <w:tcW w:w="1560" w:type="dxa"/>
            <w:vAlign w:val="bottom"/>
          </w:tcPr>
          <w:p w:rsidR="0017513E" w:rsidRDefault="00DA2DAA">
            <w:pPr>
              <w:spacing w:line="229" w:lineRule="exact"/>
              <w:ind w:left="100"/>
              <w:rPr>
                <w:sz w:val="20"/>
                <w:szCs w:val="20"/>
              </w:rPr>
            </w:pPr>
            <w:r>
              <w:rPr>
                <w:rFonts w:eastAsia="Times New Roman"/>
                <w:sz w:val="24"/>
                <w:szCs w:val="24"/>
              </w:rPr>
              <w:t>низкий</w:t>
            </w:r>
          </w:p>
        </w:tc>
        <w:tc>
          <w:tcPr>
            <w:tcW w:w="660" w:type="dxa"/>
            <w:tcBorders>
              <w:right w:val="single" w:sz="8" w:space="0" w:color="auto"/>
            </w:tcBorders>
            <w:vAlign w:val="bottom"/>
          </w:tcPr>
          <w:p w:rsidR="0017513E" w:rsidRDefault="0017513E">
            <w:pPr>
              <w:rPr>
                <w:sz w:val="19"/>
                <w:szCs w:val="19"/>
              </w:rPr>
            </w:pPr>
          </w:p>
        </w:tc>
        <w:tc>
          <w:tcPr>
            <w:tcW w:w="1240" w:type="dxa"/>
            <w:vMerge/>
            <w:vAlign w:val="bottom"/>
          </w:tcPr>
          <w:p w:rsidR="0017513E" w:rsidRDefault="0017513E">
            <w:pPr>
              <w:rPr>
                <w:sz w:val="19"/>
                <w:szCs w:val="19"/>
              </w:rPr>
            </w:pPr>
          </w:p>
        </w:tc>
        <w:tc>
          <w:tcPr>
            <w:tcW w:w="65" w:type="dxa"/>
            <w:vMerge/>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4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DA2DAA">
            <w:pPr>
              <w:ind w:left="100"/>
              <w:rPr>
                <w:sz w:val="20"/>
                <w:szCs w:val="20"/>
              </w:rPr>
            </w:pPr>
            <w:r>
              <w:rPr>
                <w:rFonts w:eastAsia="Times New Roman"/>
                <w:sz w:val="24"/>
                <w:szCs w:val="24"/>
              </w:rPr>
              <w:t>типовые</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322"/>
        </w:trPr>
        <w:tc>
          <w:tcPr>
            <w:tcW w:w="1160"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4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DA2DAA">
            <w:pPr>
              <w:ind w:left="100"/>
              <w:rPr>
                <w:sz w:val="20"/>
                <w:szCs w:val="20"/>
              </w:rPr>
            </w:pPr>
            <w:r>
              <w:rPr>
                <w:rFonts w:eastAsia="Times New Roman"/>
                <w:sz w:val="24"/>
                <w:szCs w:val="24"/>
              </w:rPr>
              <w:t>задачи</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57"/>
        </w:trPr>
        <w:tc>
          <w:tcPr>
            <w:tcW w:w="1160" w:type="dxa"/>
            <w:tcBorders>
              <w:left w:val="single" w:sz="8" w:space="0" w:color="auto"/>
              <w:bottom w:val="single" w:sz="8" w:space="0" w:color="auto"/>
              <w:right w:val="single" w:sz="8" w:space="0" w:color="auto"/>
            </w:tcBorders>
            <w:vAlign w:val="bottom"/>
          </w:tcPr>
          <w:p w:rsidR="0017513E" w:rsidRDefault="0017513E"/>
        </w:tc>
        <w:tc>
          <w:tcPr>
            <w:tcW w:w="1400" w:type="dxa"/>
            <w:gridSpan w:val="2"/>
            <w:tcBorders>
              <w:bottom w:val="single" w:sz="8" w:space="0" w:color="auto"/>
            </w:tcBorders>
            <w:vAlign w:val="bottom"/>
          </w:tcPr>
          <w:p w:rsidR="0017513E" w:rsidRDefault="0017513E"/>
        </w:tc>
        <w:tc>
          <w:tcPr>
            <w:tcW w:w="580" w:type="dxa"/>
            <w:tcBorders>
              <w:bottom w:val="single" w:sz="8" w:space="0" w:color="auto"/>
              <w:right w:val="single" w:sz="8" w:space="0" w:color="auto"/>
            </w:tcBorders>
            <w:vAlign w:val="bottom"/>
          </w:tcPr>
          <w:p w:rsidR="0017513E" w:rsidRDefault="0017513E"/>
        </w:tc>
        <w:tc>
          <w:tcPr>
            <w:tcW w:w="1300" w:type="dxa"/>
            <w:tcBorders>
              <w:bottom w:val="single" w:sz="8" w:space="0" w:color="auto"/>
            </w:tcBorders>
            <w:vAlign w:val="bottom"/>
          </w:tcPr>
          <w:p w:rsidR="0017513E" w:rsidRDefault="0017513E"/>
        </w:tc>
        <w:tc>
          <w:tcPr>
            <w:tcW w:w="400" w:type="dxa"/>
            <w:tcBorders>
              <w:bottom w:val="single" w:sz="8" w:space="0" w:color="auto"/>
              <w:right w:val="single" w:sz="8" w:space="0" w:color="auto"/>
            </w:tcBorders>
            <w:vAlign w:val="bottom"/>
          </w:tcPr>
          <w:p w:rsidR="0017513E" w:rsidRDefault="0017513E"/>
        </w:tc>
        <w:tc>
          <w:tcPr>
            <w:tcW w:w="1140" w:type="dxa"/>
            <w:gridSpan w:val="2"/>
            <w:tcBorders>
              <w:bottom w:val="single" w:sz="8" w:space="0" w:color="auto"/>
            </w:tcBorders>
            <w:vAlign w:val="bottom"/>
          </w:tcPr>
          <w:p w:rsidR="0017513E" w:rsidRDefault="0017513E"/>
        </w:tc>
        <w:tc>
          <w:tcPr>
            <w:tcW w:w="560" w:type="dxa"/>
            <w:tcBorders>
              <w:bottom w:val="single" w:sz="8" w:space="0" w:color="auto"/>
              <w:right w:val="single" w:sz="8" w:space="0" w:color="auto"/>
            </w:tcBorders>
            <w:vAlign w:val="bottom"/>
          </w:tcPr>
          <w:p w:rsidR="0017513E" w:rsidRDefault="0017513E"/>
        </w:tc>
        <w:tc>
          <w:tcPr>
            <w:tcW w:w="2220" w:type="dxa"/>
            <w:gridSpan w:val="2"/>
            <w:tcBorders>
              <w:bottom w:val="single" w:sz="8" w:space="0" w:color="auto"/>
              <w:right w:val="single" w:sz="8" w:space="0" w:color="auto"/>
            </w:tcBorders>
            <w:vAlign w:val="bottom"/>
          </w:tcPr>
          <w:p w:rsidR="0017513E" w:rsidRDefault="0017513E"/>
        </w:tc>
        <w:tc>
          <w:tcPr>
            <w:tcW w:w="1305" w:type="dxa"/>
            <w:gridSpan w:val="2"/>
            <w:tcBorders>
              <w:bottom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EE5442">
        <w:trPr>
          <w:gridAfter w:val="2"/>
          <w:wAfter w:w="505" w:type="dxa"/>
          <w:trHeight w:val="242"/>
        </w:trPr>
        <w:tc>
          <w:tcPr>
            <w:tcW w:w="1160" w:type="dxa"/>
            <w:tcBorders>
              <w:left w:val="single" w:sz="8" w:space="0" w:color="auto"/>
              <w:right w:val="single" w:sz="8" w:space="0" w:color="auto"/>
            </w:tcBorders>
            <w:vAlign w:val="bottom"/>
          </w:tcPr>
          <w:p w:rsidR="0017513E" w:rsidRDefault="00DA2DAA">
            <w:pPr>
              <w:spacing w:line="242" w:lineRule="exact"/>
              <w:ind w:left="120"/>
              <w:rPr>
                <w:sz w:val="20"/>
                <w:szCs w:val="20"/>
              </w:rPr>
            </w:pPr>
            <w:r>
              <w:rPr>
                <w:rFonts w:eastAsia="Times New Roman"/>
                <w:sz w:val="24"/>
                <w:szCs w:val="24"/>
              </w:rPr>
              <w:t>Коммун</w:t>
            </w:r>
          </w:p>
        </w:tc>
        <w:tc>
          <w:tcPr>
            <w:tcW w:w="1400" w:type="dxa"/>
            <w:gridSpan w:val="2"/>
            <w:vAlign w:val="bottom"/>
          </w:tcPr>
          <w:p w:rsidR="0017513E" w:rsidRDefault="00DA2DAA">
            <w:pPr>
              <w:spacing w:line="242" w:lineRule="exact"/>
              <w:ind w:left="100"/>
              <w:rPr>
                <w:sz w:val="20"/>
                <w:szCs w:val="20"/>
              </w:rPr>
            </w:pPr>
            <w:r>
              <w:rPr>
                <w:rFonts w:eastAsia="Times New Roman"/>
                <w:sz w:val="24"/>
                <w:szCs w:val="24"/>
              </w:rPr>
              <w:t>Отвечать</w:t>
            </w:r>
          </w:p>
        </w:tc>
        <w:tc>
          <w:tcPr>
            <w:tcW w:w="580" w:type="dxa"/>
            <w:tcBorders>
              <w:right w:val="single" w:sz="8" w:space="0" w:color="auto"/>
            </w:tcBorders>
            <w:vAlign w:val="bottom"/>
          </w:tcPr>
          <w:p w:rsidR="0017513E" w:rsidRDefault="00DA2DAA">
            <w:pPr>
              <w:spacing w:line="242" w:lineRule="exact"/>
              <w:jc w:val="right"/>
              <w:rPr>
                <w:sz w:val="20"/>
                <w:szCs w:val="20"/>
              </w:rPr>
            </w:pPr>
            <w:r>
              <w:rPr>
                <w:rFonts w:eastAsia="Times New Roman"/>
                <w:sz w:val="24"/>
                <w:szCs w:val="24"/>
              </w:rPr>
              <w:t>на</w:t>
            </w:r>
          </w:p>
        </w:tc>
        <w:tc>
          <w:tcPr>
            <w:tcW w:w="1300" w:type="dxa"/>
            <w:vAlign w:val="bottom"/>
          </w:tcPr>
          <w:p w:rsidR="0017513E" w:rsidRDefault="00DA2DAA">
            <w:pPr>
              <w:spacing w:line="242" w:lineRule="exact"/>
              <w:ind w:left="100"/>
              <w:rPr>
                <w:sz w:val="20"/>
                <w:szCs w:val="20"/>
              </w:rPr>
            </w:pPr>
            <w:r>
              <w:rPr>
                <w:rFonts w:eastAsia="Times New Roman"/>
                <w:sz w:val="24"/>
                <w:szCs w:val="24"/>
              </w:rPr>
              <w:t>отвечает</w:t>
            </w:r>
          </w:p>
        </w:tc>
        <w:tc>
          <w:tcPr>
            <w:tcW w:w="400" w:type="dxa"/>
            <w:tcBorders>
              <w:right w:val="single" w:sz="8" w:space="0" w:color="auto"/>
            </w:tcBorders>
            <w:vAlign w:val="bottom"/>
          </w:tcPr>
          <w:p w:rsidR="0017513E" w:rsidRDefault="00DA2DAA">
            <w:pPr>
              <w:spacing w:line="242" w:lineRule="exact"/>
              <w:jc w:val="right"/>
              <w:rPr>
                <w:sz w:val="20"/>
                <w:szCs w:val="20"/>
              </w:rPr>
            </w:pPr>
            <w:r>
              <w:rPr>
                <w:rFonts w:eastAsia="Times New Roman"/>
                <w:sz w:val="24"/>
                <w:szCs w:val="24"/>
              </w:rPr>
              <w:t>на</w:t>
            </w:r>
          </w:p>
        </w:tc>
        <w:tc>
          <w:tcPr>
            <w:tcW w:w="1140" w:type="dxa"/>
            <w:gridSpan w:val="2"/>
            <w:vAlign w:val="bottom"/>
          </w:tcPr>
          <w:p w:rsidR="0017513E" w:rsidRDefault="00DA2DAA">
            <w:pPr>
              <w:spacing w:line="242" w:lineRule="exact"/>
              <w:ind w:left="100"/>
              <w:rPr>
                <w:sz w:val="20"/>
                <w:szCs w:val="20"/>
              </w:rPr>
            </w:pPr>
            <w:r>
              <w:rPr>
                <w:rFonts w:eastAsia="Times New Roman"/>
                <w:sz w:val="24"/>
                <w:szCs w:val="24"/>
              </w:rPr>
              <w:t>частично</w:t>
            </w:r>
          </w:p>
        </w:tc>
        <w:tc>
          <w:tcPr>
            <w:tcW w:w="560" w:type="dxa"/>
            <w:tcBorders>
              <w:right w:val="single" w:sz="8" w:space="0" w:color="auto"/>
            </w:tcBorders>
            <w:vAlign w:val="bottom"/>
          </w:tcPr>
          <w:p w:rsidR="0017513E" w:rsidRDefault="0017513E">
            <w:pPr>
              <w:rPr>
                <w:sz w:val="21"/>
                <w:szCs w:val="21"/>
              </w:rPr>
            </w:pPr>
          </w:p>
        </w:tc>
        <w:tc>
          <w:tcPr>
            <w:tcW w:w="2220"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не идет на контакт</w:t>
            </w:r>
          </w:p>
        </w:tc>
        <w:tc>
          <w:tcPr>
            <w:tcW w:w="1305"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Наблюдение</w:t>
            </w:r>
          </w:p>
        </w:tc>
        <w:tc>
          <w:tcPr>
            <w:tcW w:w="30" w:type="dxa"/>
            <w:vAlign w:val="bottom"/>
          </w:tcPr>
          <w:p w:rsidR="0017513E" w:rsidRDefault="0017513E">
            <w:pPr>
              <w:rPr>
                <w:sz w:val="1"/>
                <w:szCs w:val="1"/>
              </w:rPr>
            </w:pPr>
          </w:p>
        </w:tc>
      </w:tr>
      <w:tr w:rsidR="0017513E" w:rsidTr="00EE5442">
        <w:trPr>
          <w:gridAfter w:val="2"/>
          <w:wAfter w:w="505" w:type="dxa"/>
          <w:trHeight w:val="271"/>
        </w:trPr>
        <w:tc>
          <w:tcPr>
            <w:tcW w:w="1160" w:type="dxa"/>
            <w:tcBorders>
              <w:left w:val="single" w:sz="8" w:space="0" w:color="auto"/>
              <w:right w:val="single" w:sz="8" w:space="0" w:color="auto"/>
            </w:tcBorders>
            <w:vAlign w:val="bottom"/>
          </w:tcPr>
          <w:p w:rsidR="0017513E" w:rsidRDefault="00DA2DAA">
            <w:pPr>
              <w:spacing w:line="271" w:lineRule="exact"/>
              <w:ind w:left="120"/>
              <w:rPr>
                <w:sz w:val="20"/>
                <w:szCs w:val="20"/>
              </w:rPr>
            </w:pPr>
            <w:r>
              <w:rPr>
                <w:rFonts w:eastAsia="Times New Roman"/>
                <w:sz w:val="24"/>
                <w:szCs w:val="24"/>
              </w:rPr>
              <w:t>икация</w:t>
            </w:r>
          </w:p>
        </w:tc>
        <w:tc>
          <w:tcPr>
            <w:tcW w:w="1400" w:type="dxa"/>
            <w:gridSpan w:val="2"/>
            <w:vAlign w:val="bottom"/>
          </w:tcPr>
          <w:p w:rsidR="0017513E" w:rsidRDefault="00DA2DAA">
            <w:pPr>
              <w:spacing w:line="271" w:lineRule="exact"/>
              <w:ind w:left="100"/>
              <w:rPr>
                <w:sz w:val="20"/>
                <w:szCs w:val="20"/>
              </w:rPr>
            </w:pPr>
            <w:r>
              <w:rPr>
                <w:rFonts w:eastAsia="Times New Roman"/>
                <w:sz w:val="24"/>
                <w:szCs w:val="24"/>
              </w:rPr>
              <w:t>вопросы</w:t>
            </w:r>
          </w:p>
        </w:tc>
        <w:tc>
          <w:tcPr>
            <w:tcW w:w="580" w:type="dxa"/>
            <w:tcBorders>
              <w:right w:val="single" w:sz="8" w:space="0" w:color="auto"/>
            </w:tcBorders>
            <w:vAlign w:val="bottom"/>
          </w:tcPr>
          <w:p w:rsidR="0017513E" w:rsidRDefault="0017513E">
            <w:pPr>
              <w:rPr>
                <w:sz w:val="23"/>
                <w:szCs w:val="23"/>
              </w:rPr>
            </w:pPr>
          </w:p>
        </w:tc>
        <w:tc>
          <w:tcPr>
            <w:tcW w:w="1700" w:type="dxa"/>
            <w:gridSpan w:val="2"/>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все  вопросы,</w:t>
            </w:r>
          </w:p>
        </w:tc>
        <w:tc>
          <w:tcPr>
            <w:tcW w:w="1140" w:type="dxa"/>
            <w:gridSpan w:val="2"/>
            <w:vAlign w:val="bottom"/>
          </w:tcPr>
          <w:p w:rsidR="0017513E" w:rsidRDefault="00DA2DAA">
            <w:pPr>
              <w:spacing w:line="271" w:lineRule="exact"/>
              <w:ind w:left="100"/>
              <w:rPr>
                <w:sz w:val="20"/>
                <w:szCs w:val="20"/>
              </w:rPr>
            </w:pPr>
            <w:r>
              <w:rPr>
                <w:rFonts w:eastAsia="Times New Roman"/>
                <w:sz w:val="24"/>
                <w:szCs w:val="24"/>
              </w:rPr>
              <w:t>отвечает</w:t>
            </w:r>
          </w:p>
        </w:tc>
        <w:tc>
          <w:tcPr>
            <w:tcW w:w="560" w:type="dxa"/>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на</w:t>
            </w:r>
          </w:p>
        </w:tc>
        <w:tc>
          <w:tcPr>
            <w:tcW w:w="1560" w:type="dxa"/>
            <w:vAlign w:val="bottom"/>
          </w:tcPr>
          <w:p w:rsidR="0017513E" w:rsidRDefault="00DA2DAA">
            <w:pPr>
              <w:spacing w:line="271" w:lineRule="exact"/>
              <w:ind w:left="100"/>
              <w:rPr>
                <w:sz w:val="20"/>
                <w:szCs w:val="20"/>
              </w:rPr>
            </w:pPr>
            <w:r>
              <w:rPr>
                <w:rFonts w:eastAsia="Times New Roman"/>
                <w:sz w:val="24"/>
                <w:szCs w:val="24"/>
              </w:rPr>
              <w:t>(агрессивен</w:t>
            </w:r>
          </w:p>
        </w:tc>
        <w:tc>
          <w:tcPr>
            <w:tcW w:w="660" w:type="dxa"/>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или</w:t>
            </w:r>
          </w:p>
        </w:tc>
        <w:tc>
          <w:tcPr>
            <w:tcW w:w="1240" w:type="dxa"/>
            <w:vAlign w:val="bottom"/>
          </w:tcPr>
          <w:p w:rsidR="0017513E" w:rsidRDefault="00DA2DAA">
            <w:pPr>
              <w:spacing w:line="271" w:lineRule="exact"/>
              <w:ind w:left="100"/>
              <w:rPr>
                <w:sz w:val="20"/>
                <w:szCs w:val="20"/>
              </w:rPr>
            </w:pPr>
            <w:r>
              <w:rPr>
                <w:rFonts w:eastAsia="Times New Roman"/>
                <w:sz w:val="24"/>
                <w:szCs w:val="24"/>
              </w:rPr>
              <w:t>Методика</w:t>
            </w:r>
          </w:p>
        </w:tc>
        <w:tc>
          <w:tcPr>
            <w:tcW w:w="65"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EE5442">
        <w:trPr>
          <w:gridAfter w:val="2"/>
          <w:wAfter w:w="505" w:type="dxa"/>
          <w:trHeight w:val="281"/>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как</w:t>
            </w:r>
          </w:p>
        </w:tc>
        <w:tc>
          <w:tcPr>
            <w:tcW w:w="1400" w:type="dxa"/>
            <w:gridSpan w:val="2"/>
            <w:vAlign w:val="bottom"/>
          </w:tcPr>
          <w:p w:rsidR="0017513E" w:rsidRDefault="00DA2DAA">
            <w:pPr>
              <w:ind w:left="100"/>
              <w:rPr>
                <w:sz w:val="20"/>
                <w:szCs w:val="20"/>
              </w:rPr>
            </w:pPr>
            <w:r>
              <w:rPr>
                <w:rFonts w:eastAsia="Times New Roman"/>
                <w:sz w:val="24"/>
                <w:szCs w:val="24"/>
              </w:rPr>
              <w:t>учителя,</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осознанно</w:t>
            </w:r>
          </w:p>
        </w:tc>
        <w:tc>
          <w:tcPr>
            <w:tcW w:w="400" w:type="dxa"/>
            <w:tcBorders>
              <w:right w:val="single" w:sz="8" w:space="0" w:color="auto"/>
            </w:tcBorders>
            <w:vAlign w:val="bottom"/>
          </w:tcPr>
          <w:p w:rsidR="0017513E" w:rsidRDefault="0017513E">
            <w:pPr>
              <w:rPr>
                <w:sz w:val="24"/>
                <w:szCs w:val="24"/>
              </w:rPr>
            </w:pPr>
          </w:p>
        </w:tc>
        <w:tc>
          <w:tcPr>
            <w:tcW w:w="1140" w:type="dxa"/>
            <w:gridSpan w:val="2"/>
            <w:vAlign w:val="bottom"/>
          </w:tcPr>
          <w:p w:rsidR="0017513E" w:rsidRDefault="00DA2DAA">
            <w:pPr>
              <w:ind w:left="100"/>
              <w:rPr>
                <w:sz w:val="20"/>
                <w:szCs w:val="20"/>
              </w:rPr>
            </w:pPr>
            <w:r>
              <w:rPr>
                <w:rFonts w:eastAsia="Times New Roman"/>
                <w:sz w:val="24"/>
                <w:szCs w:val="24"/>
              </w:rPr>
              <w:t>вопросы,</w:t>
            </w: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DA2DAA">
            <w:pPr>
              <w:ind w:left="100"/>
              <w:rPr>
                <w:sz w:val="20"/>
                <w:szCs w:val="20"/>
              </w:rPr>
            </w:pPr>
            <w:r>
              <w:rPr>
                <w:rFonts w:eastAsia="Times New Roman"/>
                <w:sz w:val="24"/>
                <w:szCs w:val="24"/>
              </w:rPr>
              <w:t>пассивен)</w:t>
            </w:r>
          </w:p>
        </w:tc>
        <w:tc>
          <w:tcPr>
            <w:tcW w:w="660" w:type="dxa"/>
            <w:tcBorders>
              <w:right w:val="single" w:sz="8" w:space="0" w:color="auto"/>
            </w:tcBorders>
            <w:vAlign w:val="bottom"/>
          </w:tcPr>
          <w:p w:rsidR="0017513E" w:rsidRDefault="0017513E">
            <w:pPr>
              <w:rPr>
                <w:sz w:val="24"/>
                <w:szCs w:val="24"/>
              </w:rPr>
            </w:pPr>
          </w:p>
        </w:tc>
        <w:tc>
          <w:tcPr>
            <w:tcW w:w="1305"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«Рукавички»</w:t>
            </w: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коопера</w:t>
            </w:r>
          </w:p>
        </w:tc>
        <w:tc>
          <w:tcPr>
            <w:tcW w:w="1400" w:type="dxa"/>
            <w:gridSpan w:val="2"/>
            <w:vAlign w:val="bottom"/>
          </w:tcPr>
          <w:p w:rsidR="0017513E" w:rsidRDefault="00DA2DAA">
            <w:pPr>
              <w:ind w:left="100"/>
              <w:rPr>
                <w:sz w:val="20"/>
                <w:szCs w:val="20"/>
              </w:rPr>
            </w:pPr>
            <w:r>
              <w:rPr>
                <w:rFonts w:eastAsia="Times New Roman"/>
                <w:sz w:val="24"/>
                <w:szCs w:val="24"/>
              </w:rPr>
              <w:t>товарищей</w:t>
            </w:r>
          </w:p>
        </w:tc>
        <w:tc>
          <w:tcPr>
            <w:tcW w:w="580" w:type="dxa"/>
            <w:tcBorders>
              <w:right w:val="single" w:sz="8" w:space="0" w:color="auto"/>
            </w:tcBorders>
            <w:vAlign w:val="bottom"/>
          </w:tcPr>
          <w:p w:rsidR="0017513E" w:rsidRDefault="00DA2DAA">
            <w:pPr>
              <w:jc w:val="right"/>
              <w:rPr>
                <w:sz w:val="20"/>
                <w:szCs w:val="20"/>
              </w:rPr>
            </w:pPr>
            <w:r>
              <w:rPr>
                <w:rFonts w:eastAsia="Times New Roman"/>
                <w:sz w:val="24"/>
                <w:szCs w:val="24"/>
              </w:rPr>
              <w:t>по</w:t>
            </w:r>
          </w:p>
        </w:tc>
        <w:tc>
          <w:tcPr>
            <w:tcW w:w="1300" w:type="dxa"/>
            <w:vAlign w:val="bottom"/>
          </w:tcPr>
          <w:p w:rsidR="0017513E" w:rsidRDefault="00DA2DAA">
            <w:pPr>
              <w:ind w:left="100"/>
              <w:rPr>
                <w:sz w:val="20"/>
                <w:szCs w:val="20"/>
              </w:rPr>
            </w:pPr>
            <w:r>
              <w:rPr>
                <w:rFonts w:eastAsia="Times New Roman"/>
                <w:sz w:val="24"/>
                <w:szCs w:val="24"/>
              </w:rPr>
              <w:t>стремится</w:t>
            </w:r>
          </w:p>
        </w:tc>
        <w:tc>
          <w:tcPr>
            <w:tcW w:w="400" w:type="dxa"/>
            <w:tcBorders>
              <w:right w:val="single" w:sz="8" w:space="0" w:color="auto"/>
            </w:tcBorders>
            <w:vAlign w:val="bottom"/>
          </w:tcPr>
          <w:p w:rsidR="0017513E" w:rsidRDefault="00DA2DAA">
            <w:pPr>
              <w:jc w:val="right"/>
              <w:rPr>
                <w:sz w:val="20"/>
                <w:szCs w:val="20"/>
              </w:rPr>
            </w:pPr>
            <w:r>
              <w:rPr>
                <w:rFonts w:eastAsia="Times New Roman"/>
                <w:sz w:val="24"/>
                <w:szCs w:val="24"/>
              </w:rPr>
              <w:t>к</w:t>
            </w:r>
          </w:p>
        </w:tc>
        <w:tc>
          <w:tcPr>
            <w:tcW w:w="1140" w:type="dxa"/>
            <w:gridSpan w:val="2"/>
            <w:vAlign w:val="bottom"/>
          </w:tcPr>
          <w:p w:rsidR="0017513E" w:rsidRDefault="00DA2DAA">
            <w:pPr>
              <w:ind w:left="100"/>
              <w:rPr>
                <w:sz w:val="20"/>
                <w:szCs w:val="20"/>
              </w:rPr>
            </w:pPr>
            <w:r>
              <w:rPr>
                <w:rFonts w:eastAsia="Times New Roman"/>
                <w:sz w:val="24"/>
                <w:szCs w:val="24"/>
              </w:rPr>
              <w:t>работает</w:t>
            </w:r>
          </w:p>
        </w:tc>
        <w:tc>
          <w:tcPr>
            <w:tcW w:w="560" w:type="dxa"/>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ция</w:t>
            </w:r>
          </w:p>
        </w:tc>
        <w:tc>
          <w:tcPr>
            <w:tcW w:w="1400" w:type="dxa"/>
            <w:gridSpan w:val="2"/>
            <w:vAlign w:val="bottom"/>
          </w:tcPr>
          <w:p w:rsidR="0017513E" w:rsidRDefault="00DA2DAA">
            <w:pPr>
              <w:ind w:left="100"/>
              <w:rPr>
                <w:sz w:val="20"/>
                <w:szCs w:val="20"/>
              </w:rPr>
            </w:pPr>
            <w:r>
              <w:rPr>
                <w:rFonts w:eastAsia="Times New Roman"/>
                <w:sz w:val="24"/>
                <w:szCs w:val="24"/>
              </w:rPr>
              <w:t>классу.</w:t>
            </w:r>
          </w:p>
        </w:tc>
        <w:tc>
          <w:tcPr>
            <w:tcW w:w="580" w:type="dxa"/>
            <w:tcBorders>
              <w:right w:val="single" w:sz="8" w:space="0" w:color="auto"/>
            </w:tcBorders>
            <w:vAlign w:val="bottom"/>
          </w:tcPr>
          <w:p w:rsidR="0017513E" w:rsidRDefault="0017513E">
            <w:pPr>
              <w:rPr>
                <w:sz w:val="24"/>
                <w:szCs w:val="24"/>
              </w:rPr>
            </w:pPr>
          </w:p>
        </w:tc>
        <w:tc>
          <w:tcPr>
            <w:tcW w:w="170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сотрудничест</w:t>
            </w:r>
          </w:p>
        </w:tc>
        <w:tc>
          <w:tcPr>
            <w:tcW w:w="920" w:type="dxa"/>
            <w:vAlign w:val="bottom"/>
          </w:tcPr>
          <w:p w:rsidR="0017513E" w:rsidRDefault="00DA2DAA">
            <w:pPr>
              <w:ind w:left="100"/>
              <w:rPr>
                <w:sz w:val="20"/>
                <w:szCs w:val="20"/>
              </w:rPr>
            </w:pPr>
            <w:r>
              <w:rPr>
                <w:rFonts w:eastAsia="Times New Roman"/>
                <w:sz w:val="24"/>
                <w:szCs w:val="24"/>
              </w:rPr>
              <w:t>паре</w:t>
            </w: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400" w:type="dxa"/>
            <w:gridSpan w:val="2"/>
            <w:vAlign w:val="bottom"/>
          </w:tcPr>
          <w:p w:rsidR="0017513E" w:rsidRDefault="00DA2DAA">
            <w:pPr>
              <w:ind w:left="100"/>
              <w:rPr>
                <w:sz w:val="20"/>
                <w:szCs w:val="20"/>
              </w:rPr>
            </w:pPr>
            <w:r>
              <w:rPr>
                <w:rFonts w:eastAsia="Times New Roman"/>
                <w:sz w:val="24"/>
                <w:szCs w:val="24"/>
              </w:rPr>
              <w:t>Участвовать</w:t>
            </w:r>
          </w:p>
        </w:tc>
        <w:tc>
          <w:tcPr>
            <w:tcW w:w="580" w:type="dxa"/>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1300" w:type="dxa"/>
            <w:vAlign w:val="bottom"/>
          </w:tcPr>
          <w:p w:rsidR="0017513E" w:rsidRDefault="00DA2DAA">
            <w:pPr>
              <w:ind w:left="100"/>
              <w:rPr>
                <w:sz w:val="20"/>
                <w:szCs w:val="20"/>
              </w:rPr>
            </w:pPr>
            <w:r>
              <w:rPr>
                <w:rFonts w:eastAsia="Times New Roman"/>
                <w:sz w:val="24"/>
                <w:szCs w:val="24"/>
              </w:rPr>
              <w:t>ву</w:t>
            </w:r>
          </w:p>
        </w:tc>
        <w:tc>
          <w:tcPr>
            <w:tcW w:w="400" w:type="dxa"/>
            <w:tcBorders>
              <w:right w:val="single" w:sz="8" w:space="0" w:color="auto"/>
            </w:tcBorders>
            <w:vAlign w:val="bottom"/>
          </w:tcPr>
          <w:p w:rsidR="0017513E" w:rsidRDefault="0017513E">
            <w:pPr>
              <w:rPr>
                <w:sz w:val="24"/>
                <w:szCs w:val="24"/>
              </w:rPr>
            </w:pPr>
          </w:p>
        </w:tc>
        <w:tc>
          <w:tcPr>
            <w:tcW w:w="17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ситуативно.</w:t>
            </w: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98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диалоге на уроке</w:t>
            </w: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DA2DAA">
            <w:pPr>
              <w:ind w:left="100"/>
              <w:rPr>
                <w:sz w:val="20"/>
                <w:szCs w:val="20"/>
              </w:rPr>
            </w:pPr>
            <w:r>
              <w:rPr>
                <w:rFonts w:eastAsia="Times New Roman"/>
                <w:sz w:val="24"/>
                <w:szCs w:val="24"/>
              </w:rPr>
              <w:t>и</w:t>
            </w:r>
          </w:p>
        </w:tc>
        <w:tc>
          <w:tcPr>
            <w:tcW w:w="1520" w:type="dxa"/>
            <w:gridSpan w:val="2"/>
            <w:tcBorders>
              <w:right w:val="single" w:sz="8" w:space="0" w:color="auto"/>
            </w:tcBorders>
            <w:vAlign w:val="bottom"/>
          </w:tcPr>
          <w:p w:rsidR="0017513E" w:rsidRDefault="00DA2DAA">
            <w:pPr>
              <w:jc w:val="right"/>
              <w:rPr>
                <w:sz w:val="20"/>
                <w:szCs w:val="20"/>
              </w:rPr>
            </w:pPr>
            <w:r>
              <w:rPr>
                <w:rFonts w:eastAsia="Times New Roman"/>
                <w:sz w:val="24"/>
                <w:szCs w:val="24"/>
              </w:rPr>
              <w:t>внеурочное</w:t>
            </w: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400" w:type="dxa"/>
            <w:gridSpan w:val="2"/>
            <w:vAlign w:val="bottom"/>
          </w:tcPr>
          <w:p w:rsidR="0017513E" w:rsidRDefault="00DA2DAA">
            <w:pPr>
              <w:ind w:left="100"/>
              <w:rPr>
                <w:sz w:val="20"/>
                <w:szCs w:val="20"/>
              </w:rPr>
            </w:pPr>
            <w:r>
              <w:rPr>
                <w:rFonts w:eastAsia="Times New Roman"/>
                <w:sz w:val="24"/>
                <w:szCs w:val="24"/>
              </w:rPr>
              <w:t>время.</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trHeight w:val="322"/>
        </w:trPr>
        <w:tc>
          <w:tcPr>
            <w:tcW w:w="1160" w:type="dxa"/>
            <w:tcBorders>
              <w:left w:val="single" w:sz="8" w:space="0" w:color="auto"/>
              <w:right w:val="single" w:sz="8" w:space="0" w:color="auto"/>
            </w:tcBorders>
            <w:vAlign w:val="bottom"/>
          </w:tcPr>
          <w:p w:rsidR="0017513E" w:rsidRDefault="0017513E">
            <w:pPr>
              <w:rPr>
                <w:sz w:val="24"/>
                <w:szCs w:val="24"/>
              </w:rPr>
            </w:pPr>
          </w:p>
        </w:tc>
        <w:tc>
          <w:tcPr>
            <w:tcW w:w="198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Работать в паре.</w:t>
            </w: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EE5442">
        <w:trPr>
          <w:gridAfter w:val="2"/>
          <w:wAfter w:w="505" w:type="dxa"/>
          <w:trHeight w:val="259"/>
        </w:trPr>
        <w:tc>
          <w:tcPr>
            <w:tcW w:w="1160" w:type="dxa"/>
            <w:tcBorders>
              <w:left w:val="single" w:sz="8" w:space="0" w:color="auto"/>
              <w:bottom w:val="single" w:sz="8" w:space="0" w:color="auto"/>
              <w:right w:val="single" w:sz="8" w:space="0" w:color="auto"/>
            </w:tcBorders>
            <w:vAlign w:val="bottom"/>
          </w:tcPr>
          <w:p w:rsidR="0017513E" w:rsidRDefault="0017513E"/>
        </w:tc>
        <w:tc>
          <w:tcPr>
            <w:tcW w:w="1400" w:type="dxa"/>
            <w:gridSpan w:val="2"/>
            <w:tcBorders>
              <w:bottom w:val="single" w:sz="8" w:space="0" w:color="auto"/>
            </w:tcBorders>
            <w:vAlign w:val="bottom"/>
          </w:tcPr>
          <w:p w:rsidR="0017513E" w:rsidRDefault="0017513E"/>
        </w:tc>
        <w:tc>
          <w:tcPr>
            <w:tcW w:w="580" w:type="dxa"/>
            <w:tcBorders>
              <w:bottom w:val="single" w:sz="8" w:space="0" w:color="auto"/>
              <w:right w:val="single" w:sz="8" w:space="0" w:color="auto"/>
            </w:tcBorders>
            <w:vAlign w:val="bottom"/>
          </w:tcPr>
          <w:p w:rsidR="0017513E" w:rsidRDefault="0017513E"/>
        </w:tc>
        <w:tc>
          <w:tcPr>
            <w:tcW w:w="1300" w:type="dxa"/>
            <w:tcBorders>
              <w:bottom w:val="single" w:sz="8" w:space="0" w:color="auto"/>
            </w:tcBorders>
            <w:vAlign w:val="bottom"/>
          </w:tcPr>
          <w:p w:rsidR="0017513E" w:rsidRDefault="0017513E"/>
        </w:tc>
        <w:tc>
          <w:tcPr>
            <w:tcW w:w="400" w:type="dxa"/>
            <w:tcBorders>
              <w:bottom w:val="single" w:sz="8" w:space="0" w:color="auto"/>
              <w:right w:val="single" w:sz="8" w:space="0" w:color="auto"/>
            </w:tcBorders>
            <w:vAlign w:val="bottom"/>
          </w:tcPr>
          <w:p w:rsidR="0017513E" w:rsidRDefault="0017513E"/>
        </w:tc>
        <w:tc>
          <w:tcPr>
            <w:tcW w:w="1140" w:type="dxa"/>
            <w:gridSpan w:val="2"/>
            <w:tcBorders>
              <w:bottom w:val="single" w:sz="8" w:space="0" w:color="auto"/>
            </w:tcBorders>
            <w:vAlign w:val="bottom"/>
          </w:tcPr>
          <w:p w:rsidR="0017513E" w:rsidRDefault="0017513E"/>
        </w:tc>
        <w:tc>
          <w:tcPr>
            <w:tcW w:w="560" w:type="dxa"/>
            <w:tcBorders>
              <w:bottom w:val="single" w:sz="8" w:space="0" w:color="auto"/>
              <w:right w:val="single" w:sz="8" w:space="0" w:color="auto"/>
            </w:tcBorders>
            <w:vAlign w:val="bottom"/>
          </w:tcPr>
          <w:p w:rsidR="0017513E" w:rsidRDefault="0017513E"/>
        </w:tc>
        <w:tc>
          <w:tcPr>
            <w:tcW w:w="1560" w:type="dxa"/>
            <w:tcBorders>
              <w:bottom w:val="single" w:sz="8" w:space="0" w:color="auto"/>
            </w:tcBorders>
            <w:vAlign w:val="bottom"/>
          </w:tcPr>
          <w:p w:rsidR="0017513E" w:rsidRDefault="0017513E"/>
        </w:tc>
        <w:tc>
          <w:tcPr>
            <w:tcW w:w="660" w:type="dxa"/>
            <w:tcBorders>
              <w:bottom w:val="single" w:sz="8" w:space="0" w:color="auto"/>
              <w:right w:val="single" w:sz="8" w:space="0" w:color="auto"/>
            </w:tcBorders>
            <w:vAlign w:val="bottom"/>
          </w:tcPr>
          <w:p w:rsidR="0017513E" w:rsidRDefault="0017513E"/>
        </w:tc>
        <w:tc>
          <w:tcPr>
            <w:tcW w:w="1305" w:type="dxa"/>
            <w:gridSpan w:val="2"/>
            <w:tcBorders>
              <w:bottom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EE5442">
        <w:trPr>
          <w:gridAfter w:val="2"/>
          <w:wAfter w:w="505" w:type="dxa"/>
          <w:trHeight w:val="219"/>
        </w:trPr>
        <w:tc>
          <w:tcPr>
            <w:tcW w:w="1160" w:type="dxa"/>
            <w:tcBorders>
              <w:left w:val="single" w:sz="8" w:space="0" w:color="auto"/>
              <w:right w:val="single" w:sz="8" w:space="0" w:color="auto"/>
            </w:tcBorders>
            <w:vAlign w:val="bottom"/>
          </w:tcPr>
          <w:p w:rsidR="0017513E" w:rsidRDefault="00DA2DAA">
            <w:pPr>
              <w:spacing w:line="219" w:lineRule="exact"/>
              <w:ind w:left="120"/>
              <w:rPr>
                <w:sz w:val="20"/>
                <w:szCs w:val="20"/>
              </w:rPr>
            </w:pPr>
            <w:r>
              <w:rPr>
                <w:rFonts w:eastAsia="Times New Roman"/>
                <w:sz w:val="24"/>
                <w:szCs w:val="24"/>
              </w:rPr>
              <w:t>Коммун</w:t>
            </w:r>
          </w:p>
        </w:tc>
        <w:tc>
          <w:tcPr>
            <w:tcW w:w="1400" w:type="dxa"/>
            <w:gridSpan w:val="2"/>
            <w:vAlign w:val="bottom"/>
          </w:tcPr>
          <w:p w:rsidR="0017513E" w:rsidRDefault="00DA2DAA">
            <w:pPr>
              <w:spacing w:line="219" w:lineRule="exact"/>
              <w:ind w:left="100"/>
              <w:rPr>
                <w:sz w:val="20"/>
                <w:szCs w:val="20"/>
              </w:rPr>
            </w:pPr>
            <w:r>
              <w:rPr>
                <w:rFonts w:eastAsia="Times New Roman"/>
                <w:sz w:val="24"/>
                <w:szCs w:val="24"/>
              </w:rPr>
              <w:t>Соблюдать</w:t>
            </w:r>
          </w:p>
        </w:tc>
        <w:tc>
          <w:tcPr>
            <w:tcW w:w="580" w:type="dxa"/>
            <w:tcBorders>
              <w:right w:val="single" w:sz="8" w:space="0" w:color="auto"/>
            </w:tcBorders>
            <w:vAlign w:val="bottom"/>
          </w:tcPr>
          <w:p w:rsidR="0017513E" w:rsidRDefault="0017513E">
            <w:pPr>
              <w:rPr>
                <w:sz w:val="19"/>
                <w:szCs w:val="19"/>
              </w:rPr>
            </w:pPr>
          </w:p>
        </w:tc>
        <w:tc>
          <w:tcPr>
            <w:tcW w:w="1300" w:type="dxa"/>
            <w:vAlign w:val="bottom"/>
          </w:tcPr>
          <w:p w:rsidR="0017513E" w:rsidRDefault="00DA2DAA">
            <w:pPr>
              <w:spacing w:line="219" w:lineRule="exact"/>
              <w:ind w:left="100"/>
              <w:rPr>
                <w:sz w:val="20"/>
                <w:szCs w:val="20"/>
              </w:rPr>
            </w:pPr>
            <w:r>
              <w:rPr>
                <w:rFonts w:eastAsia="Times New Roman"/>
                <w:sz w:val="24"/>
                <w:szCs w:val="24"/>
              </w:rPr>
              <w:t>тактичен,</w:t>
            </w:r>
          </w:p>
        </w:tc>
        <w:tc>
          <w:tcPr>
            <w:tcW w:w="400" w:type="dxa"/>
            <w:tcBorders>
              <w:right w:val="single" w:sz="8" w:space="0" w:color="auto"/>
            </w:tcBorders>
            <w:vAlign w:val="bottom"/>
          </w:tcPr>
          <w:p w:rsidR="0017513E" w:rsidRDefault="0017513E">
            <w:pPr>
              <w:rPr>
                <w:sz w:val="19"/>
                <w:szCs w:val="19"/>
              </w:rPr>
            </w:pPr>
          </w:p>
        </w:tc>
        <w:tc>
          <w:tcPr>
            <w:tcW w:w="1140" w:type="dxa"/>
            <w:gridSpan w:val="2"/>
            <w:vAlign w:val="bottom"/>
          </w:tcPr>
          <w:p w:rsidR="0017513E" w:rsidRDefault="00DA2DAA">
            <w:pPr>
              <w:spacing w:line="219" w:lineRule="exact"/>
              <w:ind w:left="100"/>
              <w:rPr>
                <w:sz w:val="20"/>
                <w:szCs w:val="20"/>
              </w:rPr>
            </w:pPr>
            <w:r>
              <w:rPr>
                <w:rFonts w:eastAsia="Times New Roman"/>
                <w:sz w:val="24"/>
                <w:szCs w:val="24"/>
              </w:rPr>
              <w:t>частично</w:t>
            </w:r>
          </w:p>
        </w:tc>
        <w:tc>
          <w:tcPr>
            <w:tcW w:w="560" w:type="dxa"/>
            <w:tcBorders>
              <w:right w:val="single" w:sz="8" w:space="0" w:color="auto"/>
            </w:tcBorders>
            <w:vAlign w:val="bottom"/>
          </w:tcPr>
          <w:p w:rsidR="0017513E" w:rsidRDefault="0017513E">
            <w:pPr>
              <w:rPr>
                <w:sz w:val="19"/>
                <w:szCs w:val="19"/>
              </w:rPr>
            </w:pPr>
          </w:p>
        </w:tc>
        <w:tc>
          <w:tcPr>
            <w:tcW w:w="1560" w:type="dxa"/>
            <w:vAlign w:val="bottom"/>
          </w:tcPr>
          <w:p w:rsidR="0017513E" w:rsidRDefault="00DA2DAA">
            <w:pPr>
              <w:spacing w:line="219" w:lineRule="exact"/>
              <w:ind w:left="100"/>
              <w:rPr>
                <w:sz w:val="20"/>
                <w:szCs w:val="20"/>
              </w:rPr>
            </w:pPr>
            <w:r>
              <w:rPr>
                <w:rFonts w:eastAsia="Times New Roman"/>
                <w:sz w:val="24"/>
                <w:szCs w:val="24"/>
              </w:rPr>
              <w:t>молчалив</w:t>
            </w:r>
          </w:p>
        </w:tc>
        <w:tc>
          <w:tcPr>
            <w:tcW w:w="660" w:type="dxa"/>
            <w:tcBorders>
              <w:right w:val="single" w:sz="8" w:space="0" w:color="auto"/>
            </w:tcBorders>
            <w:vAlign w:val="bottom"/>
          </w:tcPr>
          <w:p w:rsidR="0017513E" w:rsidRDefault="00DA2DAA">
            <w:pPr>
              <w:spacing w:line="219" w:lineRule="exact"/>
              <w:jc w:val="right"/>
              <w:rPr>
                <w:sz w:val="20"/>
                <w:szCs w:val="20"/>
              </w:rPr>
            </w:pPr>
            <w:r>
              <w:rPr>
                <w:rFonts w:eastAsia="Times New Roman"/>
                <w:sz w:val="24"/>
                <w:szCs w:val="24"/>
              </w:rPr>
              <w:t>или</w:t>
            </w:r>
          </w:p>
        </w:tc>
        <w:tc>
          <w:tcPr>
            <w:tcW w:w="1305" w:type="dxa"/>
            <w:gridSpan w:val="2"/>
            <w:tcBorders>
              <w:right w:val="single" w:sz="8" w:space="0" w:color="auto"/>
            </w:tcBorders>
            <w:vAlign w:val="bottom"/>
          </w:tcPr>
          <w:p w:rsidR="0017513E" w:rsidRDefault="00DA2DAA">
            <w:pPr>
              <w:spacing w:line="219" w:lineRule="exact"/>
              <w:ind w:left="100"/>
              <w:rPr>
                <w:sz w:val="20"/>
                <w:szCs w:val="20"/>
              </w:rPr>
            </w:pPr>
            <w:r>
              <w:rPr>
                <w:rFonts w:eastAsia="Times New Roman"/>
                <w:sz w:val="24"/>
                <w:szCs w:val="24"/>
              </w:rPr>
              <w:t>Наблюдение</w:t>
            </w: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икация</w:t>
            </w:r>
          </w:p>
        </w:tc>
        <w:tc>
          <w:tcPr>
            <w:tcW w:w="1400" w:type="dxa"/>
            <w:gridSpan w:val="2"/>
            <w:vAlign w:val="bottom"/>
          </w:tcPr>
          <w:p w:rsidR="0017513E" w:rsidRDefault="00DA2DAA">
            <w:pPr>
              <w:ind w:left="100"/>
              <w:rPr>
                <w:sz w:val="20"/>
                <w:szCs w:val="20"/>
              </w:rPr>
            </w:pPr>
            <w:r>
              <w:rPr>
                <w:rFonts w:eastAsia="Times New Roman"/>
                <w:sz w:val="24"/>
                <w:szCs w:val="24"/>
              </w:rPr>
              <w:t>простейшие</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вежлив,</w:t>
            </w:r>
          </w:p>
        </w:tc>
        <w:tc>
          <w:tcPr>
            <w:tcW w:w="400" w:type="dxa"/>
            <w:tcBorders>
              <w:right w:val="single" w:sz="8" w:space="0" w:color="auto"/>
            </w:tcBorders>
            <w:vAlign w:val="bottom"/>
          </w:tcPr>
          <w:p w:rsidR="0017513E" w:rsidRDefault="0017513E">
            <w:pPr>
              <w:rPr>
                <w:sz w:val="24"/>
                <w:szCs w:val="24"/>
              </w:rPr>
            </w:pPr>
          </w:p>
        </w:tc>
        <w:tc>
          <w:tcPr>
            <w:tcW w:w="17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соблюдает</w:t>
            </w:r>
          </w:p>
        </w:tc>
        <w:tc>
          <w:tcPr>
            <w:tcW w:w="1560" w:type="dxa"/>
            <w:vAlign w:val="bottom"/>
          </w:tcPr>
          <w:p w:rsidR="0017513E" w:rsidRDefault="00DA2DAA">
            <w:pPr>
              <w:ind w:left="100"/>
              <w:rPr>
                <w:sz w:val="20"/>
                <w:szCs w:val="20"/>
              </w:rPr>
            </w:pPr>
            <w:r>
              <w:rPr>
                <w:rFonts w:eastAsia="Times New Roman"/>
                <w:sz w:val="24"/>
                <w:szCs w:val="24"/>
              </w:rPr>
              <w:t>агрессивен;</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не</w:t>
            </w:r>
          </w:p>
        </w:tc>
        <w:tc>
          <w:tcPr>
            <w:tcW w:w="1240" w:type="dxa"/>
            <w:vAlign w:val="bottom"/>
          </w:tcPr>
          <w:p w:rsidR="0017513E" w:rsidRDefault="00DA2DAA">
            <w:pPr>
              <w:ind w:left="100"/>
              <w:rPr>
                <w:sz w:val="20"/>
                <w:szCs w:val="20"/>
              </w:rPr>
            </w:pPr>
            <w:r>
              <w:rPr>
                <w:rFonts w:eastAsia="Times New Roman"/>
                <w:sz w:val="24"/>
                <w:szCs w:val="24"/>
              </w:rPr>
              <w:t>Методика</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4"/>
        </w:trPr>
        <w:tc>
          <w:tcPr>
            <w:tcW w:w="1160" w:type="dxa"/>
            <w:tcBorders>
              <w:left w:val="single" w:sz="8" w:space="0" w:color="auto"/>
              <w:right w:val="single" w:sz="8" w:space="0" w:color="auto"/>
            </w:tcBorders>
            <w:vAlign w:val="bottom"/>
          </w:tcPr>
          <w:p w:rsidR="0017513E" w:rsidRDefault="00DA2DAA">
            <w:pPr>
              <w:spacing w:line="274" w:lineRule="exact"/>
              <w:ind w:left="120"/>
              <w:rPr>
                <w:sz w:val="20"/>
                <w:szCs w:val="20"/>
              </w:rPr>
            </w:pPr>
            <w:r>
              <w:rPr>
                <w:rFonts w:eastAsia="Times New Roman"/>
                <w:sz w:val="24"/>
                <w:szCs w:val="24"/>
              </w:rPr>
              <w:t>как</w:t>
            </w:r>
          </w:p>
        </w:tc>
        <w:tc>
          <w:tcPr>
            <w:tcW w:w="1980" w:type="dxa"/>
            <w:gridSpan w:val="3"/>
            <w:tcBorders>
              <w:right w:val="single" w:sz="8" w:space="0" w:color="auto"/>
            </w:tcBorders>
            <w:vAlign w:val="bottom"/>
          </w:tcPr>
          <w:p w:rsidR="0017513E" w:rsidRDefault="00DA2DAA">
            <w:pPr>
              <w:spacing w:line="274" w:lineRule="exact"/>
              <w:ind w:left="100"/>
              <w:rPr>
                <w:sz w:val="20"/>
                <w:szCs w:val="20"/>
              </w:rPr>
            </w:pPr>
            <w:r>
              <w:rPr>
                <w:rFonts w:eastAsia="Times New Roman"/>
                <w:sz w:val="24"/>
                <w:szCs w:val="24"/>
              </w:rPr>
              <w:t>нормы речевого</w:t>
            </w:r>
          </w:p>
        </w:tc>
        <w:tc>
          <w:tcPr>
            <w:tcW w:w="1300" w:type="dxa"/>
            <w:vAlign w:val="bottom"/>
          </w:tcPr>
          <w:p w:rsidR="0017513E" w:rsidRDefault="00DA2DAA">
            <w:pPr>
              <w:spacing w:line="274" w:lineRule="exact"/>
              <w:ind w:left="100"/>
              <w:rPr>
                <w:sz w:val="20"/>
                <w:szCs w:val="20"/>
              </w:rPr>
            </w:pPr>
            <w:r>
              <w:rPr>
                <w:rFonts w:eastAsia="Times New Roman"/>
                <w:sz w:val="24"/>
                <w:szCs w:val="24"/>
              </w:rPr>
              <w:t>соблюдает</w:t>
            </w:r>
          </w:p>
        </w:tc>
        <w:tc>
          <w:tcPr>
            <w:tcW w:w="400" w:type="dxa"/>
            <w:tcBorders>
              <w:right w:val="single" w:sz="8" w:space="0" w:color="auto"/>
            </w:tcBorders>
            <w:vAlign w:val="bottom"/>
          </w:tcPr>
          <w:p w:rsidR="0017513E" w:rsidRDefault="0017513E">
            <w:pPr>
              <w:rPr>
                <w:sz w:val="23"/>
                <w:szCs w:val="23"/>
              </w:rPr>
            </w:pPr>
          </w:p>
        </w:tc>
        <w:tc>
          <w:tcPr>
            <w:tcW w:w="920" w:type="dxa"/>
            <w:vAlign w:val="bottom"/>
          </w:tcPr>
          <w:p w:rsidR="0017513E" w:rsidRDefault="00DA2DAA">
            <w:pPr>
              <w:spacing w:line="274" w:lineRule="exact"/>
              <w:ind w:left="100"/>
              <w:rPr>
                <w:sz w:val="20"/>
                <w:szCs w:val="20"/>
              </w:rPr>
            </w:pPr>
            <w:r>
              <w:rPr>
                <w:rFonts w:eastAsia="Times New Roman"/>
                <w:sz w:val="24"/>
                <w:szCs w:val="24"/>
              </w:rPr>
              <w:t>этикет;</w:t>
            </w:r>
          </w:p>
        </w:tc>
        <w:tc>
          <w:tcPr>
            <w:tcW w:w="220" w:type="dxa"/>
            <w:vAlign w:val="bottom"/>
          </w:tcPr>
          <w:p w:rsidR="0017513E" w:rsidRDefault="0017513E">
            <w:pPr>
              <w:rPr>
                <w:sz w:val="23"/>
                <w:szCs w:val="23"/>
              </w:rPr>
            </w:pPr>
          </w:p>
        </w:tc>
        <w:tc>
          <w:tcPr>
            <w:tcW w:w="560" w:type="dxa"/>
            <w:tcBorders>
              <w:right w:val="single" w:sz="8" w:space="0" w:color="auto"/>
            </w:tcBorders>
            <w:vAlign w:val="bottom"/>
          </w:tcPr>
          <w:p w:rsidR="0017513E" w:rsidRDefault="0017513E">
            <w:pPr>
              <w:rPr>
                <w:sz w:val="23"/>
                <w:szCs w:val="23"/>
              </w:rPr>
            </w:pPr>
          </w:p>
        </w:tc>
        <w:tc>
          <w:tcPr>
            <w:tcW w:w="2220" w:type="dxa"/>
            <w:gridSpan w:val="2"/>
            <w:tcBorders>
              <w:right w:val="single" w:sz="8" w:space="0" w:color="auto"/>
            </w:tcBorders>
            <w:vAlign w:val="bottom"/>
          </w:tcPr>
          <w:p w:rsidR="0017513E" w:rsidRDefault="00DA2DAA">
            <w:pPr>
              <w:spacing w:line="274" w:lineRule="exact"/>
              <w:ind w:left="100"/>
              <w:rPr>
                <w:sz w:val="20"/>
                <w:szCs w:val="20"/>
              </w:rPr>
            </w:pPr>
            <w:r>
              <w:rPr>
                <w:rFonts w:eastAsia="Times New Roman"/>
                <w:sz w:val="24"/>
                <w:szCs w:val="24"/>
              </w:rPr>
              <w:t>понимает  речевое</w:t>
            </w:r>
          </w:p>
        </w:tc>
        <w:tc>
          <w:tcPr>
            <w:tcW w:w="1240" w:type="dxa"/>
            <w:vAlign w:val="bottom"/>
          </w:tcPr>
          <w:p w:rsidR="0017513E" w:rsidRDefault="00DA2DAA">
            <w:pPr>
              <w:spacing w:line="274" w:lineRule="exact"/>
              <w:ind w:left="100"/>
              <w:rPr>
                <w:sz w:val="20"/>
                <w:szCs w:val="20"/>
              </w:rPr>
            </w:pPr>
            <w:r>
              <w:rPr>
                <w:rFonts w:eastAsia="Times New Roman"/>
                <w:sz w:val="24"/>
                <w:szCs w:val="24"/>
              </w:rPr>
              <w:t>«Левая</w:t>
            </w:r>
          </w:p>
        </w:tc>
        <w:tc>
          <w:tcPr>
            <w:tcW w:w="65" w:type="dxa"/>
            <w:tcBorders>
              <w:right w:val="single" w:sz="8" w:space="0" w:color="auto"/>
            </w:tcBorders>
            <w:vAlign w:val="bottom"/>
          </w:tcPr>
          <w:p w:rsidR="0017513E" w:rsidRDefault="00DA2DAA">
            <w:pPr>
              <w:spacing w:line="274" w:lineRule="exact"/>
              <w:jc w:val="right"/>
              <w:rPr>
                <w:sz w:val="20"/>
                <w:szCs w:val="20"/>
              </w:rPr>
            </w:pPr>
            <w:r>
              <w:rPr>
                <w:rFonts w:eastAsia="Times New Roman"/>
                <w:sz w:val="24"/>
                <w:szCs w:val="24"/>
              </w:rPr>
              <w:t>и</w:t>
            </w: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интерак</w:t>
            </w:r>
          </w:p>
        </w:tc>
        <w:tc>
          <w:tcPr>
            <w:tcW w:w="1400" w:type="dxa"/>
            <w:gridSpan w:val="2"/>
            <w:vAlign w:val="bottom"/>
          </w:tcPr>
          <w:p w:rsidR="0017513E" w:rsidRDefault="00DA2DAA">
            <w:pPr>
              <w:ind w:left="100"/>
              <w:rPr>
                <w:sz w:val="20"/>
                <w:szCs w:val="20"/>
              </w:rPr>
            </w:pPr>
            <w:r>
              <w:rPr>
                <w:rFonts w:eastAsia="Times New Roman"/>
                <w:sz w:val="24"/>
                <w:szCs w:val="24"/>
              </w:rPr>
              <w:t>этикета:</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этикет;</w:t>
            </w: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DA2DAA">
            <w:pPr>
              <w:ind w:left="100"/>
              <w:rPr>
                <w:sz w:val="20"/>
                <w:szCs w:val="20"/>
              </w:rPr>
            </w:pPr>
            <w:r>
              <w:rPr>
                <w:rFonts w:eastAsia="Times New Roman"/>
                <w:sz w:val="24"/>
                <w:szCs w:val="24"/>
              </w:rPr>
              <w:t>не</w:t>
            </w:r>
          </w:p>
        </w:tc>
        <w:tc>
          <w:tcPr>
            <w:tcW w:w="780" w:type="dxa"/>
            <w:gridSpan w:val="2"/>
            <w:tcBorders>
              <w:right w:val="single" w:sz="8" w:space="0" w:color="auto"/>
            </w:tcBorders>
            <w:vAlign w:val="bottom"/>
          </w:tcPr>
          <w:p w:rsidR="0017513E" w:rsidRDefault="00DA2DAA">
            <w:pPr>
              <w:jc w:val="right"/>
              <w:rPr>
                <w:sz w:val="20"/>
                <w:szCs w:val="20"/>
              </w:rPr>
            </w:pPr>
            <w:r>
              <w:rPr>
                <w:rFonts w:eastAsia="Times New Roman"/>
                <w:w w:val="97"/>
                <w:sz w:val="24"/>
                <w:szCs w:val="24"/>
              </w:rPr>
              <w:t>всегда</w:t>
            </w:r>
          </w:p>
        </w:tc>
        <w:tc>
          <w:tcPr>
            <w:tcW w:w="222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обращение другого</w:t>
            </w:r>
          </w:p>
        </w:tc>
        <w:tc>
          <w:tcPr>
            <w:tcW w:w="1240" w:type="dxa"/>
            <w:vAlign w:val="bottom"/>
          </w:tcPr>
          <w:p w:rsidR="0017513E" w:rsidRDefault="00DA2DAA">
            <w:pPr>
              <w:ind w:left="100"/>
              <w:rPr>
                <w:sz w:val="20"/>
                <w:szCs w:val="20"/>
              </w:rPr>
            </w:pPr>
            <w:r>
              <w:rPr>
                <w:rFonts w:eastAsia="Times New Roman"/>
                <w:sz w:val="24"/>
                <w:szCs w:val="24"/>
              </w:rPr>
              <w:t>правая</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ция</w:t>
            </w:r>
          </w:p>
        </w:tc>
        <w:tc>
          <w:tcPr>
            <w:tcW w:w="1400" w:type="dxa"/>
            <w:gridSpan w:val="2"/>
            <w:vAlign w:val="bottom"/>
          </w:tcPr>
          <w:p w:rsidR="0017513E" w:rsidRDefault="00DA2DAA">
            <w:pPr>
              <w:ind w:left="100"/>
              <w:rPr>
                <w:sz w:val="20"/>
                <w:szCs w:val="20"/>
              </w:rPr>
            </w:pPr>
            <w:r>
              <w:rPr>
                <w:rFonts w:eastAsia="Times New Roman"/>
                <w:w w:val="99"/>
                <w:sz w:val="24"/>
                <w:szCs w:val="24"/>
              </w:rPr>
              <w:t>здороваться,</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понимает</w:t>
            </w:r>
          </w:p>
        </w:tc>
        <w:tc>
          <w:tcPr>
            <w:tcW w:w="400" w:type="dxa"/>
            <w:tcBorders>
              <w:right w:val="single" w:sz="8" w:space="0" w:color="auto"/>
            </w:tcBorders>
            <w:vAlign w:val="bottom"/>
          </w:tcPr>
          <w:p w:rsidR="0017513E" w:rsidRDefault="0017513E">
            <w:pPr>
              <w:rPr>
                <w:sz w:val="24"/>
                <w:szCs w:val="24"/>
              </w:rPr>
            </w:pPr>
          </w:p>
        </w:tc>
        <w:tc>
          <w:tcPr>
            <w:tcW w:w="1140" w:type="dxa"/>
            <w:gridSpan w:val="2"/>
            <w:vAlign w:val="bottom"/>
          </w:tcPr>
          <w:p w:rsidR="0017513E" w:rsidRDefault="00DA2DAA">
            <w:pPr>
              <w:ind w:left="100"/>
              <w:rPr>
                <w:sz w:val="20"/>
                <w:szCs w:val="20"/>
              </w:rPr>
            </w:pPr>
            <w:r>
              <w:rPr>
                <w:rFonts w:eastAsia="Times New Roman"/>
                <w:sz w:val="24"/>
                <w:szCs w:val="24"/>
              </w:rPr>
              <w:t>понимает</w:t>
            </w: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DA2DAA">
            <w:pPr>
              <w:ind w:left="100"/>
              <w:rPr>
                <w:sz w:val="20"/>
                <w:szCs w:val="20"/>
              </w:rPr>
            </w:pPr>
            <w:r>
              <w:rPr>
                <w:rFonts w:eastAsia="Times New Roman"/>
                <w:sz w:val="24"/>
                <w:szCs w:val="24"/>
              </w:rPr>
              <w:t>человека</w:t>
            </w: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DA2DAA">
            <w:pPr>
              <w:ind w:left="100"/>
              <w:rPr>
                <w:sz w:val="20"/>
                <w:szCs w:val="20"/>
              </w:rPr>
            </w:pPr>
            <w:r>
              <w:rPr>
                <w:rFonts w:eastAsia="Times New Roman"/>
                <w:sz w:val="24"/>
                <w:szCs w:val="24"/>
              </w:rPr>
              <w:t>стороны»</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400" w:type="dxa"/>
            <w:gridSpan w:val="2"/>
            <w:vAlign w:val="bottom"/>
          </w:tcPr>
          <w:p w:rsidR="0017513E" w:rsidRDefault="00DA2DAA">
            <w:pPr>
              <w:ind w:left="100"/>
              <w:rPr>
                <w:sz w:val="20"/>
                <w:szCs w:val="20"/>
              </w:rPr>
            </w:pPr>
            <w:r>
              <w:rPr>
                <w:rFonts w:eastAsia="Times New Roman"/>
                <w:sz w:val="24"/>
                <w:szCs w:val="24"/>
              </w:rPr>
              <w:t>прощаться,</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речевое</w:t>
            </w: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DA2DAA">
            <w:pPr>
              <w:ind w:left="100"/>
              <w:rPr>
                <w:sz w:val="20"/>
                <w:szCs w:val="20"/>
              </w:rPr>
            </w:pPr>
            <w:r>
              <w:rPr>
                <w:rFonts w:eastAsia="Times New Roman"/>
                <w:sz w:val="24"/>
                <w:szCs w:val="24"/>
              </w:rPr>
              <w:t>речевое</w:t>
            </w: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98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благодарить.</w:t>
            </w:r>
          </w:p>
        </w:tc>
        <w:tc>
          <w:tcPr>
            <w:tcW w:w="1300" w:type="dxa"/>
            <w:vAlign w:val="bottom"/>
          </w:tcPr>
          <w:p w:rsidR="0017513E" w:rsidRDefault="00DA2DAA">
            <w:pPr>
              <w:ind w:left="100"/>
              <w:rPr>
                <w:sz w:val="20"/>
                <w:szCs w:val="20"/>
              </w:rPr>
            </w:pPr>
            <w:r>
              <w:rPr>
                <w:rFonts w:eastAsia="Times New Roman"/>
                <w:sz w:val="24"/>
                <w:szCs w:val="24"/>
              </w:rPr>
              <w:t>обращение</w:t>
            </w:r>
          </w:p>
        </w:tc>
        <w:tc>
          <w:tcPr>
            <w:tcW w:w="400" w:type="dxa"/>
            <w:tcBorders>
              <w:right w:val="single" w:sz="8" w:space="0" w:color="auto"/>
            </w:tcBorders>
            <w:vAlign w:val="bottom"/>
          </w:tcPr>
          <w:p w:rsidR="0017513E" w:rsidRDefault="0017513E">
            <w:pPr>
              <w:rPr>
                <w:sz w:val="24"/>
                <w:szCs w:val="24"/>
              </w:rPr>
            </w:pPr>
          </w:p>
        </w:tc>
        <w:tc>
          <w:tcPr>
            <w:tcW w:w="17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обращение</w:t>
            </w: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17513E">
            <w:pPr>
              <w:rPr>
                <w:sz w:val="23"/>
                <w:szCs w:val="23"/>
              </w:rPr>
            </w:pPr>
          </w:p>
        </w:tc>
        <w:tc>
          <w:tcPr>
            <w:tcW w:w="1400" w:type="dxa"/>
            <w:gridSpan w:val="2"/>
            <w:vAlign w:val="bottom"/>
          </w:tcPr>
          <w:p w:rsidR="0017513E" w:rsidRDefault="00DA2DAA">
            <w:pPr>
              <w:ind w:left="100"/>
              <w:rPr>
                <w:sz w:val="20"/>
                <w:szCs w:val="20"/>
              </w:rPr>
            </w:pPr>
            <w:r>
              <w:rPr>
                <w:rFonts w:eastAsia="Times New Roman"/>
                <w:sz w:val="24"/>
                <w:szCs w:val="24"/>
              </w:rPr>
              <w:t>Понимать</w:t>
            </w:r>
          </w:p>
        </w:tc>
        <w:tc>
          <w:tcPr>
            <w:tcW w:w="580" w:type="dxa"/>
            <w:tcBorders>
              <w:right w:val="single" w:sz="8" w:space="0" w:color="auto"/>
            </w:tcBorders>
            <w:vAlign w:val="bottom"/>
          </w:tcPr>
          <w:p w:rsidR="0017513E" w:rsidRDefault="0017513E">
            <w:pPr>
              <w:rPr>
                <w:sz w:val="23"/>
                <w:szCs w:val="23"/>
              </w:rPr>
            </w:pPr>
          </w:p>
        </w:tc>
        <w:tc>
          <w:tcPr>
            <w:tcW w:w="1300" w:type="dxa"/>
            <w:vAlign w:val="bottom"/>
          </w:tcPr>
          <w:p w:rsidR="0017513E" w:rsidRDefault="00DA2DAA">
            <w:pPr>
              <w:ind w:left="100"/>
              <w:rPr>
                <w:sz w:val="20"/>
                <w:szCs w:val="20"/>
              </w:rPr>
            </w:pPr>
            <w:r>
              <w:rPr>
                <w:rFonts w:eastAsia="Times New Roman"/>
                <w:sz w:val="24"/>
                <w:szCs w:val="24"/>
              </w:rPr>
              <w:t>другого</w:t>
            </w:r>
          </w:p>
        </w:tc>
        <w:tc>
          <w:tcPr>
            <w:tcW w:w="400" w:type="dxa"/>
            <w:tcBorders>
              <w:right w:val="single" w:sz="8" w:space="0" w:color="auto"/>
            </w:tcBorders>
            <w:vAlign w:val="bottom"/>
          </w:tcPr>
          <w:p w:rsidR="0017513E" w:rsidRDefault="0017513E">
            <w:pPr>
              <w:rPr>
                <w:sz w:val="23"/>
                <w:szCs w:val="23"/>
              </w:rPr>
            </w:pPr>
          </w:p>
        </w:tc>
        <w:tc>
          <w:tcPr>
            <w:tcW w:w="920" w:type="dxa"/>
            <w:vAlign w:val="bottom"/>
          </w:tcPr>
          <w:p w:rsidR="0017513E" w:rsidRDefault="00DA2DAA">
            <w:pPr>
              <w:ind w:left="100"/>
              <w:rPr>
                <w:sz w:val="20"/>
                <w:szCs w:val="20"/>
              </w:rPr>
            </w:pPr>
            <w:r>
              <w:rPr>
                <w:rFonts w:eastAsia="Times New Roman"/>
                <w:sz w:val="24"/>
                <w:szCs w:val="24"/>
              </w:rPr>
              <w:t>другого</w:t>
            </w:r>
          </w:p>
        </w:tc>
        <w:tc>
          <w:tcPr>
            <w:tcW w:w="220" w:type="dxa"/>
            <w:vAlign w:val="bottom"/>
          </w:tcPr>
          <w:p w:rsidR="0017513E" w:rsidRDefault="0017513E">
            <w:pPr>
              <w:rPr>
                <w:sz w:val="23"/>
                <w:szCs w:val="23"/>
              </w:rPr>
            </w:pPr>
          </w:p>
        </w:tc>
        <w:tc>
          <w:tcPr>
            <w:tcW w:w="560" w:type="dxa"/>
            <w:tcBorders>
              <w:right w:val="single" w:sz="8" w:space="0" w:color="auto"/>
            </w:tcBorders>
            <w:vAlign w:val="bottom"/>
          </w:tcPr>
          <w:p w:rsidR="0017513E" w:rsidRDefault="0017513E">
            <w:pPr>
              <w:rPr>
                <w:sz w:val="23"/>
                <w:szCs w:val="23"/>
              </w:rPr>
            </w:pPr>
          </w:p>
        </w:tc>
        <w:tc>
          <w:tcPr>
            <w:tcW w:w="15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1240" w:type="dxa"/>
            <w:vAlign w:val="bottom"/>
          </w:tcPr>
          <w:p w:rsidR="0017513E" w:rsidRDefault="0017513E">
            <w:pPr>
              <w:rPr>
                <w:sz w:val="23"/>
                <w:szCs w:val="23"/>
              </w:rPr>
            </w:pPr>
          </w:p>
        </w:tc>
        <w:tc>
          <w:tcPr>
            <w:tcW w:w="65"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EE5442">
        <w:trPr>
          <w:trHeight w:val="276"/>
        </w:trPr>
        <w:tc>
          <w:tcPr>
            <w:tcW w:w="1160" w:type="dxa"/>
            <w:tcBorders>
              <w:left w:val="single" w:sz="8" w:space="0" w:color="auto"/>
              <w:right w:val="single" w:sz="8" w:space="0" w:color="auto"/>
            </w:tcBorders>
            <w:vAlign w:val="bottom"/>
          </w:tcPr>
          <w:p w:rsidR="0017513E" w:rsidRDefault="0017513E">
            <w:pPr>
              <w:rPr>
                <w:sz w:val="24"/>
                <w:szCs w:val="24"/>
              </w:rPr>
            </w:pPr>
          </w:p>
        </w:tc>
        <w:tc>
          <w:tcPr>
            <w:tcW w:w="1400" w:type="dxa"/>
            <w:gridSpan w:val="2"/>
            <w:vAlign w:val="bottom"/>
          </w:tcPr>
          <w:p w:rsidR="0017513E" w:rsidRDefault="00DA2DAA">
            <w:pPr>
              <w:ind w:left="100"/>
              <w:rPr>
                <w:sz w:val="20"/>
                <w:szCs w:val="20"/>
              </w:rPr>
            </w:pPr>
            <w:r>
              <w:rPr>
                <w:rFonts w:eastAsia="Times New Roman"/>
                <w:sz w:val="24"/>
                <w:szCs w:val="24"/>
              </w:rPr>
              <w:t>речевое</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человека</w:t>
            </w:r>
          </w:p>
        </w:tc>
        <w:tc>
          <w:tcPr>
            <w:tcW w:w="400" w:type="dxa"/>
            <w:tcBorders>
              <w:right w:val="single" w:sz="8" w:space="0" w:color="auto"/>
            </w:tcBorders>
            <w:vAlign w:val="bottom"/>
          </w:tcPr>
          <w:p w:rsidR="0017513E" w:rsidRDefault="0017513E">
            <w:pPr>
              <w:rPr>
                <w:sz w:val="24"/>
                <w:szCs w:val="24"/>
              </w:rPr>
            </w:pPr>
          </w:p>
        </w:tc>
        <w:tc>
          <w:tcPr>
            <w:tcW w:w="1140" w:type="dxa"/>
            <w:gridSpan w:val="2"/>
            <w:vAlign w:val="bottom"/>
          </w:tcPr>
          <w:p w:rsidR="0017513E" w:rsidRDefault="00DA2DAA">
            <w:pPr>
              <w:ind w:left="100"/>
              <w:rPr>
                <w:sz w:val="20"/>
                <w:szCs w:val="20"/>
              </w:rPr>
            </w:pPr>
            <w:r>
              <w:rPr>
                <w:rFonts w:eastAsia="Times New Roman"/>
                <w:sz w:val="24"/>
                <w:szCs w:val="24"/>
              </w:rPr>
              <w:t>человека</w:t>
            </w: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EE5442">
        <w:trPr>
          <w:gridAfter w:val="2"/>
          <w:wAfter w:w="505" w:type="dxa"/>
          <w:trHeight w:val="274"/>
        </w:trPr>
        <w:tc>
          <w:tcPr>
            <w:tcW w:w="1160" w:type="dxa"/>
            <w:tcBorders>
              <w:left w:val="single" w:sz="8" w:space="0" w:color="auto"/>
              <w:right w:val="single" w:sz="8" w:space="0" w:color="auto"/>
            </w:tcBorders>
            <w:vAlign w:val="bottom"/>
          </w:tcPr>
          <w:p w:rsidR="0017513E" w:rsidRDefault="0017513E">
            <w:pPr>
              <w:rPr>
                <w:sz w:val="23"/>
                <w:szCs w:val="23"/>
              </w:rPr>
            </w:pPr>
          </w:p>
        </w:tc>
        <w:tc>
          <w:tcPr>
            <w:tcW w:w="1400" w:type="dxa"/>
            <w:gridSpan w:val="2"/>
            <w:vAlign w:val="bottom"/>
          </w:tcPr>
          <w:p w:rsidR="0017513E" w:rsidRDefault="00DA2DAA">
            <w:pPr>
              <w:spacing w:line="274" w:lineRule="exact"/>
              <w:ind w:left="100"/>
              <w:rPr>
                <w:sz w:val="20"/>
                <w:szCs w:val="20"/>
              </w:rPr>
            </w:pPr>
            <w:r>
              <w:rPr>
                <w:rFonts w:eastAsia="Times New Roman"/>
                <w:sz w:val="24"/>
                <w:szCs w:val="24"/>
              </w:rPr>
              <w:t>обращение</w:t>
            </w:r>
          </w:p>
        </w:tc>
        <w:tc>
          <w:tcPr>
            <w:tcW w:w="580" w:type="dxa"/>
            <w:tcBorders>
              <w:right w:val="single" w:sz="8" w:space="0" w:color="auto"/>
            </w:tcBorders>
            <w:vAlign w:val="bottom"/>
          </w:tcPr>
          <w:p w:rsidR="0017513E" w:rsidRDefault="0017513E">
            <w:pPr>
              <w:rPr>
                <w:sz w:val="23"/>
                <w:szCs w:val="23"/>
              </w:rPr>
            </w:pPr>
          </w:p>
        </w:tc>
        <w:tc>
          <w:tcPr>
            <w:tcW w:w="1300" w:type="dxa"/>
            <w:vAlign w:val="bottom"/>
          </w:tcPr>
          <w:p w:rsidR="0017513E" w:rsidRDefault="0017513E">
            <w:pPr>
              <w:rPr>
                <w:sz w:val="23"/>
                <w:szCs w:val="23"/>
              </w:rPr>
            </w:pPr>
          </w:p>
        </w:tc>
        <w:tc>
          <w:tcPr>
            <w:tcW w:w="400" w:type="dxa"/>
            <w:tcBorders>
              <w:right w:val="single" w:sz="8" w:space="0" w:color="auto"/>
            </w:tcBorders>
            <w:vAlign w:val="bottom"/>
          </w:tcPr>
          <w:p w:rsidR="0017513E" w:rsidRDefault="0017513E">
            <w:pPr>
              <w:rPr>
                <w:sz w:val="23"/>
                <w:szCs w:val="23"/>
              </w:rPr>
            </w:pPr>
          </w:p>
        </w:tc>
        <w:tc>
          <w:tcPr>
            <w:tcW w:w="920" w:type="dxa"/>
            <w:vAlign w:val="bottom"/>
          </w:tcPr>
          <w:p w:rsidR="0017513E" w:rsidRDefault="0017513E">
            <w:pPr>
              <w:rPr>
                <w:sz w:val="23"/>
                <w:szCs w:val="23"/>
              </w:rPr>
            </w:pPr>
          </w:p>
        </w:tc>
        <w:tc>
          <w:tcPr>
            <w:tcW w:w="220" w:type="dxa"/>
            <w:vAlign w:val="bottom"/>
          </w:tcPr>
          <w:p w:rsidR="0017513E" w:rsidRDefault="0017513E">
            <w:pPr>
              <w:rPr>
                <w:sz w:val="23"/>
                <w:szCs w:val="23"/>
              </w:rPr>
            </w:pPr>
          </w:p>
        </w:tc>
        <w:tc>
          <w:tcPr>
            <w:tcW w:w="560" w:type="dxa"/>
            <w:tcBorders>
              <w:right w:val="single" w:sz="8" w:space="0" w:color="auto"/>
            </w:tcBorders>
            <w:vAlign w:val="bottom"/>
          </w:tcPr>
          <w:p w:rsidR="0017513E" w:rsidRDefault="0017513E">
            <w:pPr>
              <w:rPr>
                <w:sz w:val="23"/>
                <w:szCs w:val="23"/>
              </w:rPr>
            </w:pPr>
          </w:p>
        </w:tc>
        <w:tc>
          <w:tcPr>
            <w:tcW w:w="15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1240" w:type="dxa"/>
            <w:vAlign w:val="bottom"/>
          </w:tcPr>
          <w:p w:rsidR="0017513E" w:rsidRDefault="0017513E">
            <w:pPr>
              <w:rPr>
                <w:sz w:val="23"/>
                <w:szCs w:val="23"/>
              </w:rPr>
            </w:pPr>
          </w:p>
        </w:tc>
        <w:tc>
          <w:tcPr>
            <w:tcW w:w="65"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EE5442">
        <w:trPr>
          <w:gridAfter w:val="2"/>
          <w:wAfter w:w="505" w:type="dxa"/>
          <w:trHeight w:val="280"/>
        </w:trPr>
        <w:tc>
          <w:tcPr>
            <w:tcW w:w="1160" w:type="dxa"/>
            <w:tcBorders>
              <w:left w:val="single" w:sz="8" w:space="0" w:color="auto"/>
              <w:right w:val="single" w:sz="8" w:space="0" w:color="auto"/>
            </w:tcBorders>
            <w:vAlign w:val="bottom"/>
          </w:tcPr>
          <w:p w:rsidR="0017513E" w:rsidRDefault="0017513E">
            <w:pPr>
              <w:rPr>
                <w:sz w:val="24"/>
                <w:szCs w:val="24"/>
              </w:rPr>
            </w:pPr>
          </w:p>
        </w:tc>
        <w:tc>
          <w:tcPr>
            <w:tcW w:w="1400" w:type="dxa"/>
            <w:gridSpan w:val="2"/>
            <w:vAlign w:val="bottom"/>
          </w:tcPr>
          <w:p w:rsidR="0017513E" w:rsidRDefault="00DA2DAA">
            <w:pPr>
              <w:ind w:left="100"/>
              <w:rPr>
                <w:sz w:val="20"/>
                <w:szCs w:val="20"/>
              </w:rPr>
            </w:pPr>
            <w:r>
              <w:rPr>
                <w:rFonts w:eastAsia="Times New Roman"/>
                <w:sz w:val="24"/>
                <w:szCs w:val="24"/>
              </w:rPr>
              <w:t>другого</w:t>
            </w: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318"/>
        </w:trPr>
        <w:tc>
          <w:tcPr>
            <w:tcW w:w="116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40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человека.</w:t>
            </w: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400" w:type="dxa"/>
            <w:tcBorders>
              <w:bottom w:val="single" w:sz="8" w:space="0" w:color="auto"/>
              <w:right w:val="single" w:sz="8" w:space="0" w:color="auto"/>
            </w:tcBorders>
            <w:vAlign w:val="bottom"/>
          </w:tcPr>
          <w:p w:rsidR="0017513E" w:rsidRDefault="0017513E">
            <w:pPr>
              <w:rPr>
                <w:sz w:val="24"/>
                <w:szCs w:val="24"/>
              </w:rPr>
            </w:pPr>
          </w:p>
        </w:tc>
        <w:tc>
          <w:tcPr>
            <w:tcW w:w="920" w:type="dxa"/>
            <w:tcBorders>
              <w:bottom w:val="single" w:sz="8" w:space="0" w:color="auto"/>
            </w:tcBorders>
            <w:vAlign w:val="bottom"/>
          </w:tcPr>
          <w:p w:rsidR="0017513E" w:rsidRDefault="0017513E">
            <w:pPr>
              <w:rPr>
                <w:sz w:val="24"/>
                <w:szCs w:val="24"/>
              </w:rPr>
            </w:pPr>
          </w:p>
        </w:tc>
        <w:tc>
          <w:tcPr>
            <w:tcW w:w="220" w:type="dxa"/>
            <w:tcBorders>
              <w:bottom w:val="single" w:sz="8" w:space="0" w:color="auto"/>
            </w:tcBorders>
            <w:vAlign w:val="bottom"/>
          </w:tcPr>
          <w:p w:rsidR="0017513E" w:rsidRDefault="0017513E">
            <w:pPr>
              <w:rPr>
                <w:sz w:val="24"/>
                <w:szCs w:val="24"/>
              </w:rPr>
            </w:pPr>
          </w:p>
        </w:tc>
        <w:tc>
          <w:tcPr>
            <w:tcW w:w="560" w:type="dxa"/>
            <w:tcBorders>
              <w:bottom w:val="single" w:sz="8" w:space="0" w:color="auto"/>
              <w:right w:val="single" w:sz="8" w:space="0" w:color="auto"/>
            </w:tcBorders>
            <w:vAlign w:val="bottom"/>
          </w:tcPr>
          <w:p w:rsidR="0017513E" w:rsidRDefault="0017513E">
            <w:pPr>
              <w:rPr>
                <w:sz w:val="24"/>
                <w:szCs w:val="24"/>
              </w:rPr>
            </w:pPr>
          </w:p>
        </w:tc>
        <w:tc>
          <w:tcPr>
            <w:tcW w:w="1560" w:type="dxa"/>
            <w:tcBorders>
              <w:bottom w:val="single" w:sz="8" w:space="0" w:color="auto"/>
            </w:tcBorders>
            <w:vAlign w:val="bottom"/>
          </w:tcPr>
          <w:p w:rsidR="0017513E" w:rsidRDefault="0017513E">
            <w:pPr>
              <w:rPr>
                <w:sz w:val="24"/>
                <w:szCs w:val="24"/>
              </w:rPr>
            </w:pPr>
          </w:p>
        </w:tc>
        <w:tc>
          <w:tcPr>
            <w:tcW w:w="660" w:type="dxa"/>
            <w:tcBorders>
              <w:bottom w:val="single" w:sz="8" w:space="0" w:color="auto"/>
              <w:right w:val="single" w:sz="8" w:space="0" w:color="auto"/>
            </w:tcBorders>
            <w:vAlign w:val="bottom"/>
          </w:tcPr>
          <w:p w:rsidR="0017513E" w:rsidRDefault="0017513E">
            <w:pPr>
              <w:rPr>
                <w:sz w:val="24"/>
                <w:szCs w:val="24"/>
              </w:rPr>
            </w:pPr>
          </w:p>
        </w:tc>
        <w:tc>
          <w:tcPr>
            <w:tcW w:w="1240" w:type="dxa"/>
            <w:tcBorders>
              <w:bottom w:val="single" w:sz="8" w:space="0" w:color="auto"/>
            </w:tcBorders>
            <w:vAlign w:val="bottom"/>
          </w:tcPr>
          <w:p w:rsidR="0017513E" w:rsidRDefault="0017513E">
            <w:pPr>
              <w:rPr>
                <w:sz w:val="24"/>
                <w:szCs w:val="24"/>
              </w:rPr>
            </w:pPr>
          </w:p>
        </w:tc>
        <w:tc>
          <w:tcPr>
            <w:tcW w:w="65"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22"/>
        </w:trPr>
        <w:tc>
          <w:tcPr>
            <w:tcW w:w="1160" w:type="dxa"/>
            <w:tcBorders>
              <w:left w:val="single" w:sz="8" w:space="0" w:color="auto"/>
              <w:right w:val="single" w:sz="8" w:space="0" w:color="auto"/>
            </w:tcBorders>
            <w:vAlign w:val="bottom"/>
          </w:tcPr>
          <w:p w:rsidR="0017513E" w:rsidRDefault="00DA2DAA">
            <w:pPr>
              <w:spacing w:line="221" w:lineRule="exact"/>
              <w:ind w:left="120"/>
              <w:rPr>
                <w:sz w:val="20"/>
                <w:szCs w:val="20"/>
              </w:rPr>
            </w:pPr>
            <w:r>
              <w:rPr>
                <w:rFonts w:eastAsia="Times New Roman"/>
                <w:sz w:val="24"/>
                <w:szCs w:val="24"/>
              </w:rPr>
              <w:t>Коммун</w:t>
            </w:r>
          </w:p>
        </w:tc>
        <w:tc>
          <w:tcPr>
            <w:tcW w:w="1400" w:type="dxa"/>
            <w:gridSpan w:val="2"/>
            <w:vAlign w:val="bottom"/>
          </w:tcPr>
          <w:p w:rsidR="0017513E" w:rsidRDefault="00DA2DAA">
            <w:pPr>
              <w:spacing w:line="221" w:lineRule="exact"/>
              <w:ind w:left="100"/>
              <w:rPr>
                <w:sz w:val="20"/>
                <w:szCs w:val="20"/>
              </w:rPr>
            </w:pPr>
            <w:r>
              <w:rPr>
                <w:rFonts w:eastAsia="Times New Roman"/>
                <w:sz w:val="24"/>
                <w:szCs w:val="24"/>
              </w:rPr>
              <w:t>Слушать</w:t>
            </w:r>
          </w:p>
        </w:tc>
        <w:tc>
          <w:tcPr>
            <w:tcW w:w="580" w:type="dxa"/>
            <w:tcBorders>
              <w:right w:val="single" w:sz="8" w:space="0" w:color="auto"/>
            </w:tcBorders>
            <w:vAlign w:val="bottom"/>
          </w:tcPr>
          <w:p w:rsidR="0017513E" w:rsidRDefault="00DA2DAA">
            <w:pPr>
              <w:spacing w:line="221" w:lineRule="exact"/>
              <w:jc w:val="right"/>
              <w:rPr>
                <w:sz w:val="20"/>
                <w:szCs w:val="20"/>
              </w:rPr>
            </w:pPr>
            <w:r>
              <w:rPr>
                <w:rFonts w:eastAsia="Times New Roman"/>
                <w:sz w:val="24"/>
                <w:szCs w:val="24"/>
              </w:rPr>
              <w:t>и</w:t>
            </w:r>
          </w:p>
        </w:tc>
        <w:tc>
          <w:tcPr>
            <w:tcW w:w="1300" w:type="dxa"/>
            <w:vAlign w:val="bottom"/>
          </w:tcPr>
          <w:p w:rsidR="0017513E" w:rsidRDefault="00DA2DAA">
            <w:pPr>
              <w:spacing w:line="221" w:lineRule="exact"/>
              <w:ind w:left="100"/>
              <w:rPr>
                <w:sz w:val="20"/>
                <w:szCs w:val="20"/>
              </w:rPr>
            </w:pPr>
            <w:r>
              <w:rPr>
                <w:rFonts w:eastAsia="Times New Roman"/>
                <w:sz w:val="24"/>
                <w:szCs w:val="24"/>
              </w:rPr>
              <w:t>слышит,</w:t>
            </w:r>
          </w:p>
        </w:tc>
        <w:tc>
          <w:tcPr>
            <w:tcW w:w="400" w:type="dxa"/>
            <w:tcBorders>
              <w:right w:val="single" w:sz="8" w:space="0" w:color="auto"/>
            </w:tcBorders>
            <w:vAlign w:val="bottom"/>
          </w:tcPr>
          <w:p w:rsidR="0017513E" w:rsidRDefault="0017513E">
            <w:pPr>
              <w:rPr>
                <w:sz w:val="19"/>
                <w:szCs w:val="19"/>
              </w:rPr>
            </w:pPr>
          </w:p>
        </w:tc>
        <w:tc>
          <w:tcPr>
            <w:tcW w:w="1140" w:type="dxa"/>
            <w:gridSpan w:val="2"/>
            <w:vAlign w:val="bottom"/>
          </w:tcPr>
          <w:p w:rsidR="0017513E" w:rsidRDefault="00DA2DAA">
            <w:pPr>
              <w:spacing w:line="221" w:lineRule="exact"/>
              <w:ind w:left="100"/>
              <w:rPr>
                <w:sz w:val="20"/>
                <w:szCs w:val="20"/>
              </w:rPr>
            </w:pPr>
            <w:r>
              <w:rPr>
                <w:rFonts w:eastAsia="Times New Roman"/>
                <w:sz w:val="24"/>
                <w:szCs w:val="24"/>
              </w:rPr>
              <w:t>слышит,</w:t>
            </w:r>
          </w:p>
        </w:tc>
        <w:tc>
          <w:tcPr>
            <w:tcW w:w="560" w:type="dxa"/>
            <w:tcBorders>
              <w:right w:val="single" w:sz="8" w:space="0" w:color="auto"/>
            </w:tcBorders>
            <w:vAlign w:val="bottom"/>
          </w:tcPr>
          <w:p w:rsidR="0017513E" w:rsidRDefault="0017513E">
            <w:pPr>
              <w:rPr>
                <w:sz w:val="19"/>
                <w:szCs w:val="19"/>
              </w:rPr>
            </w:pPr>
          </w:p>
        </w:tc>
        <w:tc>
          <w:tcPr>
            <w:tcW w:w="1560" w:type="dxa"/>
            <w:vAlign w:val="bottom"/>
          </w:tcPr>
          <w:p w:rsidR="0017513E" w:rsidRDefault="00DA2DAA">
            <w:pPr>
              <w:spacing w:line="221" w:lineRule="exact"/>
              <w:ind w:left="100"/>
              <w:rPr>
                <w:sz w:val="20"/>
                <w:szCs w:val="20"/>
              </w:rPr>
            </w:pPr>
            <w:r>
              <w:rPr>
                <w:rFonts w:eastAsia="Times New Roman"/>
                <w:sz w:val="24"/>
                <w:szCs w:val="24"/>
              </w:rPr>
              <w:t>не  слышит;</w:t>
            </w:r>
          </w:p>
        </w:tc>
        <w:tc>
          <w:tcPr>
            <w:tcW w:w="660" w:type="dxa"/>
            <w:tcBorders>
              <w:right w:val="single" w:sz="8" w:space="0" w:color="auto"/>
            </w:tcBorders>
            <w:vAlign w:val="bottom"/>
          </w:tcPr>
          <w:p w:rsidR="0017513E" w:rsidRDefault="00DA2DAA">
            <w:pPr>
              <w:spacing w:line="221" w:lineRule="exact"/>
              <w:jc w:val="right"/>
              <w:rPr>
                <w:sz w:val="20"/>
                <w:szCs w:val="20"/>
              </w:rPr>
            </w:pPr>
            <w:r>
              <w:rPr>
                <w:rFonts w:eastAsia="Times New Roman"/>
                <w:sz w:val="24"/>
                <w:szCs w:val="24"/>
              </w:rPr>
              <w:t>не</w:t>
            </w:r>
          </w:p>
        </w:tc>
        <w:tc>
          <w:tcPr>
            <w:tcW w:w="1305" w:type="dxa"/>
            <w:gridSpan w:val="2"/>
            <w:tcBorders>
              <w:right w:val="single" w:sz="8" w:space="0" w:color="auto"/>
            </w:tcBorders>
            <w:vAlign w:val="bottom"/>
          </w:tcPr>
          <w:p w:rsidR="0017513E" w:rsidRDefault="00DA2DAA">
            <w:pPr>
              <w:spacing w:line="221" w:lineRule="exact"/>
              <w:ind w:left="100"/>
              <w:rPr>
                <w:sz w:val="20"/>
                <w:szCs w:val="20"/>
              </w:rPr>
            </w:pPr>
            <w:r>
              <w:rPr>
                <w:rFonts w:eastAsia="Times New Roman"/>
                <w:sz w:val="24"/>
                <w:szCs w:val="24"/>
              </w:rPr>
              <w:t>Наблюдение</w:t>
            </w:r>
          </w:p>
        </w:tc>
        <w:tc>
          <w:tcPr>
            <w:tcW w:w="3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икация</w:t>
            </w:r>
          </w:p>
        </w:tc>
        <w:tc>
          <w:tcPr>
            <w:tcW w:w="1400" w:type="dxa"/>
            <w:gridSpan w:val="2"/>
            <w:vAlign w:val="bottom"/>
          </w:tcPr>
          <w:p w:rsidR="0017513E" w:rsidRDefault="00DA2DAA">
            <w:pPr>
              <w:ind w:left="100"/>
              <w:rPr>
                <w:sz w:val="20"/>
                <w:szCs w:val="20"/>
              </w:rPr>
            </w:pPr>
            <w:r>
              <w:rPr>
                <w:rFonts w:eastAsia="Times New Roman"/>
                <w:sz w:val="24"/>
                <w:szCs w:val="24"/>
              </w:rPr>
              <w:t>понимать</w:t>
            </w:r>
          </w:p>
        </w:tc>
        <w:tc>
          <w:tcPr>
            <w:tcW w:w="580" w:type="dxa"/>
            <w:tcBorders>
              <w:right w:val="single" w:sz="8" w:space="0" w:color="auto"/>
            </w:tcBorders>
            <w:vAlign w:val="bottom"/>
          </w:tcPr>
          <w:p w:rsidR="0017513E" w:rsidRDefault="00DA2DAA">
            <w:pPr>
              <w:jc w:val="right"/>
              <w:rPr>
                <w:sz w:val="20"/>
                <w:szCs w:val="20"/>
              </w:rPr>
            </w:pPr>
            <w:r>
              <w:rPr>
                <w:rFonts w:eastAsia="Times New Roman"/>
                <w:w w:val="96"/>
                <w:sz w:val="24"/>
                <w:szCs w:val="24"/>
              </w:rPr>
              <w:t>речь</w:t>
            </w:r>
          </w:p>
        </w:tc>
        <w:tc>
          <w:tcPr>
            <w:tcW w:w="1300" w:type="dxa"/>
            <w:vAlign w:val="bottom"/>
          </w:tcPr>
          <w:p w:rsidR="0017513E" w:rsidRDefault="00DA2DAA">
            <w:pPr>
              <w:ind w:left="100"/>
              <w:rPr>
                <w:sz w:val="20"/>
                <w:szCs w:val="20"/>
              </w:rPr>
            </w:pPr>
            <w:r>
              <w:rPr>
                <w:rFonts w:eastAsia="Times New Roman"/>
                <w:sz w:val="24"/>
                <w:szCs w:val="24"/>
              </w:rPr>
              <w:t>понимает</w:t>
            </w:r>
          </w:p>
        </w:tc>
        <w:tc>
          <w:tcPr>
            <w:tcW w:w="400" w:type="dxa"/>
            <w:tcBorders>
              <w:right w:val="single" w:sz="8" w:space="0" w:color="auto"/>
            </w:tcBorders>
            <w:vAlign w:val="bottom"/>
          </w:tcPr>
          <w:p w:rsidR="0017513E" w:rsidRDefault="00DA2DAA">
            <w:pPr>
              <w:jc w:val="right"/>
              <w:rPr>
                <w:sz w:val="20"/>
                <w:szCs w:val="20"/>
              </w:rPr>
            </w:pPr>
            <w:r>
              <w:rPr>
                <w:rFonts w:eastAsia="Times New Roman"/>
                <w:sz w:val="24"/>
                <w:szCs w:val="24"/>
              </w:rPr>
              <w:t>и</w:t>
            </w:r>
          </w:p>
        </w:tc>
        <w:tc>
          <w:tcPr>
            <w:tcW w:w="1140" w:type="dxa"/>
            <w:gridSpan w:val="2"/>
            <w:vAlign w:val="bottom"/>
          </w:tcPr>
          <w:p w:rsidR="0017513E" w:rsidRDefault="00DA2DAA">
            <w:pPr>
              <w:ind w:left="100"/>
              <w:rPr>
                <w:sz w:val="20"/>
                <w:szCs w:val="20"/>
              </w:rPr>
            </w:pPr>
            <w:r>
              <w:rPr>
                <w:rFonts w:eastAsia="Times New Roman"/>
                <w:w w:val="97"/>
                <w:sz w:val="24"/>
                <w:szCs w:val="24"/>
              </w:rPr>
              <w:t>понимает;</w:t>
            </w: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DA2DAA">
            <w:pPr>
              <w:ind w:left="100"/>
              <w:rPr>
                <w:sz w:val="20"/>
                <w:szCs w:val="20"/>
              </w:rPr>
            </w:pPr>
            <w:r>
              <w:rPr>
                <w:rFonts w:eastAsia="Times New Roman"/>
                <w:sz w:val="24"/>
                <w:szCs w:val="24"/>
              </w:rPr>
              <w:t>может</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дать</w:t>
            </w:r>
          </w:p>
        </w:tc>
        <w:tc>
          <w:tcPr>
            <w:tcW w:w="1240" w:type="dxa"/>
            <w:vAlign w:val="bottom"/>
          </w:tcPr>
          <w:p w:rsidR="0017513E" w:rsidRDefault="00DA2DAA">
            <w:pPr>
              <w:ind w:left="100"/>
              <w:rPr>
                <w:sz w:val="20"/>
                <w:szCs w:val="20"/>
              </w:rPr>
            </w:pPr>
            <w:r>
              <w:rPr>
                <w:rFonts w:eastAsia="Times New Roman"/>
                <w:sz w:val="24"/>
                <w:szCs w:val="24"/>
              </w:rPr>
              <w:t>Методика</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trHeight w:val="273"/>
        </w:trPr>
        <w:tc>
          <w:tcPr>
            <w:tcW w:w="1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как</w:t>
            </w:r>
          </w:p>
        </w:tc>
        <w:tc>
          <w:tcPr>
            <w:tcW w:w="1400" w:type="dxa"/>
            <w:gridSpan w:val="2"/>
            <w:vAlign w:val="bottom"/>
          </w:tcPr>
          <w:p w:rsidR="0017513E" w:rsidRDefault="00DA2DAA">
            <w:pPr>
              <w:spacing w:line="273" w:lineRule="exact"/>
              <w:ind w:left="100"/>
              <w:rPr>
                <w:sz w:val="20"/>
                <w:szCs w:val="20"/>
              </w:rPr>
            </w:pPr>
            <w:r>
              <w:rPr>
                <w:rFonts w:eastAsia="Times New Roman"/>
                <w:sz w:val="24"/>
                <w:szCs w:val="24"/>
              </w:rPr>
              <w:t>других.</w:t>
            </w:r>
          </w:p>
        </w:tc>
        <w:tc>
          <w:tcPr>
            <w:tcW w:w="580" w:type="dxa"/>
            <w:tcBorders>
              <w:right w:val="single" w:sz="8" w:space="0" w:color="auto"/>
            </w:tcBorders>
            <w:vAlign w:val="bottom"/>
          </w:tcPr>
          <w:p w:rsidR="0017513E" w:rsidRDefault="0017513E">
            <w:pPr>
              <w:rPr>
                <w:sz w:val="23"/>
                <w:szCs w:val="23"/>
              </w:rPr>
            </w:pPr>
          </w:p>
        </w:tc>
        <w:tc>
          <w:tcPr>
            <w:tcW w:w="1300" w:type="dxa"/>
            <w:vAlign w:val="bottom"/>
          </w:tcPr>
          <w:p w:rsidR="0017513E" w:rsidRDefault="00DA2DAA">
            <w:pPr>
              <w:spacing w:line="273" w:lineRule="exact"/>
              <w:ind w:left="100"/>
              <w:rPr>
                <w:sz w:val="20"/>
                <w:szCs w:val="20"/>
              </w:rPr>
            </w:pPr>
            <w:r>
              <w:rPr>
                <w:rFonts w:eastAsia="Times New Roman"/>
                <w:sz w:val="24"/>
                <w:szCs w:val="24"/>
              </w:rPr>
              <w:t>дает</w:t>
            </w:r>
          </w:p>
        </w:tc>
        <w:tc>
          <w:tcPr>
            <w:tcW w:w="400" w:type="dxa"/>
            <w:tcBorders>
              <w:right w:val="single" w:sz="8" w:space="0" w:color="auto"/>
            </w:tcBorders>
            <w:vAlign w:val="bottom"/>
          </w:tcPr>
          <w:p w:rsidR="0017513E" w:rsidRDefault="0017513E">
            <w:pPr>
              <w:rPr>
                <w:sz w:val="23"/>
                <w:szCs w:val="23"/>
              </w:rPr>
            </w:pPr>
          </w:p>
        </w:tc>
        <w:tc>
          <w:tcPr>
            <w:tcW w:w="1140" w:type="dxa"/>
            <w:gridSpan w:val="2"/>
            <w:vAlign w:val="bottom"/>
          </w:tcPr>
          <w:p w:rsidR="0017513E" w:rsidRDefault="00DA2DAA">
            <w:pPr>
              <w:spacing w:line="273" w:lineRule="exact"/>
              <w:ind w:left="100"/>
              <w:rPr>
                <w:sz w:val="20"/>
                <w:szCs w:val="20"/>
              </w:rPr>
            </w:pPr>
            <w:r>
              <w:rPr>
                <w:rFonts w:eastAsia="Times New Roman"/>
                <w:sz w:val="24"/>
                <w:szCs w:val="24"/>
              </w:rPr>
              <w:t>обратную</w:t>
            </w:r>
          </w:p>
        </w:tc>
        <w:tc>
          <w:tcPr>
            <w:tcW w:w="560" w:type="dxa"/>
            <w:tcBorders>
              <w:right w:val="single" w:sz="8" w:space="0" w:color="auto"/>
            </w:tcBorders>
            <w:vAlign w:val="bottom"/>
          </w:tcPr>
          <w:p w:rsidR="0017513E" w:rsidRDefault="0017513E">
            <w:pPr>
              <w:rPr>
                <w:sz w:val="23"/>
                <w:szCs w:val="23"/>
              </w:rPr>
            </w:pPr>
          </w:p>
        </w:tc>
        <w:tc>
          <w:tcPr>
            <w:tcW w:w="2220" w:type="dxa"/>
            <w:gridSpan w:val="2"/>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обратную связь</w:t>
            </w:r>
          </w:p>
        </w:tc>
        <w:tc>
          <w:tcPr>
            <w:tcW w:w="1240" w:type="dxa"/>
            <w:vAlign w:val="bottom"/>
          </w:tcPr>
          <w:p w:rsidR="0017513E" w:rsidRDefault="00DA2DAA">
            <w:pPr>
              <w:spacing w:line="273" w:lineRule="exact"/>
              <w:ind w:left="100"/>
              <w:rPr>
                <w:sz w:val="20"/>
                <w:szCs w:val="20"/>
              </w:rPr>
            </w:pPr>
            <w:r>
              <w:rPr>
                <w:rFonts w:eastAsia="Times New Roman"/>
                <w:sz w:val="24"/>
                <w:szCs w:val="24"/>
              </w:rPr>
              <w:t>«Узор</w:t>
            </w:r>
          </w:p>
        </w:tc>
        <w:tc>
          <w:tcPr>
            <w:tcW w:w="580" w:type="dxa"/>
            <w:gridSpan w:val="3"/>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под</w:t>
            </w:r>
          </w:p>
        </w:tc>
        <w:tc>
          <w:tcPr>
            <w:tcW w:w="20" w:type="dxa"/>
            <w:vAlign w:val="bottom"/>
          </w:tcPr>
          <w:p w:rsidR="0017513E" w:rsidRDefault="0017513E">
            <w:pPr>
              <w:rPr>
                <w:sz w:val="1"/>
                <w:szCs w:val="1"/>
              </w:rPr>
            </w:pPr>
          </w:p>
        </w:tc>
      </w:tr>
      <w:tr w:rsidR="0017513E" w:rsidTr="00EE5442">
        <w:trPr>
          <w:gridAfter w:val="2"/>
          <w:wAfter w:w="505" w:type="dxa"/>
          <w:trHeight w:val="276"/>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интерио</w:t>
            </w:r>
          </w:p>
        </w:tc>
        <w:tc>
          <w:tcPr>
            <w:tcW w:w="460" w:type="dxa"/>
            <w:vAlign w:val="bottom"/>
          </w:tcPr>
          <w:p w:rsidR="0017513E" w:rsidRDefault="0017513E">
            <w:pPr>
              <w:rPr>
                <w:sz w:val="24"/>
                <w:szCs w:val="24"/>
              </w:rPr>
            </w:pPr>
          </w:p>
        </w:tc>
        <w:tc>
          <w:tcPr>
            <w:tcW w:w="94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70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собеседнику</w:t>
            </w:r>
          </w:p>
        </w:tc>
        <w:tc>
          <w:tcPr>
            <w:tcW w:w="920" w:type="dxa"/>
            <w:vAlign w:val="bottom"/>
          </w:tcPr>
          <w:p w:rsidR="0017513E" w:rsidRDefault="00DA2DAA">
            <w:pPr>
              <w:ind w:left="100"/>
              <w:rPr>
                <w:sz w:val="20"/>
                <w:szCs w:val="20"/>
              </w:rPr>
            </w:pPr>
            <w:r>
              <w:rPr>
                <w:rFonts w:eastAsia="Times New Roman"/>
                <w:sz w:val="24"/>
                <w:szCs w:val="24"/>
              </w:rPr>
              <w:t>связь</w:t>
            </w: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DA2DAA">
            <w:pPr>
              <w:jc w:val="right"/>
              <w:rPr>
                <w:sz w:val="20"/>
                <w:szCs w:val="20"/>
              </w:rPr>
            </w:pPr>
            <w:r>
              <w:rPr>
                <w:rFonts w:eastAsia="Times New Roman"/>
                <w:w w:val="95"/>
                <w:sz w:val="24"/>
                <w:szCs w:val="24"/>
              </w:rPr>
              <w:t>дает</w:t>
            </w: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DA2DAA">
            <w:pPr>
              <w:ind w:left="100"/>
              <w:rPr>
                <w:sz w:val="20"/>
                <w:szCs w:val="20"/>
              </w:rPr>
            </w:pPr>
            <w:r>
              <w:rPr>
                <w:rFonts w:eastAsia="Times New Roman"/>
                <w:sz w:val="24"/>
                <w:szCs w:val="24"/>
              </w:rPr>
              <w:t>диктовку»</w:t>
            </w: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trHeight w:val="288"/>
        </w:trPr>
        <w:tc>
          <w:tcPr>
            <w:tcW w:w="1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ризация</w:t>
            </w:r>
          </w:p>
        </w:tc>
        <w:tc>
          <w:tcPr>
            <w:tcW w:w="460" w:type="dxa"/>
            <w:vAlign w:val="bottom"/>
          </w:tcPr>
          <w:p w:rsidR="0017513E" w:rsidRDefault="0017513E">
            <w:pPr>
              <w:rPr>
                <w:sz w:val="24"/>
                <w:szCs w:val="24"/>
              </w:rPr>
            </w:pPr>
          </w:p>
        </w:tc>
        <w:tc>
          <w:tcPr>
            <w:tcW w:w="94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обратную</w:t>
            </w:r>
          </w:p>
        </w:tc>
        <w:tc>
          <w:tcPr>
            <w:tcW w:w="400" w:type="dxa"/>
            <w:tcBorders>
              <w:right w:val="single" w:sz="8" w:space="0" w:color="auto"/>
            </w:tcBorders>
            <w:vAlign w:val="bottom"/>
          </w:tcPr>
          <w:p w:rsidR="0017513E" w:rsidRDefault="0017513E">
            <w:pPr>
              <w:rPr>
                <w:sz w:val="24"/>
                <w:szCs w:val="24"/>
              </w:rPr>
            </w:pPr>
          </w:p>
        </w:tc>
        <w:tc>
          <w:tcPr>
            <w:tcW w:w="17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ситуативно.</w:t>
            </w: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EE5442">
        <w:trPr>
          <w:gridAfter w:val="2"/>
          <w:wAfter w:w="505" w:type="dxa"/>
          <w:trHeight w:val="320"/>
        </w:trPr>
        <w:tc>
          <w:tcPr>
            <w:tcW w:w="1160"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4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100"/>
              <w:rPr>
                <w:sz w:val="20"/>
                <w:szCs w:val="20"/>
              </w:rPr>
            </w:pPr>
            <w:r>
              <w:rPr>
                <w:rFonts w:eastAsia="Times New Roman"/>
                <w:sz w:val="24"/>
                <w:szCs w:val="24"/>
              </w:rPr>
              <w:t>связь</w:t>
            </w:r>
          </w:p>
        </w:tc>
        <w:tc>
          <w:tcPr>
            <w:tcW w:w="400" w:type="dxa"/>
            <w:tcBorders>
              <w:right w:val="single" w:sz="8" w:space="0" w:color="auto"/>
            </w:tcBorders>
            <w:vAlign w:val="bottom"/>
          </w:tcPr>
          <w:p w:rsidR="0017513E" w:rsidRDefault="0017513E">
            <w:pPr>
              <w:rPr>
                <w:sz w:val="24"/>
                <w:szCs w:val="24"/>
              </w:rPr>
            </w:pPr>
          </w:p>
        </w:tc>
        <w:tc>
          <w:tcPr>
            <w:tcW w:w="920"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60" w:type="dxa"/>
            <w:tcBorders>
              <w:right w:val="single" w:sz="8" w:space="0" w:color="auto"/>
            </w:tcBorders>
            <w:vAlign w:val="bottom"/>
          </w:tcPr>
          <w:p w:rsidR="0017513E" w:rsidRDefault="0017513E">
            <w:pPr>
              <w:rPr>
                <w:sz w:val="24"/>
                <w:szCs w:val="24"/>
              </w:rPr>
            </w:pPr>
          </w:p>
        </w:tc>
        <w:tc>
          <w:tcPr>
            <w:tcW w:w="15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1240" w:type="dxa"/>
            <w:vAlign w:val="bottom"/>
          </w:tcPr>
          <w:p w:rsidR="0017513E" w:rsidRDefault="0017513E">
            <w:pPr>
              <w:rPr>
                <w:sz w:val="24"/>
                <w:szCs w:val="24"/>
              </w:rPr>
            </w:pPr>
          </w:p>
        </w:tc>
        <w:tc>
          <w:tcPr>
            <w:tcW w:w="65"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EE5442">
        <w:trPr>
          <w:gridAfter w:val="2"/>
          <w:wAfter w:w="505" w:type="dxa"/>
          <w:trHeight w:val="269"/>
        </w:trPr>
        <w:tc>
          <w:tcPr>
            <w:tcW w:w="1160" w:type="dxa"/>
            <w:tcBorders>
              <w:left w:val="single" w:sz="8" w:space="0" w:color="auto"/>
              <w:bottom w:val="single" w:sz="8" w:space="0" w:color="auto"/>
              <w:right w:val="single" w:sz="8" w:space="0" w:color="auto"/>
            </w:tcBorders>
            <w:vAlign w:val="bottom"/>
          </w:tcPr>
          <w:p w:rsidR="0017513E" w:rsidRDefault="0017513E">
            <w:pPr>
              <w:rPr>
                <w:sz w:val="23"/>
                <w:szCs w:val="23"/>
              </w:rPr>
            </w:pPr>
          </w:p>
        </w:tc>
        <w:tc>
          <w:tcPr>
            <w:tcW w:w="460" w:type="dxa"/>
            <w:tcBorders>
              <w:bottom w:val="single" w:sz="8" w:space="0" w:color="auto"/>
            </w:tcBorders>
            <w:vAlign w:val="bottom"/>
          </w:tcPr>
          <w:p w:rsidR="0017513E" w:rsidRDefault="0017513E">
            <w:pPr>
              <w:rPr>
                <w:sz w:val="23"/>
                <w:szCs w:val="23"/>
              </w:rPr>
            </w:pPr>
          </w:p>
        </w:tc>
        <w:tc>
          <w:tcPr>
            <w:tcW w:w="940" w:type="dxa"/>
            <w:tcBorders>
              <w:bottom w:val="single" w:sz="8" w:space="0" w:color="auto"/>
            </w:tcBorders>
            <w:vAlign w:val="bottom"/>
          </w:tcPr>
          <w:p w:rsidR="0017513E" w:rsidRDefault="0017513E">
            <w:pPr>
              <w:rPr>
                <w:sz w:val="23"/>
                <w:szCs w:val="23"/>
              </w:rPr>
            </w:pPr>
          </w:p>
        </w:tc>
        <w:tc>
          <w:tcPr>
            <w:tcW w:w="580" w:type="dxa"/>
            <w:tcBorders>
              <w:bottom w:val="single" w:sz="8" w:space="0" w:color="auto"/>
              <w:right w:val="single" w:sz="8" w:space="0" w:color="auto"/>
            </w:tcBorders>
            <w:vAlign w:val="bottom"/>
          </w:tcPr>
          <w:p w:rsidR="0017513E" w:rsidRDefault="0017513E">
            <w:pPr>
              <w:rPr>
                <w:sz w:val="23"/>
                <w:szCs w:val="23"/>
              </w:rPr>
            </w:pPr>
          </w:p>
        </w:tc>
        <w:tc>
          <w:tcPr>
            <w:tcW w:w="1300" w:type="dxa"/>
            <w:tcBorders>
              <w:bottom w:val="single" w:sz="8" w:space="0" w:color="auto"/>
            </w:tcBorders>
            <w:vAlign w:val="bottom"/>
          </w:tcPr>
          <w:p w:rsidR="0017513E" w:rsidRDefault="0017513E">
            <w:pPr>
              <w:rPr>
                <w:sz w:val="23"/>
                <w:szCs w:val="23"/>
              </w:rPr>
            </w:pPr>
          </w:p>
        </w:tc>
        <w:tc>
          <w:tcPr>
            <w:tcW w:w="400" w:type="dxa"/>
            <w:tcBorders>
              <w:bottom w:val="single" w:sz="8" w:space="0" w:color="auto"/>
              <w:right w:val="single" w:sz="8" w:space="0" w:color="auto"/>
            </w:tcBorders>
            <w:vAlign w:val="bottom"/>
          </w:tcPr>
          <w:p w:rsidR="0017513E" w:rsidRDefault="0017513E">
            <w:pPr>
              <w:rPr>
                <w:sz w:val="23"/>
                <w:szCs w:val="23"/>
              </w:rPr>
            </w:pPr>
          </w:p>
        </w:tc>
        <w:tc>
          <w:tcPr>
            <w:tcW w:w="920" w:type="dxa"/>
            <w:tcBorders>
              <w:bottom w:val="single" w:sz="8" w:space="0" w:color="auto"/>
            </w:tcBorders>
            <w:vAlign w:val="bottom"/>
          </w:tcPr>
          <w:p w:rsidR="0017513E" w:rsidRDefault="0017513E">
            <w:pPr>
              <w:rPr>
                <w:sz w:val="23"/>
                <w:szCs w:val="23"/>
              </w:rPr>
            </w:pPr>
          </w:p>
        </w:tc>
        <w:tc>
          <w:tcPr>
            <w:tcW w:w="220" w:type="dxa"/>
            <w:tcBorders>
              <w:bottom w:val="single" w:sz="8" w:space="0" w:color="auto"/>
            </w:tcBorders>
            <w:vAlign w:val="bottom"/>
          </w:tcPr>
          <w:p w:rsidR="0017513E" w:rsidRDefault="0017513E">
            <w:pPr>
              <w:rPr>
                <w:sz w:val="23"/>
                <w:szCs w:val="23"/>
              </w:rPr>
            </w:pPr>
          </w:p>
        </w:tc>
        <w:tc>
          <w:tcPr>
            <w:tcW w:w="560" w:type="dxa"/>
            <w:tcBorders>
              <w:bottom w:val="single" w:sz="8" w:space="0" w:color="auto"/>
              <w:right w:val="single" w:sz="8" w:space="0" w:color="auto"/>
            </w:tcBorders>
            <w:vAlign w:val="bottom"/>
          </w:tcPr>
          <w:p w:rsidR="0017513E" w:rsidRDefault="0017513E">
            <w:pPr>
              <w:rPr>
                <w:sz w:val="23"/>
                <w:szCs w:val="23"/>
              </w:rPr>
            </w:pPr>
          </w:p>
        </w:tc>
        <w:tc>
          <w:tcPr>
            <w:tcW w:w="1560" w:type="dxa"/>
            <w:tcBorders>
              <w:bottom w:val="single" w:sz="8" w:space="0" w:color="auto"/>
            </w:tcBorders>
            <w:vAlign w:val="bottom"/>
          </w:tcPr>
          <w:p w:rsidR="0017513E" w:rsidRDefault="0017513E">
            <w:pPr>
              <w:rPr>
                <w:sz w:val="23"/>
                <w:szCs w:val="23"/>
              </w:rPr>
            </w:pPr>
          </w:p>
        </w:tc>
        <w:tc>
          <w:tcPr>
            <w:tcW w:w="660" w:type="dxa"/>
            <w:tcBorders>
              <w:bottom w:val="single" w:sz="8" w:space="0" w:color="auto"/>
              <w:right w:val="single" w:sz="8" w:space="0" w:color="auto"/>
            </w:tcBorders>
            <w:vAlign w:val="bottom"/>
          </w:tcPr>
          <w:p w:rsidR="0017513E" w:rsidRDefault="0017513E">
            <w:pPr>
              <w:rPr>
                <w:sz w:val="23"/>
                <w:szCs w:val="23"/>
              </w:rPr>
            </w:pPr>
          </w:p>
        </w:tc>
        <w:tc>
          <w:tcPr>
            <w:tcW w:w="1240" w:type="dxa"/>
            <w:tcBorders>
              <w:bottom w:val="single" w:sz="8" w:space="0" w:color="auto"/>
            </w:tcBorders>
            <w:vAlign w:val="bottom"/>
          </w:tcPr>
          <w:p w:rsidR="0017513E" w:rsidRDefault="0017513E">
            <w:pPr>
              <w:rPr>
                <w:sz w:val="23"/>
                <w:szCs w:val="23"/>
              </w:rPr>
            </w:pPr>
          </w:p>
        </w:tc>
        <w:tc>
          <w:tcPr>
            <w:tcW w:w="65" w:type="dxa"/>
            <w:tcBorders>
              <w:bottom w:val="single" w:sz="8" w:space="0" w:color="auto"/>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bl>
    <w:p w:rsidR="0017513E" w:rsidRDefault="0017513E">
      <w:pPr>
        <w:spacing w:line="239" w:lineRule="exact"/>
        <w:rPr>
          <w:sz w:val="20"/>
          <w:szCs w:val="20"/>
        </w:rPr>
      </w:pPr>
    </w:p>
    <w:p w:rsidR="0017513E" w:rsidRPr="00EE5442" w:rsidRDefault="00DA2DAA">
      <w:pPr>
        <w:ind w:left="400"/>
        <w:rPr>
          <w:sz w:val="20"/>
          <w:szCs w:val="20"/>
        </w:rPr>
      </w:pPr>
      <w:r w:rsidRPr="00EE5442">
        <w:rPr>
          <w:rFonts w:eastAsia="Times New Roman"/>
          <w:b/>
          <w:bCs/>
          <w:sz w:val="24"/>
          <w:szCs w:val="24"/>
        </w:rPr>
        <w:t>2.3. Рабочая программа воспитания</w:t>
      </w:r>
    </w:p>
    <w:p w:rsidR="0017513E" w:rsidRPr="00EE5442" w:rsidRDefault="0017513E">
      <w:pPr>
        <w:spacing w:line="5" w:lineRule="exact"/>
        <w:rPr>
          <w:sz w:val="20"/>
          <w:szCs w:val="20"/>
        </w:rPr>
      </w:pPr>
    </w:p>
    <w:p w:rsidR="00821883" w:rsidRDefault="00DA2DAA" w:rsidP="00EE5442">
      <w:pPr>
        <w:ind w:left="400"/>
        <w:rPr>
          <w:rFonts w:eastAsiaTheme="minorHAnsi"/>
          <w:b/>
          <w:sz w:val="24"/>
          <w:szCs w:val="24"/>
          <w:lang w:eastAsia="en-US"/>
        </w:rPr>
      </w:pPr>
      <w:r w:rsidRPr="00EE5442">
        <w:rPr>
          <w:rFonts w:eastAsia="Times New Roman"/>
          <w:b/>
          <w:bCs/>
          <w:sz w:val="24"/>
          <w:szCs w:val="24"/>
        </w:rPr>
        <w:t xml:space="preserve">2.3.1 </w:t>
      </w:r>
      <w:r w:rsidR="00821883" w:rsidRPr="00821883">
        <w:rPr>
          <w:rFonts w:eastAsiaTheme="minorHAnsi"/>
          <w:b/>
          <w:sz w:val="24"/>
          <w:szCs w:val="24"/>
          <w:lang w:eastAsia="en-US"/>
        </w:rPr>
        <w:t>Пояснительная записка</w:t>
      </w:r>
    </w:p>
    <w:p w:rsidR="00B1644A" w:rsidRDefault="00B1644A" w:rsidP="00EE5442">
      <w:pPr>
        <w:ind w:left="400"/>
        <w:rPr>
          <w:sz w:val="20"/>
          <w:szCs w:val="20"/>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Рабочая  программа воспитания начального общего образования МАОУ СОШ п. Азанка  разработана на основе: </w:t>
      </w: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w:t>
      </w:r>
      <w:r w:rsidRPr="006569EE">
        <w:rPr>
          <w:rFonts w:eastAsia="Times New Roman"/>
          <w:kern w:val="2"/>
          <w:sz w:val="24"/>
          <w:szCs w:val="24"/>
          <w:lang w:eastAsia="ko-KR"/>
        </w:rPr>
        <w:lastRenderedPageBreak/>
        <w:t xml:space="preserve">Российской Федерации от 12.11.2020 № 2945-р);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Федерального закона от 04.09.2022г №371-ФЗ "О внесении изменений в</w:t>
      </w:r>
      <w:r w:rsidRPr="006569EE">
        <w:rPr>
          <w:rFonts w:eastAsia="Times New Roman"/>
          <w:kern w:val="2"/>
          <w:sz w:val="24"/>
          <w:szCs w:val="24"/>
          <w:lang w:val="en-US" w:eastAsia="ko-KR"/>
        </w:rPr>
        <w:t> </w:t>
      </w:r>
      <w:r w:rsidRPr="006569EE">
        <w:rPr>
          <w:rFonts w:eastAsia="Times New Roman"/>
          <w:bCs/>
          <w:kern w:val="2"/>
          <w:sz w:val="24"/>
          <w:szCs w:val="24"/>
          <w:lang w:eastAsia="ko-KR"/>
        </w:rPr>
        <w:t>Федеральный</w:t>
      </w:r>
      <w:r w:rsidRPr="006569EE">
        <w:rPr>
          <w:rFonts w:eastAsia="Times New Roman"/>
          <w:kern w:val="2"/>
          <w:sz w:val="24"/>
          <w:szCs w:val="24"/>
          <w:lang w:val="en-US" w:eastAsia="ko-KR"/>
        </w:rPr>
        <w:t> </w:t>
      </w:r>
      <w:r w:rsidRPr="006569EE">
        <w:rPr>
          <w:rFonts w:eastAsia="Times New Roman"/>
          <w:bCs/>
          <w:kern w:val="2"/>
          <w:sz w:val="24"/>
          <w:szCs w:val="24"/>
          <w:lang w:eastAsia="ko-KR"/>
        </w:rPr>
        <w:t>закон</w:t>
      </w:r>
      <w:r w:rsidRPr="006569EE">
        <w:rPr>
          <w:rFonts w:eastAsia="Times New Roman"/>
          <w:kern w:val="2"/>
          <w:sz w:val="24"/>
          <w:szCs w:val="24"/>
          <w:lang w:val="en-US" w:eastAsia="ko-KR"/>
        </w:rPr>
        <w:t> </w:t>
      </w:r>
      <w:r w:rsidRPr="006569EE">
        <w:rPr>
          <w:rFonts w:eastAsia="Times New Roman"/>
          <w:kern w:val="2"/>
          <w:sz w:val="24"/>
          <w:szCs w:val="24"/>
          <w:lang w:eastAsia="ko-KR"/>
        </w:rPr>
        <w:t xml:space="preserve">"Об образовании в Российской Федерации"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стратегии национальной безопасности Российской Федерации, (Указ Президента Российской Федерации от 02.07.2021 № 400)</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приказа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6569EE" w:rsidRPr="006569EE" w:rsidRDefault="006569EE" w:rsidP="00AD0055">
      <w:pPr>
        <w:widowControl w:val="0"/>
        <w:numPr>
          <w:ilvl w:val="0"/>
          <w:numId w:val="39"/>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Предусматривает историческое просвещение, формирование российской культурной и гражданской идентичности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Программа включает три раздела: целевой, содержательный, организационный.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При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w:t>
      </w:r>
      <w:r w:rsidRPr="006569EE">
        <w:rPr>
          <w:rFonts w:eastAsia="Times New Roman"/>
          <w:kern w:val="2"/>
          <w:sz w:val="24"/>
          <w:szCs w:val="24"/>
          <w:lang w:eastAsia="ko-KR"/>
        </w:rPr>
        <w:lastRenderedPageBreak/>
        <w:t>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Приложение — примерный календарный план воспитательной работы. </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 xml:space="preserve">Раздел </w:t>
      </w:r>
      <w:r w:rsidRPr="006569EE">
        <w:rPr>
          <w:rFonts w:eastAsia="Times New Roman"/>
          <w:b/>
          <w:kern w:val="2"/>
          <w:sz w:val="24"/>
          <w:szCs w:val="24"/>
          <w:lang w:val="en-US" w:eastAsia="ko-KR"/>
        </w:rPr>
        <w:t>I</w:t>
      </w:r>
      <w:r w:rsidRPr="006569EE">
        <w:rPr>
          <w:rFonts w:eastAsia="Times New Roman"/>
          <w:b/>
          <w:kern w:val="2"/>
          <w:sz w:val="24"/>
          <w:szCs w:val="24"/>
          <w:lang w:eastAsia="ko-KR"/>
        </w:rPr>
        <w:t xml:space="preserve">. Целевой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569EE" w:rsidRPr="006569EE" w:rsidRDefault="006569EE" w:rsidP="006569EE">
      <w:pPr>
        <w:widowControl w:val="0"/>
        <w:autoSpaceDE w:val="0"/>
        <w:autoSpaceDN w:val="0"/>
        <w:jc w:val="both"/>
        <w:rPr>
          <w:rFonts w:eastAsia="Times New Roman"/>
          <w:iCs/>
          <w:kern w:val="2"/>
          <w:sz w:val="24"/>
          <w:szCs w:val="24"/>
          <w:lang w:eastAsia="ko-KR"/>
        </w:rPr>
      </w:pPr>
      <w:bookmarkStart w:id="34" w:name="_Toc81304347"/>
      <w:r w:rsidRPr="006569EE">
        <w:rPr>
          <w:rFonts w:eastAsia="Times New Roman"/>
          <w:kern w:val="2"/>
          <w:sz w:val="24"/>
          <w:szCs w:val="24"/>
          <w:lang w:eastAsia="ko-KR"/>
        </w:rPr>
        <w:tab/>
      </w:r>
      <w:bookmarkEnd w:id="34"/>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1.1. Цели и задачи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В соответствии с этим идеалом и нормативными правовыми актами Российской Федерации в сфере образования, </w:t>
      </w:r>
      <w:r w:rsidRPr="006569EE">
        <w:rPr>
          <w:rFonts w:eastAsia="Times New Roman"/>
          <w:b/>
          <w:kern w:val="2"/>
          <w:sz w:val="24"/>
          <w:szCs w:val="24"/>
          <w:lang w:eastAsia="ko-KR"/>
        </w:rPr>
        <w:t>цель воспитания</w:t>
      </w:r>
      <w:r w:rsidRPr="006569EE">
        <w:rPr>
          <w:rFonts w:eastAsia="Times New Roman"/>
          <w:kern w:val="2"/>
          <w:sz w:val="24"/>
          <w:szCs w:val="24"/>
          <w:lang w:eastAsia="ko-KR"/>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Задачами воспитания</w:t>
      </w:r>
      <w:r w:rsidRPr="006569EE">
        <w:rPr>
          <w:rFonts w:eastAsia="Times New Roman"/>
          <w:kern w:val="2"/>
          <w:sz w:val="24"/>
          <w:szCs w:val="24"/>
          <w:lang w:eastAsia="ko-KR"/>
        </w:rPr>
        <w:t xml:space="preserve"> обучающихся в школе являются:</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6569EE" w:rsidRPr="006569EE" w:rsidRDefault="006569EE" w:rsidP="00AD0055">
      <w:pPr>
        <w:widowControl w:val="0"/>
        <w:numPr>
          <w:ilvl w:val="0"/>
          <w:numId w:val="40"/>
        </w:numPr>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 формирование и развитие позитивных личностных отношений к этим нормам, ценностям, традициям (их освоение, принятие);</w:t>
      </w:r>
    </w:p>
    <w:p w:rsidR="006569EE" w:rsidRPr="006569EE" w:rsidRDefault="006569EE" w:rsidP="00AD0055">
      <w:pPr>
        <w:widowControl w:val="0"/>
        <w:numPr>
          <w:ilvl w:val="0"/>
          <w:numId w:val="40"/>
        </w:numPr>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достижение личностных результатов освоения общеобразовательных программ в соответствии с ФГОС НОО ООО СОО.</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1.1.1 Личностные результаты освоения обучающимися образовательных программ включают:</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осознание российской гражданской идентичности;</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сформированность ценностей самостоятельности и инициативы;</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готовность обучающихся к саморазвитию, самостоятельности и личностному самоопределению;</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наличие мотивации к целенаправленной социально значимой деятельности;</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сформированность внутренней позиции личности как особого ценностного отношения к себе, окружающим людям и жизни в целом.</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6569EE" w:rsidRPr="006569EE" w:rsidRDefault="006569EE" w:rsidP="006569EE">
      <w:pPr>
        <w:widowControl w:val="0"/>
        <w:autoSpaceDE w:val="0"/>
        <w:autoSpaceDN w:val="0"/>
        <w:jc w:val="both"/>
        <w:rPr>
          <w:rFonts w:eastAsia="Times New Roman"/>
          <w:iCs/>
          <w:kern w:val="2"/>
          <w:sz w:val="24"/>
          <w:szCs w:val="24"/>
          <w:lang w:eastAsia="ko-KR"/>
        </w:rPr>
      </w:pPr>
    </w:p>
    <w:p w:rsidR="006569EE" w:rsidRPr="006569EE" w:rsidRDefault="006569EE" w:rsidP="006569EE">
      <w:pPr>
        <w:widowControl w:val="0"/>
        <w:autoSpaceDE w:val="0"/>
        <w:autoSpaceDN w:val="0"/>
        <w:jc w:val="both"/>
        <w:rPr>
          <w:rFonts w:eastAsia="Times New Roman"/>
          <w:b/>
          <w:bCs/>
          <w:kern w:val="2"/>
          <w:sz w:val="24"/>
          <w:szCs w:val="24"/>
          <w:lang w:eastAsia="ko-KR"/>
        </w:rPr>
      </w:pPr>
      <w:bookmarkStart w:id="35" w:name="_Toc81304353"/>
      <w:bookmarkStart w:id="36" w:name="_Toc109673736"/>
      <w:r w:rsidRPr="006569EE">
        <w:rPr>
          <w:rFonts w:eastAsia="Times New Roman"/>
          <w:b/>
          <w:bCs/>
          <w:kern w:val="2"/>
          <w:sz w:val="24"/>
          <w:szCs w:val="24"/>
          <w:lang w:eastAsia="ko-KR"/>
        </w:rPr>
        <w:t>1.2. Направления воспитания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Программа реализуется в единстве учебной и воспитательной деятельности школы в соответствии с ФГОС по направлениям воспитания:</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гражданское воспитание</w:t>
      </w:r>
      <w:r w:rsidRPr="006569EE">
        <w:rPr>
          <w:rFonts w:eastAsia="Times New Roman"/>
          <w:kern w:val="2"/>
          <w:sz w:val="24"/>
          <w:szCs w:val="24"/>
          <w:lang w:eastAsia="ko-KR"/>
        </w:rPr>
        <w:t>, способствующее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6569EE">
        <w:rPr>
          <w:rFonts w:eastAsia="Times New Roman"/>
          <w:i/>
          <w:kern w:val="2"/>
          <w:sz w:val="24"/>
          <w:szCs w:val="24"/>
          <w:lang w:eastAsia="ko-KR"/>
        </w:rPr>
        <w:t xml:space="preserve"> (сотрудничество с депутатами Думы Тавдинского городского округа, Главой Азанковской сельской администрации)</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b/>
          <w:kern w:val="2"/>
          <w:sz w:val="24"/>
          <w:szCs w:val="24"/>
          <w:lang w:eastAsia="ko-KR"/>
        </w:rPr>
        <w:t>-          патриотическое воспитание</w:t>
      </w:r>
      <w:r w:rsidRPr="006569EE">
        <w:rPr>
          <w:rFonts w:eastAsia="Times New Roman"/>
          <w:kern w:val="2"/>
          <w:sz w:val="24"/>
          <w:szCs w:val="24"/>
          <w:lang w:eastAsia="ko-KR"/>
        </w:rPr>
        <w:t xml:space="preserve"> – воспитание любви к родному краю, Родине, своему </w:t>
      </w:r>
      <w:r w:rsidRPr="006569EE">
        <w:rPr>
          <w:rFonts w:eastAsia="Times New Roman"/>
          <w:kern w:val="2"/>
          <w:sz w:val="24"/>
          <w:szCs w:val="24"/>
          <w:lang w:eastAsia="ko-KR"/>
        </w:rPr>
        <w:lastRenderedPageBreak/>
        <w:t xml:space="preserve">народу, уважения к другим народам России, формирование общероссийской культурной идентичности </w:t>
      </w:r>
      <w:r w:rsidRPr="006569EE">
        <w:rPr>
          <w:rFonts w:eastAsia="Times New Roman"/>
          <w:i/>
          <w:kern w:val="2"/>
          <w:sz w:val="24"/>
          <w:szCs w:val="24"/>
          <w:lang w:eastAsia="ko-KR"/>
        </w:rPr>
        <w:t>(проведение  общешкольных ключевых дел к Дню защитников Отчества, Дням воинской славы, Дню Победы, Дню освобождения от немецко – фашистских захватчиков, участие в федеральном проекте «Без срока давности»; поддержка и развитие школьных музеев, музейных уголков; реализация проектов «Пост №1», «Дорога к обелиску», «Вспомним всех поименно», организация участия ветеранов СВО в военно-патриотическом воспитании молодежи и др.);</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 xml:space="preserve">-     духовно-нравственное воспитание </w:t>
      </w:r>
      <w:r w:rsidRPr="006569EE">
        <w:rPr>
          <w:rFonts w:eastAsia="Times New Roman"/>
          <w:kern w:val="2"/>
          <w:sz w:val="24"/>
          <w:szCs w:val="24"/>
          <w:lang w:eastAsia="ko-KR"/>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Pr="006569EE">
        <w:rPr>
          <w:rFonts w:eastAsia="Times New Roman"/>
          <w:i/>
          <w:kern w:val="2"/>
          <w:sz w:val="24"/>
          <w:szCs w:val="24"/>
          <w:lang w:eastAsia="ko-KR"/>
        </w:rPr>
        <w:t>(организуется помощь детям войны и ветеранам педагогического труда, бойцам РФ  специальной операции на Украине);</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 xml:space="preserve">  -   </w:t>
      </w:r>
      <w:r w:rsidRPr="006569EE">
        <w:rPr>
          <w:rFonts w:eastAsia="Times New Roman"/>
          <w:b/>
          <w:kern w:val="2"/>
          <w:sz w:val="24"/>
          <w:szCs w:val="24"/>
          <w:lang w:eastAsia="ko-KR"/>
        </w:rPr>
        <w:t>эстетическое воспитание</w:t>
      </w:r>
      <w:r w:rsidRPr="006569EE">
        <w:rPr>
          <w:rFonts w:eastAsia="Times New Roman"/>
          <w:kern w:val="2"/>
          <w:sz w:val="24"/>
          <w:szCs w:val="24"/>
          <w:lang w:eastAsia="ko-KR"/>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6569EE">
        <w:rPr>
          <w:rFonts w:eastAsia="Times New Roman"/>
          <w:i/>
          <w:kern w:val="2"/>
          <w:sz w:val="24"/>
          <w:szCs w:val="24"/>
          <w:lang w:eastAsia="ko-KR"/>
        </w:rPr>
        <w:t>(посещение музеев и театров  региона, экскурсионноые поездки);</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i/>
          <w:kern w:val="2"/>
          <w:sz w:val="24"/>
          <w:szCs w:val="24"/>
          <w:lang w:eastAsia="ko-KR"/>
        </w:rPr>
        <w:t xml:space="preserve">-   </w:t>
      </w:r>
      <w:r w:rsidRPr="006569EE">
        <w:rPr>
          <w:rFonts w:eastAsia="Times New Roman"/>
          <w:b/>
          <w:kern w:val="2"/>
          <w:sz w:val="24"/>
          <w:szCs w:val="24"/>
          <w:lang w:eastAsia="ko-KR"/>
        </w:rPr>
        <w:t>физическое воспитание</w:t>
      </w:r>
      <w:r w:rsidRPr="006569EE">
        <w:rPr>
          <w:rFonts w:eastAsia="Times New Roman"/>
          <w:kern w:val="2"/>
          <w:sz w:val="24"/>
          <w:szCs w:val="24"/>
          <w:lang w:eastAsia="ko-KR"/>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6569EE">
        <w:rPr>
          <w:rFonts w:eastAsia="Times New Roman"/>
          <w:i/>
          <w:kern w:val="2"/>
          <w:sz w:val="24"/>
          <w:szCs w:val="24"/>
          <w:lang w:eastAsia="ko-KR"/>
        </w:rPr>
        <w:t>(работа Школьного спортивного клуба школы, участие в спортивных соревнованиях города и региона);</w:t>
      </w:r>
    </w:p>
    <w:p w:rsidR="006569EE" w:rsidRPr="006569EE" w:rsidRDefault="006569EE" w:rsidP="00AD0055">
      <w:pPr>
        <w:widowControl w:val="0"/>
        <w:numPr>
          <w:ilvl w:val="0"/>
          <w:numId w:val="40"/>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трудовое воспитание</w:t>
      </w:r>
      <w:r w:rsidRPr="006569EE">
        <w:rPr>
          <w:rFonts w:eastAsia="Times New Roman"/>
          <w:kern w:val="2"/>
          <w:sz w:val="24"/>
          <w:szCs w:val="24"/>
          <w:lang w:eastAsia="ko-KR"/>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6569EE">
        <w:rPr>
          <w:rFonts w:eastAsia="Times New Roman"/>
          <w:i/>
          <w:kern w:val="2"/>
          <w:sz w:val="24"/>
          <w:szCs w:val="24"/>
          <w:lang w:eastAsia="ko-KR"/>
        </w:rPr>
        <w:t>(организация дежурств в школе, в кабинетах ОО, работа на школьном цветнике и субботники на территории школьного двора и прилегающей территории);</w:t>
      </w:r>
    </w:p>
    <w:p w:rsidR="006569EE" w:rsidRPr="006569EE" w:rsidRDefault="006569EE" w:rsidP="00AD0055">
      <w:pPr>
        <w:widowControl w:val="0"/>
        <w:numPr>
          <w:ilvl w:val="0"/>
          <w:numId w:val="40"/>
        </w:numPr>
        <w:autoSpaceDE w:val="0"/>
        <w:autoSpaceDN w:val="0"/>
        <w:jc w:val="both"/>
        <w:rPr>
          <w:rFonts w:eastAsia="Times New Roman"/>
          <w:i/>
          <w:kern w:val="2"/>
          <w:sz w:val="24"/>
          <w:szCs w:val="24"/>
          <w:lang w:val="x-none" w:eastAsia="ko-KR"/>
        </w:rPr>
      </w:pPr>
      <w:r w:rsidRPr="006569EE">
        <w:rPr>
          <w:rFonts w:eastAsia="Times New Roman"/>
          <w:b/>
          <w:kern w:val="2"/>
          <w:sz w:val="24"/>
          <w:szCs w:val="24"/>
          <w:lang w:eastAsia="ko-KR"/>
        </w:rPr>
        <w:t>экологическое воспитание:</w:t>
      </w:r>
      <w:r w:rsidRPr="006569EE">
        <w:rPr>
          <w:rFonts w:eastAsia="Times New Roman"/>
          <w:kern w:val="2"/>
          <w:sz w:val="24"/>
          <w:szCs w:val="24"/>
          <w:lang w:eastAsia="ko-KR"/>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6569EE">
        <w:rPr>
          <w:rFonts w:eastAsia="Times New Roman"/>
          <w:i/>
          <w:kern w:val="2"/>
          <w:sz w:val="24"/>
          <w:szCs w:val="24"/>
          <w:lang w:eastAsia="ko-KR"/>
        </w:rPr>
        <w:t xml:space="preserve">(участие в экологических акциях «Берегите воду», «Эколята», «Сдай бумагу – спаси дерево», «Сад связь поколений, </w:t>
      </w:r>
      <w:r w:rsidRPr="006569EE">
        <w:rPr>
          <w:rFonts w:eastAsia="Times New Roman"/>
          <w:i/>
          <w:kern w:val="2"/>
          <w:sz w:val="24"/>
          <w:szCs w:val="24"/>
          <w:lang w:val="x-none" w:eastAsia="ko-KR"/>
        </w:rPr>
        <w:t>поддержка и развитие экологического туризма (пешие туристические маршруты, в том числе маршруты выходного дня для школьников)</w:t>
      </w:r>
      <w:r w:rsidRPr="006569EE">
        <w:rPr>
          <w:rFonts w:eastAsia="Times New Roman"/>
          <w:i/>
          <w:kern w:val="2"/>
          <w:sz w:val="24"/>
          <w:szCs w:val="24"/>
          <w:lang w:eastAsia="ko-KR"/>
        </w:rPr>
        <w:t xml:space="preserve"> и др.);</w:t>
      </w:r>
    </w:p>
    <w:p w:rsidR="006569EE" w:rsidRPr="006569EE" w:rsidRDefault="006569EE" w:rsidP="00AD0055">
      <w:pPr>
        <w:widowControl w:val="0"/>
        <w:numPr>
          <w:ilvl w:val="0"/>
          <w:numId w:val="40"/>
        </w:numPr>
        <w:autoSpaceDE w:val="0"/>
        <w:autoSpaceDN w:val="0"/>
        <w:jc w:val="both"/>
        <w:rPr>
          <w:rFonts w:eastAsia="Times New Roman"/>
          <w:i/>
          <w:kern w:val="2"/>
          <w:sz w:val="24"/>
          <w:szCs w:val="24"/>
          <w:lang w:eastAsia="ko-KR"/>
        </w:rPr>
      </w:pPr>
      <w:r w:rsidRPr="006569EE">
        <w:rPr>
          <w:rFonts w:eastAsia="Times New Roman"/>
          <w:b/>
          <w:kern w:val="2"/>
          <w:sz w:val="24"/>
          <w:szCs w:val="24"/>
          <w:lang w:eastAsia="ko-KR"/>
        </w:rPr>
        <w:t>познавательное направление воспитания</w:t>
      </w:r>
      <w:r w:rsidRPr="006569EE">
        <w:rPr>
          <w:rFonts w:eastAsia="Times New Roman"/>
          <w:kern w:val="2"/>
          <w:sz w:val="24"/>
          <w:szCs w:val="24"/>
          <w:lang w:eastAsia="ko-KR"/>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6569EE">
        <w:rPr>
          <w:rFonts w:eastAsia="Times New Roman"/>
          <w:i/>
          <w:kern w:val="2"/>
          <w:sz w:val="24"/>
          <w:szCs w:val="24"/>
          <w:lang w:eastAsia="ko-KR"/>
        </w:rPr>
        <w:t>(участие в научно-практических конференциях онлайн  и офлайн, конкурсах и фестивалях науки и творчества,</w:t>
      </w:r>
      <w:r w:rsidRPr="006569EE">
        <w:rPr>
          <w:rFonts w:eastAsia="Times New Roman"/>
          <w:b/>
          <w:kern w:val="2"/>
          <w:sz w:val="24"/>
          <w:szCs w:val="24"/>
          <w:lang w:eastAsia="ko-KR"/>
        </w:rPr>
        <w:t xml:space="preserve"> </w:t>
      </w:r>
      <w:r w:rsidRPr="006569EE">
        <w:rPr>
          <w:rFonts w:eastAsia="Times New Roman"/>
          <w:i/>
          <w:kern w:val="2"/>
          <w:sz w:val="24"/>
          <w:szCs w:val="24"/>
          <w:lang w:eastAsia="ko-KR"/>
        </w:rPr>
        <w:t>обеспечение 100 % вовлеченности обучающихся во внеурочную деятельность и дополнительное образование школы ).</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 xml:space="preserve">1.3 </w:t>
      </w:r>
      <w:bookmarkEnd w:id="35"/>
      <w:r w:rsidRPr="006569EE">
        <w:rPr>
          <w:rFonts w:eastAsia="Times New Roman"/>
          <w:b/>
          <w:kern w:val="2"/>
          <w:sz w:val="24"/>
          <w:szCs w:val="24"/>
          <w:lang w:eastAsia="ko-KR"/>
        </w:rPr>
        <w:t xml:space="preserve">  </w:t>
      </w:r>
      <w:bookmarkEnd w:id="36"/>
      <w:r w:rsidRPr="006569EE">
        <w:rPr>
          <w:rFonts w:eastAsia="Times New Roman"/>
          <w:b/>
          <w:kern w:val="2"/>
          <w:sz w:val="24"/>
          <w:szCs w:val="24"/>
          <w:lang w:eastAsia="ko-KR"/>
        </w:rPr>
        <w:t xml:space="preserve">Целевые ориентиры результатов воспитания на уровне </w:t>
      </w:r>
      <w:r w:rsidRPr="006569EE">
        <w:rPr>
          <w:rFonts w:eastAsia="Times New Roman"/>
          <w:b/>
          <w:kern w:val="2"/>
          <w:sz w:val="24"/>
          <w:szCs w:val="24"/>
          <w:u w:val="single"/>
          <w:lang w:eastAsia="ko-KR"/>
        </w:rPr>
        <w:t>начального общего образования</w:t>
      </w:r>
    </w:p>
    <w:p w:rsidR="006569EE" w:rsidRPr="006569EE" w:rsidRDefault="006569EE" w:rsidP="006569EE">
      <w:pPr>
        <w:widowControl w:val="0"/>
        <w:autoSpaceDE w:val="0"/>
        <w:autoSpaceDN w:val="0"/>
        <w:jc w:val="both"/>
        <w:rPr>
          <w:rFonts w:eastAsia="Times New Roman"/>
          <w:kern w:val="2"/>
          <w:sz w:val="24"/>
          <w:szCs w:val="24"/>
          <w:lang w:eastAsia="ko-KR"/>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 xml:space="preserve">                                            Целевые ориентиры</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Гражданско-патриотическое воспитание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знающий и любящий свою малую родину, свой край, имеющий представление о Родине - России, ее территории, расположении;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сознающий принадлежность к своему народу и к общности граждан России, проявляющий уважение к своему и другим народам;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понимающий свою сопричастность к прошлому, настоящему и будущему родного края, своей Родины - России, Российского государства;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понимающий значение гражданских символов (государственная символика России, своего </w:t>
            </w:r>
            <w:r w:rsidRPr="006569EE">
              <w:rPr>
                <w:rFonts w:eastAsia="Times New Roman"/>
                <w:kern w:val="2"/>
                <w:sz w:val="24"/>
                <w:szCs w:val="24"/>
                <w:lang w:eastAsia="ko-KR"/>
              </w:rPr>
              <w:lastRenderedPageBreak/>
              <w:t>региона), праздников, мест почитания героев и защитников Отечества, проявляющий к ним уважение;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имеющий первоначальные представления о правах и ответственности человека в обществе, гражданских правах и обязанностях;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принимающий участие в жизни класса, общеобразовательной организации, в доступной по возрасту социально значимой деятельности.</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lastRenderedPageBreak/>
              <w:t>Духовно-нравственное воспитание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уважающий духовно-нравственную культуру своей семьи, своего народа, семейные ценности с учетом национальной, религиозной принадлежности;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сознающий ценность каждой человеческой жизни, признающий индивидуальность и достоинство каждого человека;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Умеющий оценивать поступки с позиции их соответствия нравственным нормам, осознающий ответственность за свои поступки.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Сознающий нравственную и эстетическую ценность литературы, родного языка, русского языка, проявляющий интерес к чтению.</w:t>
            </w:r>
          </w:p>
          <w:p w:rsidR="006569EE" w:rsidRPr="006569EE" w:rsidRDefault="006569EE" w:rsidP="006569EE">
            <w:pPr>
              <w:widowControl w:val="0"/>
              <w:autoSpaceDE w:val="0"/>
              <w:autoSpaceDN w:val="0"/>
              <w:jc w:val="both"/>
              <w:rPr>
                <w:rFonts w:eastAsia="Times New Roman"/>
                <w:bCs/>
                <w:kern w:val="2"/>
                <w:sz w:val="24"/>
                <w:szCs w:val="24"/>
                <w:lang w:eastAsia="ko-KR"/>
              </w:rPr>
            </w:pP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Эстетическое воспитание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способный воспринимать и чувствовать прекрасное в быту, природе, искусстве, творчестве людей;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проявляющий интерес и уважение к отечественной и мировой художественной культуре;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проявляющий стремление к самовыражению в разных видах художественной деятельности, искусстве.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Физическое воспитание</w:t>
            </w:r>
          </w:p>
        </w:tc>
      </w:tr>
      <w:tr w:rsidR="006569EE" w:rsidRPr="006569EE" w:rsidTr="006569EE">
        <w:trPr>
          <w:trHeight w:val="131"/>
        </w:trPr>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владеющий основными навыками личной и общественной гигиены, безопасного поведения в быту, природе, обществе;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ориентированный на физическое развитие с учетом возможностей здоровья, занятия физкультурой и спортом;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569EE" w:rsidRPr="006569EE" w:rsidTr="006569EE">
        <w:trPr>
          <w:trHeight w:val="131"/>
        </w:trPr>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Трудовое воспитание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сознающий ценность труда в жизни человека, семьи, общества;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проявляющий уважение к труду, людям труда, бережное отношение к результатам труда, ответственное потребление;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проявляющий интерес к разным профессиям;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участвующий в различных видах доступного по возрасту труда, трудовой деятельности.</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Экологическое воспитание</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понимающий ценность природы, зависимость жизни людей от природы, влияние людей на природу, окружающую среду;</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проявляющий любовь и бережное отношение к природе, неприятие действий, приносящих вред природе, особенно живым существам;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выражающий готовность в своей деятельности придерживаться экологических норм.</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Ценности научного познания</w:t>
            </w:r>
          </w:p>
        </w:tc>
      </w:tr>
      <w:tr w:rsidR="006569EE" w:rsidRPr="006569EE" w:rsidTr="006569EE">
        <w:tc>
          <w:tcPr>
            <w:tcW w:w="10314" w:type="dxa"/>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обладающий первоначальными представлениями о природных и социальных объектах, </w:t>
            </w:r>
            <w:r w:rsidRPr="006569EE">
              <w:rPr>
                <w:rFonts w:eastAsia="Times New Roman"/>
                <w:kern w:val="2"/>
                <w:sz w:val="24"/>
                <w:szCs w:val="24"/>
                <w:lang w:eastAsia="ko-KR"/>
              </w:rPr>
              <w:lastRenderedPageBreak/>
              <w:t>многообразии объектов и явлений природы, связи живой и неживой природы, о науке, научном знании;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имеющий первоначальные навыки наблюдений, систематизации и осмысления опыта в естественно-научной и гуманитарной областях знания.</w:t>
            </w:r>
          </w:p>
          <w:p w:rsidR="006569EE" w:rsidRPr="006569EE" w:rsidRDefault="006569EE" w:rsidP="006569EE">
            <w:pPr>
              <w:widowControl w:val="0"/>
              <w:autoSpaceDE w:val="0"/>
              <w:autoSpaceDN w:val="0"/>
              <w:jc w:val="both"/>
              <w:rPr>
                <w:rFonts w:eastAsia="Times New Roman"/>
                <w:bCs/>
                <w:kern w:val="2"/>
                <w:sz w:val="24"/>
                <w:szCs w:val="24"/>
                <w:lang w:eastAsia="ko-KR"/>
              </w:rPr>
            </w:pPr>
          </w:p>
        </w:tc>
      </w:tr>
    </w:tbl>
    <w:p w:rsidR="006569EE" w:rsidRPr="006569EE" w:rsidRDefault="006569EE" w:rsidP="006569EE">
      <w:pPr>
        <w:widowControl w:val="0"/>
        <w:autoSpaceDE w:val="0"/>
        <w:autoSpaceDN w:val="0"/>
        <w:jc w:val="both"/>
        <w:rPr>
          <w:rFonts w:eastAsia="Times New Roman"/>
          <w:b/>
          <w:kern w:val="2"/>
          <w:sz w:val="24"/>
          <w:szCs w:val="24"/>
          <w:lang w:eastAsia="ko-KR"/>
        </w:rPr>
      </w:pPr>
      <w:bookmarkStart w:id="37" w:name="_Toc81304348"/>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Раздел II. Содержательный</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ab/>
      </w:r>
      <w:bookmarkStart w:id="38" w:name="_Toc109673739"/>
      <w:r w:rsidRPr="006569EE">
        <w:rPr>
          <w:rFonts w:eastAsia="Times New Roman"/>
          <w:b/>
          <w:kern w:val="2"/>
          <w:sz w:val="24"/>
          <w:szCs w:val="24"/>
          <w:lang w:eastAsia="ko-KR"/>
        </w:rPr>
        <w:t>2.1. Уклад школы</w:t>
      </w:r>
      <w:bookmarkEnd w:id="37"/>
      <w:bookmarkEnd w:id="38"/>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МАОУ СОШ п. Азанка находится в сельской местности, относящейся к Тавдинскому городскому округу Свердловской области, является единственной образовательной организацией в поселке. Ближайшая среда школы характеризуется отсутствием производственных объединений и организаций. Из-за удаленности от города и отсутствием других образовательных учреждений, особое место в школе отводится организации внеурочной деятельности через творческие объединения, кружки и спортивные секции.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Школа расположена в 3-х этажном здании,  в котором оформлены кабинеты русского языка (2), математики, технологии, естествознания, физики, искусства, истории,  иностранного языка, 4 кабинета начальных классов. В одном из кабинетов начальной школы  организован класс Безопасности дорожного движения для реализации внеурочной деятельности «Я пассажир и пешеход» и работы отряда ЮИД. В кабинетах ОБЖ, информатики и библиотеки  организованы территории Центра образования цифрового и гуманитарного профилей «Точка Роста»: зона коворкинга, шахматная, медиазона, компьютерная зона, для отработки навыков оказания первой помощи. Имеется актовый зал, спортзал, мастерская, библиотека, кабинет психолога, тир, цветник. В шаговой доступности расположены поселковый стадион, сельский Дом культуры и библиотека.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 2021 года</w:t>
      </w:r>
      <w:r w:rsidRPr="006569EE">
        <w:rPr>
          <w:rFonts w:eastAsia="Times New Roman"/>
          <w:b/>
          <w:bCs/>
          <w:kern w:val="2"/>
          <w:sz w:val="24"/>
          <w:szCs w:val="24"/>
          <w:lang w:eastAsia="ko-KR"/>
        </w:rPr>
        <w:t xml:space="preserve"> </w:t>
      </w:r>
      <w:r w:rsidRPr="006569EE">
        <w:rPr>
          <w:rFonts w:eastAsia="Times New Roman"/>
          <w:kern w:val="2"/>
          <w:sz w:val="24"/>
          <w:szCs w:val="24"/>
          <w:lang w:eastAsia="ko-KR"/>
        </w:rPr>
        <w:t xml:space="preserve"> организован Школьный спортивный клуб «ЦСКА», который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Ежегодно растет количество детей с ограниченными возможностями здоровья. Наблюдается ежегодное движение числа детей среди обучающихся. Обусловлено тем, что обучающиеся находятся под временным воспитанием бабушек, дедушек, в связи с работой родителей в городе или временное нахождение семьи в поселковой местности с последующим переездом в город.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Процесс воспитания в МАОУ СОШ п. Азанка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Школа является муниципальной. Профиль старшей ступени социально - экономический. В 1-6 классах учащиеся имеют возможность оставаться на группу продленного дня.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Школа имеет многолетнюю историю, основана в 1928 году как четырехлетняя.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Воспитательное пространство сельской школы представляет собой особую систему условий, возможностей для саморазвития личности, образуемых субъектами этого пространства - детьми, педагогами, родителями, потому что значительная часть семей связана со школой тесными узами: здесь учились дети, внуки. Данные школы как правило, заканчивает значительное число педагогов и сотрудников (у нас 12 педагогических работников из 30 и 14 сотрудников МОП из 26).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поселке или микрорайоне в целом.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Учащиеся имеют возможность участвовать и добиваться успехов в поселковых и городских мероприятиях. Для доставки детей используется школьный автобус. </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Процесс воспитания в образовательной организации основывается на следующих принципах </w:t>
      </w:r>
      <w:r w:rsidRPr="006569EE">
        <w:rPr>
          <w:rFonts w:eastAsia="Times New Roman"/>
          <w:iCs/>
          <w:kern w:val="2"/>
          <w:sz w:val="24"/>
          <w:szCs w:val="24"/>
          <w:lang w:eastAsia="ko-KR"/>
        </w:rPr>
        <w:lastRenderedPageBreak/>
        <w:t>взаимодействия педагогических работников и обучающихся:</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реализация процесса воспитания главным образом через создание в школе детско-взрослых общностей (первичное отделение РДДМ «Движение первых», «Орлята России», отряд «ЮИД»),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системность, целесообразность и нешаблонность воспитания как условия его эффективности.</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kern w:val="2"/>
          <w:sz w:val="24"/>
          <w:szCs w:val="24"/>
          <w:lang w:eastAsia="ko-KR"/>
        </w:rPr>
        <w:t>Основными традициями воспитания в образовательной организации являются следующие</w:t>
      </w:r>
      <w:r w:rsidRPr="006569EE">
        <w:rPr>
          <w:rFonts w:eastAsia="Times New Roman"/>
          <w:iCs/>
          <w:kern w:val="2"/>
          <w:sz w:val="24"/>
          <w:szCs w:val="24"/>
          <w:lang w:eastAsia="ko-KR"/>
        </w:rPr>
        <w:t xml:space="preserve">: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в проведении ряда общешкольных дел присутствует соревновательность между классами, но поощряется конструктивное межклассное и межвозрастное взаимодействие обучающихся, а также их социальная активность;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педагогические работники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Педагоги школы уделяют много внимания воспитательной составляющей образовательного процесса. Методический багаж пополняется благодаря работе ШМО учителей начальных классов, участию в методической работе на муниципальном уровне, участию в проблемных семинарах и курсах повышения квалификации (100% имеют актуальное повышение квалификации по вопросам воспитания и современных подходов к классному руководству), презентации опыта педагогическому сообществу Тавдинского городского округа, приобретению методической литературы.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Педагог – психолог и социальный педагог  повышают методический уровень классных руководителей в вопросах, связанных с конфликтами, тревожностью учащихся, ростом числа детей, требующих особого внимания и постановки на различные виды учета, пропусками учебных занятий путем обмена опытом, посещения уроков и занятий.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Помимо классных руководителей в воспитательной системе задействован весь педагогический коллектив школы, педагоги - предметники отвечают за определенные направления воспитательной и профилактической работы (профориентация, летний оздоровительный лагерь, профилактика ДДТТ, пожаров, художественно – эстетическое, патриотическое, волонтерское и т.д.)</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Для более полного охвата интересов и спроса учащихся организовано сотрудничество с:</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МАОУ ДО ЦТР и ГО «Гармония» (без договора, в рамках реализации монопроектов </w:t>
      </w:r>
      <w:r w:rsidRPr="006569EE">
        <w:rPr>
          <w:rFonts w:eastAsia="Times New Roman"/>
          <w:kern w:val="2"/>
          <w:sz w:val="24"/>
          <w:szCs w:val="24"/>
          <w:lang w:eastAsia="ko-KR"/>
        </w:rPr>
        <w:lastRenderedPageBreak/>
        <w:t xml:space="preserve">«Городской штаб юных инспекторов движения»),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СДК и библиотека п. Азанка (организация работы ЛДП, площадки с краткосрочным пребыванием детей, проведение ключевых школьных и поселковых мероприятий).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Школа расположена в сельской местности. К сожалению, основное воспитательное пространство ограничено в основном  сотрудничеством с ДК и библиотекой п. Азанка, но будут использоваться экскурсионные формы взаимодействия. Также в каникулярное время учащиеся имеют возможность заниматься и отдыхать в ЛДП на базе своей школы.  Коллектив активно сотрудничает с ФАПом, сотрудниками ж/д станции Азанка, участковым уполномоченным, Главой сельской администрации.</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2.2. ВИДЫ, ФОРМЫ И СОДЕРЖАНИЕ ДЕЯТЕЛЬНОСТИ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iCs/>
          <w:kern w:val="2"/>
          <w:sz w:val="24"/>
          <w:szCs w:val="24"/>
          <w:lang w:eastAsia="ko-KR"/>
        </w:rPr>
        <w:t xml:space="preserve">2.1. </w:t>
      </w:r>
      <w:r w:rsidRPr="006569EE">
        <w:rPr>
          <w:rFonts w:eastAsia="Times New Roman"/>
          <w:b/>
          <w:kern w:val="2"/>
          <w:sz w:val="24"/>
          <w:szCs w:val="24"/>
          <w:lang w:eastAsia="ko-KR"/>
        </w:rPr>
        <w:t>Модуль «Урочная деятельность»</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Реализация школьными педагогами воспитательного потенциала урока предполагает следующее</w:t>
      </w:r>
      <w:r w:rsidRPr="006569EE">
        <w:rPr>
          <w:rFonts w:eastAsia="Times New Roman"/>
          <w:i/>
          <w:kern w:val="2"/>
          <w:sz w:val="24"/>
          <w:szCs w:val="24"/>
          <w:lang w:eastAsia="ko-KR"/>
        </w:rPr>
        <w:t>:</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-организацию работы с детьми как в офлайн, так и онлайн формате;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i/>
          <w:kern w:val="2"/>
          <w:sz w:val="24"/>
          <w:szCs w:val="24"/>
          <w:lang w:eastAsia="ko-KR"/>
        </w:rPr>
        <w:t>-</w:t>
      </w:r>
      <w:r w:rsidRPr="006569EE">
        <w:rPr>
          <w:rFonts w:eastAsia="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w:t>
      </w:r>
      <w:r w:rsidRPr="006569EE">
        <w:rPr>
          <w:rFonts w:eastAsia="Times New Roman"/>
          <w:iCs/>
          <w:kern w:val="2"/>
          <w:sz w:val="24"/>
          <w:szCs w:val="24"/>
          <w:lang w:eastAsia="ko-KR"/>
        </w:rPr>
        <w:t xml:space="preserve">использование </w:t>
      </w:r>
      <w:r w:rsidRPr="006569EE">
        <w:rPr>
          <w:rFonts w:eastAsia="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-применение на уроке интерактивных форм работы учащихся: интеллектуальных игр, викторин, тестирования, кейсов,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турниры, викторины, литературная композиция, конкурс газет и рисунков, экскурсия и др.), Всероссийские тематические уроки, онлайн-викторины на платформах Учи.ру, Яндекс и тд.);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-организация наставнических пар «ученик-ученик» из мотивированных и эрудированных учащихся и слабоуспевающих учащихся, дающих школьникам социально значимый опыт сотрудничества и взаимной помощи;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w:t>
      </w:r>
      <w:r w:rsidRPr="006569EE">
        <w:rPr>
          <w:rFonts w:eastAsia="Times New Roman"/>
          <w:kern w:val="2"/>
          <w:sz w:val="24"/>
          <w:szCs w:val="24"/>
          <w:lang w:eastAsia="ko-KR"/>
        </w:rPr>
        <w:lastRenderedPageBreak/>
        <w:t xml:space="preserve">других исследователей, навык публичного выступления перед аудиторией, аргументирования и отстаивания своей точки зрения;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w:t>
      </w:r>
      <w:r w:rsidRPr="006569EE">
        <w:rPr>
          <w:rFonts w:eastAsia="Times New Roman"/>
          <w:kern w:val="2"/>
          <w:sz w:val="24"/>
          <w:szCs w:val="24"/>
          <w:lang w:eastAsia="ko-KR"/>
        </w:rPr>
        <w:tab/>
        <w:t>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использование возможностей Центра образования цифрового и гуманитарного профилей  «Точка роста» п. Азанка на уроках и внеурочной деятельности, дополнительном образовании.</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2.2. Модуль «Классное руководство»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ab/>
        <w:t xml:space="preserve">Осуществляя работу с классом, классный руководитель, организует работу </w:t>
      </w:r>
      <w:r w:rsidRPr="006569EE">
        <w:rPr>
          <w:rFonts w:eastAsia="Times New Roman"/>
          <w:kern w:val="2"/>
          <w:sz w:val="24"/>
          <w:szCs w:val="24"/>
          <w:lang w:eastAsia="ko-KR"/>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Работа с классным коллективом: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6569EE">
        <w:rPr>
          <w:rFonts w:eastAsia="Times New Roman"/>
          <w:kern w:val="2"/>
          <w:sz w:val="24"/>
          <w:szCs w:val="24"/>
          <w:lang w:eastAsia="ko-KR"/>
        </w:rPr>
        <w:br/>
        <w:t>и анализе;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6569EE">
        <w:rPr>
          <w:rFonts w:eastAsia="Times New Roman"/>
          <w:kern w:val="2"/>
          <w:sz w:val="24"/>
          <w:szCs w:val="24"/>
          <w:lang w:eastAsia="ko-KR"/>
        </w:rPr>
        <w:br/>
        <w:t xml:space="preserve">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Внеплановые, связанные с экстренными событиями.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Беседы по технике безопасности и профилактике асоциального поведения;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Сплочение коллектива класса через: игры и тренинги на сплочение  и командообразование;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Дни именинников, праздники Мам, Защитников отечества, 8 марта.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выработка совместно с обучающимися законов класса, распределение поручений, оформление классного уголка, помогающих обучающимся  освоить нормы и правила общения, которым они должны следовать в школе;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Участие в проектах МАУ ДО ЦТР и ГО «Гармония», направленных на формирование личностных качеств.</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kern w:val="2"/>
          <w:sz w:val="24"/>
          <w:szCs w:val="24"/>
          <w:lang w:eastAsia="ko-KR"/>
        </w:rPr>
        <w:t xml:space="preserve">Вовлечение учащихся в различные общественные организации: «Волонтерское движение», «Орлята России» </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Индивидуальная работа с обучающимися: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6569EE">
        <w:rPr>
          <w:rFonts w:eastAsia="Times New Roman"/>
          <w:kern w:val="2"/>
          <w:sz w:val="24"/>
          <w:szCs w:val="24"/>
          <w:lang w:eastAsia="ko-KR"/>
        </w:rPr>
        <w:br/>
        <w:t xml:space="preserve">учителями-предметниками, а также (при необходимости) – со школьным психологом;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подготовка к прохождению (при необходимости), школьного ППК, ПМПК.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kern w:val="2"/>
          <w:sz w:val="24"/>
          <w:szCs w:val="24"/>
          <w:lang w:eastAsia="ko-KR"/>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Работа с учителями-предметниками в классе: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на предоставление ребенку условий обучения в соответствии с особенностями здоровья;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kern w:val="2"/>
          <w:sz w:val="24"/>
          <w:szCs w:val="24"/>
          <w:lang w:eastAsia="ko-KR"/>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Работа с родителями обучающихся или их законными представителями: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регулярное информирование родителей о школьных успехах  и проблемах их обучающихся, о жизни класса в целом;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организация родительских собраний, происходящих в режиме обсуждения наиболее острых проблем обучения и воспитания обучающихся, родительский всеобуч (в т.ч. в онлайн-режиме, печатную продукцию);</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создание и организация работы родительских комитетов классов, участвующих в управлении </w:t>
      </w:r>
      <w:r w:rsidRPr="006569EE">
        <w:rPr>
          <w:rFonts w:eastAsia="Times New Roman"/>
          <w:kern w:val="2"/>
          <w:sz w:val="24"/>
          <w:szCs w:val="24"/>
          <w:lang w:eastAsia="ko-KR"/>
        </w:rPr>
        <w:lastRenderedPageBreak/>
        <w:t>образовательной организацией и решении вопросов воспитания и обучения их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привлечение членов семей обучающихся к организации и проведению дел класса;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организация на базе класса семейных праздников, конкурсов, соревнований, направленных на сплочение семьи и школы;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определение (при необходимости) формы получения образования в соответствии с особенностями здоровья и потребностей ребенка;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организация педагогического всеобуча по вопросам семейного воспитания в очном формате, а также через родительские интернет-сообщества и чаты, памятки.</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2.3. Модуль «Взаимодействие с родителями или их законными представителями»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Главными задачами модуля являются оказание помощи семье в воспитании детей, психолого-педагогическое и правовое просвещение семей, коррекция семейного воспитания, организация досуга семьи, содействие в взаимоотношениях семьи и различных социальных институтов (ТКДНиЗП, Отдел социальной защиты, Центр занятости, Отдел опеки и попечительства и т.д.)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формирование банка данных  семей;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 xml:space="preserve">индивидуальные беседы;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 xml:space="preserve">заседания Совета профилактики;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совещания при директоре;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совместные мероприятия с КДН и  ПДН;</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6569EE">
        <w:rPr>
          <w:rFonts w:eastAsia="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Работа с родителями или законными представителями школьников осуществляется в рамках следующих видов и форм деятельности: </w:t>
      </w:r>
    </w:p>
    <w:p w:rsidR="006569EE" w:rsidRPr="006569EE" w:rsidRDefault="006569EE" w:rsidP="006569EE">
      <w:pPr>
        <w:widowControl w:val="0"/>
        <w:autoSpaceDE w:val="0"/>
        <w:autoSpaceDN w:val="0"/>
        <w:jc w:val="both"/>
        <w:rPr>
          <w:rFonts w:eastAsia="Times New Roman"/>
          <w:b/>
          <w:i/>
          <w:kern w:val="2"/>
          <w:sz w:val="24"/>
          <w:szCs w:val="24"/>
          <w:lang w:eastAsia="ko-KR"/>
        </w:rPr>
      </w:pPr>
      <w:r w:rsidRPr="006569EE">
        <w:rPr>
          <w:rFonts w:eastAsia="Times New Roman"/>
          <w:b/>
          <w:i/>
          <w:kern w:val="2"/>
          <w:sz w:val="24"/>
          <w:szCs w:val="24"/>
          <w:lang w:eastAsia="ko-KR"/>
        </w:rPr>
        <w:t xml:space="preserve">На групповом уровне: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О</w:t>
      </w:r>
      <w:r w:rsidRPr="006569EE">
        <w:rPr>
          <w:rFonts w:eastAsia="Times New Roman"/>
          <w:kern w:val="2"/>
          <w:sz w:val="24"/>
          <w:szCs w:val="24"/>
          <w:lang w:val="x-none" w:eastAsia="ko-KR"/>
        </w:rPr>
        <w:t xml:space="preserve">бщешкольный </w:t>
      </w:r>
      <w:r w:rsidRPr="006569EE">
        <w:rPr>
          <w:rFonts w:eastAsia="Times New Roman"/>
          <w:kern w:val="2"/>
          <w:sz w:val="24"/>
          <w:szCs w:val="24"/>
          <w:lang w:eastAsia="ko-KR"/>
        </w:rPr>
        <w:t xml:space="preserve"> </w:t>
      </w:r>
      <w:r w:rsidRPr="006569EE">
        <w:rPr>
          <w:rFonts w:eastAsia="Times New Roman"/>
          <w:kern w:val="2"/>
          <w:sz w:val="24"/>
          <w:szCs w:val="24"/>
          <w:lang w:val="x-none" w:eastAsia="ko-KR"/>
        </w:rPr>
        <w:t>родительски</w:t>
      </w:r>
      <w:r w:rsidRPr="006569EE">
        <w:rPr>
          <w:rFonts w:eastAsia="Times New Roman"/>
          <w:kern w:val="2"/>
          <w:sz w:val="24"/>
          <w:szCs w:val="24"/>
          <w:lang w:eastAsia="ko-KR"/>
        </w:rPr>
        <w:t>й</w:t>
      </w:r>
      <w:r w:rsidRPr="006569EE">
        <w:rPr>
          <w:rFonts w:eastAsia="Times New Roman"/>
          <w:kern w:val="2"/>
          <w:sz w:val="24"/>
          <w:szCs w:val="24"/>
          <w:lang w:val="x-none" w:eastAsia="ko-KR"/>
        </w:rPr>
        <w:t xml:space="preserve"> комитет, участвующи</w:t>
      </w:r>
      <w:r w:rsidRPr="006569EE">
        <w:rPr>
          <w:rFonts w:eastAsia="Times New Roman"/>
          <w:kern w:val="2"/>
          <w:sz w:val="24"/>
          <w:szCs w:val="24"/>
          <w:lang w:eastAsia="ko-KR"/>
        </w:rPr>
        <w:t>й</w:t>
      </w:r>
      <w:r w:rsidRPr="006569EE">
        <w:rPr>
          <w:rFonts w:eastAsia="Times New Roman"/>
          <w:kern w:val="2"/>
          <w:sz w:val="24"/>
          <w:szCs w:val="24"/>
          <w:lang w:val="x-none" w:eastAsia="ko-KR"/>
        </w:rPr>
        <w:t xml:space="preserve"> в управлении </w:t>
      </w:r>
      <w:r w:rsidRPr="006569EE">
        <w:rPr>
          <w:rFonts w:eastAsia="Times New Roman"/>
          <w:kern w:val="2"/>
          <w:sz w:val="24"/>
          <w:szCs w:val="24"/>
          <w:lang w:eastAsia="ko-KR"/>
        </w:rPr>
        <w:t>школой</w:t>
      </w:r>
      <w:r w:rsidRPr="006569EE">
        <w:rPr>
          <w:rFonts w:eastAsia="Times New Roman"/>
          <w:kern w:val="2"/>
          <w:sz w:val="24"/>
          <w:szCs w:val="24"/>
          <w:lang w:val="x-none" w:eastAsia="ko-KR"/>
        </w:rPr>
        <w:t xml:space="preserve"> и решении вопросов воспитания и социализации их детей;</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ab/>
        <w:t>-</w:t>
      </w:r>
      <w:r w:rsidRPr="006569EE">
        <w:rPr>
          <w:rFonts w:eastAsia="Times New Roman"/>
          <w:kern w:val="2"/>
          <w:sz w:val="24"/>
          <w:szCs w:val="24"/>
          <w:lang w:val="x-none" w:eastAsia="ko-KR"/>
        </w:rPr>
        <w:t>общешкольные родительские собрания, происходящие в режиме обсуждения наиболее острых проблем обучения и воспитания школьников;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val="x-none" w:eastAsia="ko-KR"/>
        </w:rPr>
        <w:t xml:space="preserve">    </w:t>
      </w:r>
      <w:r w:rsidRPr="006569EE">
        <w:rPr>
          <w:rFonts w:eastAsia="Times New Roman"/>
          <w:kern w:val="2"/>
          <w:sz w:val="24"/>
          <w:szCs w:val="24"/>
          <w:lang w:eastAsia="ko-KR"/>
        </w:rPr>
        <w:t xml:space="preserve">        -</w:t>
      </w:r>
      <w:r w:rsidRPr="006569EE">
        <w:rPr>
          <w:rFonts w:eastAsia="Times New Roman"/>
          <w:kern w:val="2"/>
          <w:sz w:val="24"/>
          <w:szCs w:val="24"/>
          <w:lang w:val="x-none" w:eastAsia="ko-KR"/>
        </w:rPr>
        <w:t>педагогическое просвещение родителей по вопросам воспитания детей</w:t>
      </w:r>
      <w:r w:rsidRPr="006569EE">
        <w:rPr>
          <w:rFonts w:eastAsia="Times New Roman"/>
          <w:kern w:val="2"/>
          <w:sz w:val="24"/>
          <w:szCs w:val="24"/>
          <w:lang w:eastAsia="ko-KR"/>
        </w:rPr>
        <w:t>, в ходе которого</w:t>
      </w:r>
      <w:r w:rsidRPr="006569EE">
        <w:rPr>
          <w:rFonts w:eastAsia="Times New Roman"/>
          <w:kern w:val="2"/>
          <w:sz w:val="24"/>
          <w:szCs w:val="24"/>
          <w:lang w:val="x-none" w:eastAsia="ko-KR"/>
        </w:rPr>
        <w:t xml:space="preserve">  родители  получа</w:t>
      </w:r>
      <w:r w:rsidRPr="006569EE">
        <w:rPr>
          <w:rFonts w:eastAsia="Times New Roman"/>
          <w:kern w:val="2"/>
          <w:sz w:val="24"/>
          <w:szCs w:val="24"/>
          <w:lang w:eastAsia="ko-KR"/>
        </w:rPr>
        <w:t>ют</w:t>
      </w:r>
      <w:r w:rsidRPr="006569EE">
        <w:rPr>
          <w:rFonts w:eastAsia="Times New Roman"/>
          <w:kern w:val="2"/>
          <w:sz w:val="24"/>
          <w:szCs w:val="24"/>
          <w:lang w:val="x-none" w:eastAsia="ko-KR"/>
        </w:rPr>
        <w:t xml:space="preserve">  рекомендации </w:t>
      </w:r>
      <w:r w:rsidRPr="006569EE">
        <w:rPr>
          <w:rFonts w:eastAsia="Times New Roman"/>
          <w:kern w:val="2"/>
          <w:sz w:val="24"/>
          <w:szCs w:val="24"/>
          <w:lang w:eastAsia="ko-KR"/>
        </w:rPr>
        <w:t>классных руководителей</w:t>
      </w:r>
      <w:r w:rsidRPr="006569EE">
        <w:rPr>
          <w:rFonts w:eastAsia="Times New Roman"/>
          <w:kern w:val="2"/>
          <w:sz w:val="24"/>
          <w:szCs w:val="24"/>
          <w:lang w:val="x-none" w:eastAsia="ko-KR"/>
        </w:rPr>
        <w:t xml:space="preserve"> и обменива</w:t>
      </w:r>
      <w:r w:rsidRPr="006569EE">
        <w:rPr>
          <w:rFonts w:eastAsia="Times New Roman"/>
          <w:kern w:val="2"/>
          <w:sz w:val="24"/>
          <w:szCs w:val="24"/>
          <w:lang w:eastAsia="ko-KR"/>
        </w:rPr>
        <w:t>ют</w:t>
      </w:r>
      <w:r w:rsidRPr="006569EE">
        <w:rPr>
          <w:rFonts w:eastAsia="Times New Roman"/>
          <w:kern w:val="2"/>
          <w:sz w:val="24"/>
          <w:szCs w:val="24"/>
          <w:lang w:val="x-none" w:eastAsia="ko-KR"/>
        </w:rPr>
        <w:t>ся собственным творческим опытом и находками в деле воспитания детей</w:t>
      </w:r>
      <w:r w:rsidRPr="006569EE">
        <w:rPr>
          <w:rFonts w:eastAsia="Times New Roman"/>
          <w:kern w:val="2"/>
          <w:sz w:val="24"/>
          <w:szCs w:val="24"/>
          <w:lang w:eastAsia="ko-KR"/>
        </w:rPr>
        <w:t>, а так же по вопросам  здоровьясбережения детей и подростков;</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 xml:space="preserve">         -</w:t>
      </w:r>
      <w:r w:rsidRPr="006569EE">
        <w:rPr>
          <w:rFonts w:eastAsia="Times New Roman"/>
          <w:kern w:val="2"/>
          <w:sz w:val="24"/>
          <w:szCs w:val="24"/>
          <w:lang w:val="x-none" w:eastAsia="ko-KR"/>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6569EE">
        <w:rPr>
          <w:rFonts w:eastAsia="Times New Roman"/>
          <w:kern w:val="2"/>
          <w:sz w:val="24"/>
          <w:szCs w:val="24"/>
          <w:lang w:eastAsia="ko-KR"/>
        </w:rPr>
        <w:t>.</w:t>
      </w:r>
      <w:r w:rsidRPr="006569EE">
        <w:rPr>
          <w:rFonts w:eastAsia="Times New Roman"/>
          <w:kern w:val="2"/>
          <w:sz w:val="24"/>
          <w:szCs w:val="24"/>
          <w:lang w:val="x-none" w:eastAsia="ko-KR"/>
        </w:rPr>
        <w:t xml:space="preserve">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 Совет родителей обучающихся и воспитанников, Совет отцов школы, участвующие в управлении образовательной организацией и решении вопросов воспитания и социализации их </w:t>
      </w:r>
      <w:r w:rsidRPr="006569EE">
        <w:rPr>
          <w:rFonts w:eastAsia="Times New Roman"/>
          <w:kern w:val="2"/>
          <w:sz w:val="24"/>
          <w:szCs w:val="24"/>
          <w:lang w:eastAsia="ko-KR"/>
        </w:rPr>
        <w:lastRenderedPageBreak/>
        <w:t>обучающихся: оформление заявок, обращений, контроль за школьным питанием, профориентационные и профилактические  беседы, посещение уроков для решения проблем с дисциплиной, контроль за соцсетями, выступление на общешкольных собраниях,  проведение спортивных турниров, оказание помощи неполным семьям, участие в областных и всероссийских вебинарах и просвещение по рассмотренным вопросам остальной родительской общественности, участие в работе городского Совета отцов и родительского комитета;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Участие в вебинарах, областных и общегородских родительских собраниях в онлайн-формате.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«Родительский патруль» - группа родителей из всех классов, проводящая рейды по поселку в целях контроля за соблюдением ПДД обучающимися и предупреждения детского дорожно-транспортного травматизма, пропаганды БДД среди родительской общественности, правового информирования обучающихся по вопросам БДД;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общешкольные родительские собрания, происходящие в режиме обсуждения наиболее острых проблем обучения и воспитания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 семейный всеобуч, на котором родители получают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классные родительские собрания в режиме обсуждения наиболее острых проблем обучения и воспитания обучающихся конкретного класса (адаптация, прохождение социально-психологического тестирования, профориентация, выбор профиля обучения, востребованность дополнительного образования, прохождение итоговой аттестации и т.д.), в т.ч. внеплановых вопросов и проблем (профилактика подросткового экстремизма)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родительские чаты классов, Совета родителей и Совета отцов,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6569EE" w:rsidRPr="006569EE" w:rsidRDefault="006569EE" w:rsidP="006569EE">
      <w:pPr>
        <w:widowControl w:val="0"/>
        <w:autoSpaceDE w:val="0"/>
        <w:autoSpaceDN w:val="0"/>
        <w:jc w:val="both"/>
        <w:rPr>
          <w:rFonts w:eastAsia="Times New Roman"/>
          <w:b/>
          <w:i/>
          <w:kern w:val="2"/>
          <w:sz w:val="24"/>
          <w:szCs w:val="24"/>
          <w:lang w:eastAsia="ko-KR"/>
        </w:rPr>
      </w:pPr>
      <w:r w:rsidRPr="006569EE">
        <w:rPr>
          <w:rFonts w:eastAsia="Times New Roman"/>
          <w:kern w:val="2"/>
          <w:sz w:val="24"/>
          <w:szCs w:val="24"/>
          <w:lang w:eastAsia="ko-KR"/>
        </w:rPr>
        <w:t xml:space="preserve">- родительский клуб «Школа ответственного родителя»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i/>
          <w:kern w:val="2"/>
          <w:sz w:val="24"/>
          <w:szCs w:val="24"/>
          <w:lang w:val="x-none" w:eastAsia="ko-KR"/>
        </w:rPr>
      </w:pPr>
      <w:r w:rsidRPr="006569EE">
        <w:rPr>
          <w:rFonts w:eastAsia="Times New Roman"/>
          <w:b/>
          <w:i/>
          <w:kern w:val="2"/>
          <w:sz w:val="24"/>
          <w:szCs w:val="24"/>
          <w:lang w:val="x-none" w:eastAsia="ko-KR"/>
        </w:rPr>
        <w:t xml:space="preserve"> На индивидуальном уровне:</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ab/>
        <w:t>- обращение к</w:t>
      </w:r>
      <w:r w:rsidRPr="006569EE">
        <w:rPr>
          <w:rFonts w:eastAsia="Times New Roman"/>
          <w:kern w:val="2"/>
          <w:sz w:val="24"/>
          <w:szCs w:val="24"/>
          <w:lang w:val="x-none" w:eastAsia="ko-KR"/>
        </w:rPr>
        <w:t xml:space="preserve"> специалист</w:t>
      </w:r>
      <w:r w:rsidRPr="006569EE">
        <w:rPr>
          <w:rFonts w:eastAsia="Times New Roman"/>
          <w:kern w:val="2"/>
          <w:sz w:val="24"/>
          <w:szCs w:val="24"/>
          <w:lang w:eastAsia="ko-KR"/>
        </w:rPr>
        <w:t>ам</w:t>
      </w:r>
      <w:r w:rsidRPr="006569EE">
        <w:rPr>
          <w:rFonts w:eastAsia="Times New Roman"/>
          <w:kern w:val="2"/>
          <w:sz w:val="24"/>
          <w:szCs w:val="24"/>
          <w:lang w:val="x-none" w:eastAsia="ko-KR"/>
        </w:rPr>
        <w:t xml:space="preserve"> по запросу родителей для решения острых конфликтных ситуаций;</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ab/>
        <w:t xml:space="preserve">- </w:t>
      </w:r>
      <w:r w:rsidRPr="006569EE">
        <w:rPr>
          <w:rFonts w:eastAsia="Times New Roman"/>
          <w:kern w:val="2"/>
          <w:sz w:val="24"/>
          <w:szCs w:val="24"/>
          <w:lang w:val="x-none"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ab/>
        <w:t xml:space="preserve">- </w:t>
      </w:r>
      <w:r w:rsidRPr="006569EE">
        <w:rPr>
          <w:rFonts w:eastAsia="Times New Roman"/>
          <w:kern w:val="2"/>
          <w:sz w:val="24"/>
          <w:szCs w:val="24"/>
          <w:lang w:val="x-none" w:eastAsia="ko-KR"/>
        </w:rPr>
        <w:t>помощь со стороны родителей в подготовке и проведении общешкольных и</w:t>
      </w:r>
      <w:r w:rsidRPr="006569EE">
        <w:rPr>
          <w:rFonts w:eastAsia="Times New Roman"/>
          <w:kern w:val="2"/>
          <w:sz w:val="24"/>
          <w:szCs w:val="24"/>
          <w:lang w:eastAsia="ko-KR"/>
        </w:rPr>
        <w:t xml:space="preserve"> </w:t>
      </w:r>
      <w:r w:rsidRPr="006569EE">
        <w:rPr>
          <w:rFonts w:eastAsia="Times New Roman"/>
          <w:kern w:val="2"/>
          <w:sz w:val="24"/>
          <w:szCs w:val="24"/>
          <w:lang w:val="x-none" w:eastAsia="ko-KR"/>
        </w:rPr>
        <w:t>внутриклассных мероприятий воспитательной направленности;</w:t>
      </w:r>
    </w:p>
    <w:p w:rsidR="006569EE" w:rsidRPr="006569EE" w:rsidRDefault="006569EE" w:rsidP="006569EE">
      <w:pPr>
        <w:widowControl w:val="0"/>
        <w:autoSpaceDE w:val="0"/>
        <w:autoSpaceDN w:val="0"/>
        <w:jc w:val="both"/>
        <w:rPr>
          <w:rFonts w:eastAsia="Times New Roman"/>
          <w:kern w:val="2"/>
          <w:sz w:val="24"/>
          <w:szCs w:val="24"/>
          <w:lang w:val="x-none" w:eastAsia="ko-KR"/>
        </w:rPr>
      </w:pPr>
      <w:r w:rsidRPr="006569EE">
        <w:rPr>
          <w:rFonts w:eastAsia="Times New Roman"/>
          <w:kern w:val="2"/>
          <w:sz w:val="24"/>
          <w:szCs w:val="24"/>
          <w:lang w:eastAsia="ko-KR"/>
        </w:rPr>
        <w:tab/>
        <w:t xml:space="preserve">- </w:t>
      </w:r>
      <w:r w:rsidRPr="006569EE">
        <w:rPr>
          <w:rFonts w:eastAsia="Times New Roman"/>
          <w:kern w:val="2"/>
          <w:sz w:val="24"/>
          <w:szCs w:val="24"/>
          <w:lang w:val="x-none" w:eastAsia="ko-KR"/>
        </w:rPr>
        <w:t>индивидуальное консультирование c целью координации воспитательных усилий педагогов и родителей.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в т.ч. в целях предупреждения  правонарушений и бродяжничества;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помощь родителям в получении справок, путевок, оформлении льгот и т.п.;</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помощь со стороны родителей в подготовке и проведении общешкольных и внутриклассных мероприятий воспитательной направленности: «Лыжные прогулки выходного дня», «День матери», «Вперед, мальчишки», «Зарничка», «Юный спасатель», кратковременные походы по окрестностям поселка, организация праздников на природе;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индивидуальное консультирование </w:t>
      </w:r>
      <w:r w:rsidRPr="006569EE">
        <w:rPr>
          <w:rFonts w:eastAsia="Times New Roman"/>
          <w:kern w:val="2"/>
          <w:sz w:val="24"/>
          <w:szCs w:val="24"/>
          <w:lang w:val="en-US" w:eastAsia="ko-KR"/>
        </w:rPr>
        <w:t>c</w:t>
      </w:r>
      <w:r w:rsidRPr="006569EE">
        <w:rPr>
          <w:rFonts w:eastAsia="Times New Roman"/>
          <w:kern w:val="2"/>
          <w:sz w:val="24"/>
          <w:szCs w:val="24"/>
          <w:lang w:eastAsia="ko-KR"/>
        </w:rPr>
        <w:t xml:space="preserve"> целью координации воспитательных усилий педагогических работников и родителей;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посещение семей классными руководителями с целью ознакомления с воспитательным потенциалом семьи, социально-бытовых условий, особенностями детско-родительских взаимоотношений и профилактики возможных проблем (профилактика пропусков занятий, </w:t>
      </w:r>
      <w:r w:rsidRPr="006569EE">
        <w:rPr>
          <w:rFonts w:eastAsia="Times New Roman"/>
          <w:kern w:val="2"/>
          <w:sz w:val="24"/>
          <w:szCs w:val="24"/>
          <w:lang w:eastAsia="ko-KR"/>
        </w:rPr>
        <w:lastRenderedPageBreak/>
        <w:t>причины снижения успеваемости), готовность ребенка к учебному году, противопожарная безопасность, определение формы и размера материальной помощи.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участие родителей в областных и школьных опросах.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Памятки для родителей: Памятка о безопасности на  каникулах, Опасность интернета, «Правила общения с незнакомыми людьми» и т.д.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Работа школьного ППК, на заседаниях которого рассматриваются учебные, поведенческие, психологические проблемы  учащихся, даются различные рекомендации.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согласие на индивидуальную работу с педагогом-психологом для коррекции поведения ребенка, снижения тревожности , агрессивности.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 Регистрация родителей на различных образовательных и иных платформах (ПФ ДОД, «Сферум», ЦОК и пр.).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 xml:space="preserve">2.4. Модуль </w:t>
      </w:r>
      <w:bookmarkStart w:id="39" w:name="_Hlk30338243"/>
      <w:r w:rsidRPr="006569EE">
        <w:rPr>
          <w:rFonts w:eastAsia="Times New Roman"/>
          <w:b/>
          <w:kern w:val="2"/>
          <w:sz w:val="24"/>
          <w:szCs w:val="24"/>
          <w:lang w:eastAsia="ko-KR"/>
        </w:rPr>
        <w:t>« Внеурочная деятельность»</w:t>
      </w:r>
      <w:bookmarkEnd w:id="39"/>
      <w:r w:rsidRPr="006569EE">
        <w:rPr>
          <w:rFonts w:eastAsia="Times New Roman"/>
          <w:b/>
          <w:kern w:val="2"/>
          <w:sz w:val="24"/>
          <w:szCs w:val="24"/>
          <w:lang w:eastAsia="ko-KR"/>
        </w:rPr>
        <w:t xml:space="preserve">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Модель плана внеурочной деятельности «Преобладание   учебно-познавательной   деятельности»  направлена на: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занятия обучающихся по углубленному изучению отдельных учебных предметов;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занятия обучающихся по формированию функциональной грамотности;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занятия обучающихся с педагогами, сопровождающими проектно-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исследовательскую деятельность;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профориентационные занятия обучающихся;</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Направления внеурочной деятельности:</w:t>
      </w:r>
    </w:p>
    <w:p w:rsidR="006569EE" w:rsidRPr="006569EE" w:rsidRDefault="006569EE" w:rsidP="006569EE">
      <w:pPr>
        <w:widowControl w:val="0"/>
        <w:autoSpaceDE w:val="0"/>
        <w:autoSpaceDN w:val="0"/>
        <w:jc w:val="both"/>
        <w:rPr>
          <w:rFonts w:eastAsia="Times New Roman"/>
          <w:b/>
          <w:kern w:val="2"/>
          <w:sz w:val="24"/>
          <w:szCs w:val="24"/>
          <w:lang w:eastAsia="ko-KR"/>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544"/>
        <w:gridCol w:w="4394"/>
      </w:tblGrid>
      <w:tr w:rsidR="006569EE" w:rsidRPr="006569EE" w:rsidTr="006569EE">
        <w:trPr>
          <w:trHeight w:val="828"/>
        </w:trPr>
        <w:tc>
          <w:tcPr>
            <w:tcW w:w="2268" w:type="dxa"/>
            <w:tcBorders>
              <w:top w:val="single" w:sz="4" w:space="0" w:color="auto"/>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Направление</w:t>
            </w:r>
          </w:p>
        </w:tc>
        <w:tc>
          <w:tcPr>
            <w:tcW w:w="3544" w:type="dxa"/>
            <w:tcBorders>
              <w:top w:val="single" w:sz="4" w:space="0" w:color="auto"/>
              <w:left w:val="single" w:sz="4" w:space="0" w:color="auto"/>
              <w:bottom w:val="single" w:sz="4" w:space="0" w:color="auto"/>
              <w:right w:val="single" w:sz="4" w:space="0" w:color="auto"/>
            </w:tcBorders>
            <w:hideMark/>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Количество и название объединений, кружков, секций</w:t>
            </w:r>
          </w:p>
        </w:tc>
        <w:tc>
          <w:tcPr>
            <w:tcW w:w="4394" w:type="dxa"/>
            <w:tcBorders>
              <w:top w:val="single" w:sz="4" w:space="0" w:color="auto"/>
              <w:left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Основное содержание занятий</w:t>
            </w:r>
          </w:p>
        </w:tc>
      </w:tr>
      <w:tr w:rsidR="006569EE" w:rsidRPr="006569EE" w:rsidTr="006569EE">
        <w:trPr>
          <w:trHeight w:val="828"/>
        </w:trPr>
        <w:tc>
          <w:tcPr>
            <w:tcW w:w="10206" w:type="dxa"/>
            <w:gridSpan w:val="3"/>
            <w:tcBorders>
              <w:top w:val="single" w:sz="4" w:space="0" w:color="auto"/>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Часть, рекомендуемая для всех обучающихся</w:t>
            </w:r>
          </w:p>
        </w:tc>
      </w:tr>
      <w:tr w:rsidR="006569EE" w:rsidRPr="006569EE" w:rsidTr="006569EE">
        <w:trPr>
          <w:cantSplit/>
          <w:trHeight w:val="6234"/>
        </w:trPr>
        <w:tc>
          <w:tcPr>
            <w:tcW w:w="2268"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Информационно-просветительские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З</w:t>
            </w:r>
            <w:r w:rsidRPr="006569EE">
              <w:rPr>
                <w:rFonts w:eastAsia="Times New Roman"/>
                <w:kern w:val="2"/>
                <w:sz w:val="24"/>
                <w:szCs w:val="24"/>
                <w:lang w:eastAsia="ko-KR"/>
              </w:rPr>
              <w:t>анятия патриотической, нравственной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  экологической направленности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«Разговор о важном»</w:t>
            </w:r>
          </w:p>
        </w:tc>
        <w:tc>
          <w:tcPr>
            <w:tcW w:w="3544"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Цикл тематических классных часов</w:t>
            </w:r>
          </w:p>
        </w:tc>
        <w:tc>
          <w:tcPr>
            <w:tcW w:w="4394" w:type="dxa"/>
            <w:tcBorders>
              <w:top w:val="single" w:sz="4" w:space="0" w:color="auto"/>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цель: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Р</w:t>
            </w:r>
            <w:r w:rsidRPr="006569EE">
              <w:rPr>
                <w:rFonts w:eastAsia="Times New Roman"/>
                <w:kern w:val="2"/>
                <w:sz w:val="24"/>
                <w:szCs w:val="24"/>
                <w:lang w:eastAsia="ko-KR"/>
              </w:rPr>
              <w:t>азвитие ценностного отношения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обучающихся к своей Родине – России, населяющим ее людям, ее уникальной истории, богатой природе и великой культуре.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задача: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Ф</w:t>
            </w:r>
            <w:r w:rsidRPr="006569EE">
              <w:rPr>
                <w:rFonts w:eastAsia="Times New Roman"/>
                <w:kern w:val="2"/>
                <w:sz w:val="24"/>
                <w:szCs w:val="24"/>
                <w:lang w:eastAsia="ko-KR"/>
              </w:rPr>
              <w:t>ормирование соответствующей внутренней позиции личности школьника, необходимой ему для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К</w:t>
            </w:r>
            <w:r w:rsidRPr="006569EE">
              <w:rPr>
                <w:rFonts w:eastAsia="Times New Roman"/>
                <w:kern w:val="2"/>
                <w:sz w:val="24"/>
                <w:szCs w:val="24"/>
                <w:lang w:eastAsia="ko-KR"/>
              </w:rPr>
              <w:t>онструктивного и ответственного поведения в обществе.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Основные темы  занятий связаны с важнейшими аспектами жизни человека в современной России: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знанием родной истории и пониманием сложностей современного мира,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техническим прогрессом и сохранением природы, ориентацией в мировой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художественной культуре и повседневной культуре поведения, доброжелательным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отношением к окружающим 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ответственным отношением к собственным поступкам </w:t>
            </w:r>
          </w:p>
        </w:tc>
      </w:tr>
      <w:tr w:rsidR="006569EE" w:rsidRPr="006569EE" w:rsidTr="006569EE">
        <w:trPr>
          <w:cantSplit/>
          <w:trHeight w:val="15016"/>
        </w:trPr>
        <w:tc>
          <w:tcPr>
            <w:tcW w:w="2268"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Занятия по формированию функциональной грамотности обучающихся</w:t>
            </w:r>
          </w:p>
        </w:tc>
        <w:tc>
          <w:tcPr>
            <w:tcW w:w="3544"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«Разговоры о здоровье и правильном питании»</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Занимательная математика</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Читаю. Думаю. Понимаю</w:t>
            </w:r>
          </w:p>
          <w:p w:rsidR="006569EE" w:rsidRPr="006569EE" w:rsidRDefault="006569EE" w:rsidP="006569EE">
            <w:pPr>
              <w:widowControl w:val="0"/>
              <w:autoSpaceDE w:val="0"/>
              <w:autoSpaceDN w:val="0"/>
              <w:jc w:val="both"/>
              <w:rPr>
                <w:rFonts w:eastAsia="Times New Roman"/>
                <w:b/>
                <w:kern w:val="2"/>
                <w:sz w:val="24"/>
                <w:szCs w:val="24"/>
                <w:lang w:eastAsia="ko-KR"/>
              </w:rPr>
            </w:pPr>
          </w:p>
        </w:tc>
        <w:tc>
          <w:tcPr>
            <w:tcW w:w="4394" w:type="dxa"/>
            <w:tcBorders>
              <w:top w:val="single" w:sz="4" w:space="0" w:color="auto"/>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цель: развитие способности обучающихся применять приобретённые знания, умения и навыки для решения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З</w:t>
            </w:r>
            <w:r w:rsidRPr="006569EE">
              <w:rPr>
                <w:rFonts w:eastAsia="Times New Roman"/>
                <w:kern w:val="2"/>
                <w:sz w:val="24"/>
                <w:szCs w:val="24"/>
                <w:lang w:eastAsia="ko-KR"/>
              </w:rPr>
              <w:t>адач в различных сферах жизнедеятельности, обеспечение связи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О</w:t>
            </w:r>
            <w:r w:rsidRPr="006569EE">
              <w:rPr>
                <w:rFonts w:eastAsia="Times New Roman"/>
                <w:kern w:val="2"/>
                <w:sz w:val="24"/>
                <w:szCs w:val="24"/>
                <w:lang w:eastAsia="ko-KR"/>
              </w:rPr>
              <w:t>бучения с жизнью).</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задача: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Воспитание интереса к математике</w:t>
            </w:r>
            <w:r w:rsidRPr="006569EE">
              <w:rPr>
                <w:rFonts w:eastAsia="Times New Roman" w:hint="eastAsia"/>
                <w:kern w:val="2"/>
                <w:sz w:val="24"/>
                <w:szCs w:val="24"/>
                <w:lang w:eastAsia="ko-KR"/>
              </w:rPr>
              <w:t> через занимательные упражнения.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Расширение математического кругозора</w:t>
            </w:r>
            <w:r w:rsidRPr="006569EE">
              <w:rPr>
                <w:rFonts w:eastAsia="Times New Roman" w:hint="eastAsia"/>
                <w:kern w:val="2"/>
                <w:sz w:val="24"/>
                <w:szCs w:val="24"/>
                <w:lang w:eastAsia="ko-KR"/>
              </w:rPr>
              <w:t> в различных областях.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Развитие коммуникативных навыков</w:t>
            </w:r>
            <w:r w:rsidRPr="006569EE">
              <w:rPr>
                <w:rFonts w:eastAsia="Times New Roman" w:hint="eastAsia"/>
                <w:kern w:val="2"/>
                <w:sz w:val="24"/>
                <w:szCs w:val="24"/>
                <w:lang w:eastAsia="ko-KR"/>
              </w:rPr>
              <w:t> в процессе коллективной работы.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Формирование познавательных УУД</w:t>
            </w:r>
            <w:r w:rsidRPr="006569EE">
              <w:rPr>
                <w:rFonts w:eastAsia="Times New Roman" w:hint="eastAsia"/>
                <w:kern w:val="2"/>
                <w:sz w:val="24"/>
                <w:szCs w:val="24"/>
                <w:lang w:eastAsia="ko-KR"/>
              </w:rPr>
              <w:t> и логических способностей.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Развитие исследовательских навыков</w:t>
            </w:r>
            <w:r w:rsidRPr="006569EE">
              <w:rPr>
                <w:rFonts w:eastAsia="Times New Roman" w:hint="eastAsia"/>
                <w:kern w:val="2"/>
                <w:sz w:val="24"/>
                <w:szCs w:val="24"/>
                <w:lang w:eastAsia="ko-KR"/>
              </w:rPr>
              <w:t>: наблюдение, сравнение, обобщение.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Развитие пространственного мышления</w:t>
            </w:r>
            <w:r w:rsidRPr="006569EE">
              <w:rPr>
                <w:rFonts w:eastAsia="Times New Roman" w:hint="eastAsia"/>
                <w:kern w:val="2"/>
                <w:sz w:val="24"/>
                <w:szCs w:val="24"/>
                <w:lang w:eastAsia="ko-KR"/>
              </w:rPr>
              <w:t> и воображения.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Стимулирование самостоятельности</w:t>
            </w:r>
            <w:r w:rsidRPr="006569EE">
              <w:rPr>
                <w:rFonts w:eastAsia="Times New Roman" w:hint="eastAsia"/>
                <w:kern w:val="2"/>
                <w:sz w:val="24"/>
                <w:szCs w:val="24"/>
                <w:lang w:eastAsia="ko-KR"/>
              </w:rPr>
              <w:t> и активности.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Обучение работе в условиях поиска</w:t>
            </w:r>
            <w:r w:rsidRPr="006569EE">
              <w:rPr>
                <w:rFonts w:eastAsia="Times New Roman" w:hint="eastAsia"/>
                <w:kern w:val="2"/>
                <w:sz w:val="24"/>
                <w:szCs w:val="24"/>
                <w:lang w:eastAsia="ko-KR"/>
              </w:rPr>
              <w:t> и решения нестандартных задач.</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Формирование читательской компетенции:</w:t>
            </w:r>
            <w:r w:rsidRPr="006569EE">
              <w:rPr>
                <w:rFonts w:eastAsia="Times New Roman"/>
                <w:kern w:val="2"/>
                <w:sz w:val="24"/>
                <w:szCs w:val="24"/>
                <w:lang w:eastAsia="ko-KR"/>
              </w:rPr>
              <w:t xml:space="preserve"> </w:t>
            </w:r>
            <w:r w:rsidRPr="006569EE">
              <w:rPr>
                <w:rFonts w:eastAsia="Times New Roman" w:hint="eastAsia"/>
                <w:kern w:val="2"/>
                <w:sz w:val="24"/>
                <w:szCs w:val="24"/>
                <w:lang w:eastAsia="ko-KR"/>
              </w:rPr>
              <w:t>Развитие навыков понимания, интерпретации и оценки текстов.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Развитие эстетических чувств:</w:t>
            </w:r>
            <w:r w:rsidRPr="006569EE">
              <w:rPr>
                <w:rFonts w:eastAsia="Times New Roman"/>
                <w:kern w:val="2"/>
                <w:sz w:val="24"/>
                <w:szCs w:val="24"/>
                <w:lang w:eastAsia="ko-KR"/>
              </w:rPr>
              <w:t xml:space="preserve"> </w:t>
            </w:r>
            <w:r w:rsidRPr="006569EE">
              <w:rPr>
                <w:rFonts w:eastAsia="Times New Roman" w:hint="eastAsia"/>
                <w:kern w:val="2"/>
                <w:sz w:val="24"/>
                <w:szCs w:val="24"/>
                <w:lang w:eastAsia="ko-KR"/>
              </w:rPr>
              <w:t>Формирование духовно-нравственных основ через чтение различных текстов.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Активизация читательской деятельности:</w:t>
            </w:r>
            <w:r w:rsidRPr="006569EE">
              <w:rPr>
                <w:rFonts w:eastAsia="Times New Roman"/>
                <w:kern w:val="2"/>
                <w:sz w:val="24"/>
                <w:szCs w:val="24"/>
                <w:lang w:eastAsia="ko-KR"/>
              </w:rPr>
              <w:t xml:space="preserve"> </w:t>
            </w:r>
            <w:r w:rsidRPr="006569EE">
              <w:rPr>
                <w:rFonts w:eastAsia="Times New Roman" w:hint="eastAsia"/>
                <w:kern w:val="2"/>
                <w:sz w:val="24"/>
                <w:szCs w:val="24"/>
                <w:lang w:eastAsia="ko-KR"/>
              </w:rPr>
              <w:t>Вовлечение учащихся в активные формы работы с текстами, включая досуговое чтение.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Развитие интеллектуальной самостоятельности:</w:t>
            </w:r>
            <w:r w:rsidRPr="006569EE">
              <w:rPr>
                <w:rFonts w:eastAsia="Times New Roman"/>
                <w:kern w:val="2"/>
                <w:sz w:val="24"/>
                <w:szCs w:val="24"/>
                <w:lang w:eastAsia="ko-KR"/>
              </w:rPr>
              <w:t xml:space="preserve"> </w:t>
            </w:r>
            <w:r w:rsidRPr="006569EE">
              <w:rPr>
                <w:rFonts w:eastAsia="Times New Roman" w:hint="eastAsia"/>
                <w:kern w:val="2"/>
                <w:sz w:val="24"/>
                <w:szCs w:val="24"/>
                <w:lang w:eastAsia="ko-KR"/>
              </w:rPr>
              <w:t>Формирование навыков самоконтроля и самостоятельной работы с информацией.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Освоение базовых понятий чтения: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Изучение различных видов чтения (просмотровое, ознакомительное, изучающее).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b/>
                <w:bCs/>
                <w:kern w:val="2"/>
                <w:sz w:val="24"/>
                <w:szCs w:val="24"/>
                <w:lang w:eastAsia="ko-KR"/>
              </w:rPr>
              <w:t>Поиск и извлечение информации: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Обучение навыкам поиска, понимания и интерпретации информации из текстов.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Основные организационные формы: интегрированные курсы, метапредметные кружки или факультативы</w:t>
            </w:r>
          </w:p>
        </w:tc>
      </w:tr>
      <w:tr w:rsidR="006569EE" w:rsidRPr="006569EE" w:rsidTr="006569EE">
        <w:trPr>
          <w:cantSplit/>
          <w:trHeight w:val="343"/>
        </w:trPr>
        <w:tc>
          <w:tcPr>
            <w:tcW w:w="10206" w:type="dxa"/>
            <w:gridSpan w:val="3"/>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lastRenderedPageBreak/>
              <w:t>Вариативная часть</w:t>
            </w:r>
          </w:p>
        </w:tc>
      </w:tr>
      <w:tr w:rsidR="006569EE" w:rsidRPr="006569EE" w:rsidTr="006569EE">
        <w:trPr>
          <w:cantSplit/>
          <w:trHeight w:val="343"/>
        </w:trPr>
        <w:tc>
          <w:tcPr>
            <w:tcW w:w="2268"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Занятия,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направленные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 удовлетворение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интересов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 потребностей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 творческом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 физическом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развитии, помощь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 самореализации,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раскрытии 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развитии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способностей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 талантов</w:t>
            </w:r>
          </w:p>
        </w:tc>
        <w:tc>
          <w:tcPr>
            <w:tcW w:w="3544"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Городошный спорт</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Школьный театр</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Волшебные ручки (ОВЗ)</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Шахматы</w:t>
            </w:r>
          </w:p>
        </w:tc>
        <w:tc>
          <w:tcPr>
            <w:tcW w:w="4394" w:type="dxa"/>
            <w:tcBorders>
              <w:top w:val="single" w:sz="4" w:space="0" w:color="auto"/>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цель: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удовлетворение интересов 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потребностей обучающихся 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творческом и физическом развитии, помощь в самореализации, раскрытии и развитии способностей и талантов.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Основные задачи: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Р</w:t>
            </w:r>
            <w:r w:rsidRPr="006569EE">
              <w:rPr>
                <w:rFonts w:eastAsia="Times New Roman"/>
                <w:kern w:val="2"/>
                <w:sz w:val="24"/>
                <w:szCs w:val="24"/>
                <w:lang w:eastAsia="ko-KR"/>
              </w:rPr>
              <w:t>аскрытие творческих способностей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школьников, формирование у них чувства вкуса и умения ценить прекрасное, формирование ценностного отношения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к культуре; физическое развитие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обучающихся, привитие им любви к спорту и побуждение к здоровому образу жизни, воспитание силы воли,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ответственности, формирование установок на защиту слабых;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оздоровление школьников, привитие им любви к своему краю, его истории, культуре, природе, развитие их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самостоятельности и ответственности, формирование навыков самообслуживающего труда.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Основные организационные формы: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hint="eastAsia"/>
                <w:kern w:val="2"/>
                <w:sz w:val="24"/>
                <w:szCs w:val="24"/>
                <w:lang w:eastAsia="ko-KR"/>
              </w:rPr>
              <w:t>З</w:t>
            </w:r>
            <w:r w:rsidRPr="006569EE">
              <w:rPr>
                <w:rFonts w:eastAsia="Times New Roman"/>
                <w:kern w:val="2"/>
                <w:sz w:val="24"/>
                <w:szCs w:val="24"/>
                <w:lang w:eastAsia="ko-KR"/>
              </w:rPr>
              <w:t>анятия школьников в различных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творческих объединениях (музыкальных, хоровых или танцевальных студиях, </w:t>
            </w:r>
            <w:r w:rsidRPr="006569EE">
              <w:rPr>
                <w:rFonts w:eastAsia="Times New Roman" w:hint="eastAsia"/>
                <w:kern w:val="2"/>
                <w:sz w:val="24"/>
                <w:szCs w:val="24"/>
                <w:lang w:eastAsia="ko-KR"/>
              </w:rPr>
              <w:t>Т</w:t>
            </w:r>
            <w:r w:rsidRPr="006569EE">
              <w:rPr>
                <w:rFonts w:eastAsia="Times New Roman"/>
                <w:kern w:val="2"/>
                <w:sz w:val="24"/>
                <w:szCs w:val="24"/>
                <w:lang w:eastAsia="ko-KR"/>
              </w:rPr>
              <w:t>еатральных кружках или кружках художественного творчества, журналистских, поэтических или писательских клубахи т.п.); занятия школьников в спортивных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объединениях (секциях и клубах, организация спортивных турниров и соревнований); занятия школьников 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объединениях туристскокраеведческой направленности (экскурсии, развитие школьных музеев);</w:t>
            </w:r>
          </w:p>
        </w:tc>
      </w:tr>
      <w:tr w:rsidR="006569EE" w:rsidRPr="006569EE" w:rsidTr="006569EE">
        <w:trPr>
          <w:cantSplit/>
          <w:trHeight w:val="905"/>
        </w:trPr>
        <w:tc>
          <w:tcPr>
            <w:tcW w:w="2268" w:type="dxa"/>
            <w:vMerge w:val="restart"/>
            <w:tcBorders>
              <w:top w:val="single" w:sz="4" w:space="0" w:color="auto"/>
              <w:left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Занятия,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направленные на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удовлетворение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социальных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интересов 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потребностей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обучающихся, на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педагогическое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сопровождение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деятельности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социально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ориентированных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ученических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сообществ,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детских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общественных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объединений,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ученического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самоуправления, на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организацию</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совместно с</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обучающимися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комплекса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мероприятий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воспитательной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направленности</w:t>
            </w:r>
          </w:p>
        </w:tc>
        <w:tc>
          <w:tcPr>
            <w:tcW w:w="3544" w:type="dxa"/>
            <w:tcBorders>
              <w:top w:val="single" w:sz="4" w:space="0" w:color="auto"/>
              <w:left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p>
        </w:tc>
        <w:tc>
          <w:tcPr>
            <w:tcW w:w="4394" w:type="dxa"/>
            <w:vMerge w:val="restart"/>
            <w:tcBorders>
              <w:top w:val="single" w:sz="4" w:space="0" w:color="auto"/>
              <w:left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цель:</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Развитие важных для жизни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подрастающего человека социальных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умений заботиться о других 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точки зрения.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Основная задача: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Обеспечение психологического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Благополучия обучающихся 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Образовательном пространстве школы, создание условий для развития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ответственности за формирование макро и микро коммуникаций, складывающихся в образовательной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организации, понимания зон личного влияния на уклад школьной жизни.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Основные организационные формы: педагогическое сопровождение деятельности Российского движения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школьников и Юнармейских отрядов;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волонтерских, трудовых,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экологических отрядов, создаваемых для социально ориентированной работы; выборного Совета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обучающихся, создаваемого для учета мнения школьников по вопросам управления образовательной организацией; Совета старост,</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объединяющего старост классов для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облегчения распространения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значимой для школьников информации и получения обратной связи от классных коллективов; постоянно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действующего школьного актива,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инициирующего и организующего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проведение личностно значимых для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школьников событий (соревнований, конкурсов, фестивалей, капустников,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флешмобов); творческих советов, отвечающих за проведение тех или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иных конкретных мероприятий,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праздников, вечеров, акций;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созданной из наиболее авторитетных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старшеклассников группы по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урегулированию конфликтных ситуаций в школе и т.п.</w:t>
            </w:r>
          </w:p>
        </w:tc>
      </w:tr>
      <w:tr w:rsidR="006569EE" w:rsidRPr="006569EE" w:rsidTr="006569EE">
        <w:trPr>
          <w:cantSplit/>
          <w:trHeight w:val="343"/>
        </w:trPr>
        <w:tc>
          <w:tcPr>
            <w:tcW w:w="2268" w:type="dxa"/>
            <w:vMerge/>
            <w:tcBorders>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kern w:val="2"/>
                <w:sz w:val="24"/>
                <w:szCs w:val="24"/>
                <w:lang w:eastAsia="ko-KR"/>
              </w:rPr>
            </w:pPr>
          </w:p>
        </w:tc>
        <w:tc>
          <w:tcPr>
            <w:tcW w:w="3544" w:type="dxa"/>
            <w:tcBorders>
              <w:top w:val="single" w:sz="4" w:space="0" w:color="auto"/>
              <w:left w:val="single" w:sz="4" w:space="0" w:color="auto"/>
              <w:bottom w:val="single" w:sz="4" w:space="0" w:color="auto"/>
              <w:right w:val="single" w:sz="4" w:space="0" w:color="auto"/>
            </w:tcBorders>
            <w:vAlign w:val="center"/>
          </w:tcPr>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«Я пассажир и пешеход» (Отряд ЮИД)</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«Орлята России»</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p>
        </w:tc>
        <w:tc>
          <w:tcPr>
            <w:tcW w:w="4394" w:type="dxa"/>
            <w:vMerge/>
            <w:tcBorders>
              <w:left w:val="single" w:sz="4" w:space="0" w:color="auto"/>
              <w:bottom w:val="single" w:sz="4" w:space="0" w:color="auto"/>
              <w:right w:val="single" w:sz="4" w:space="0" w:color="auto"/>
            </w:tcBorders>
          </w:tcPr>
          <w:p w:rsidR="006569EE" w:rsidRPr="006569EE" w:rsidRDefault="006569EE" w:rsidP="006569EE">
            <w:pPr>
              <w:widowControl w:val="0"/>
              <w:autoSpaceDE w:val="0"/>
              <w:autoSpaceDN w:val="0"/>
              <w:jc w:val="both"/>
              <w:rPr>
                <w:rFonts w:eastAsia="Times New Roman"/>
                <w:kern w:val="2"/>
                <w:sz w:val="24"/>
                <w:szCs w:val="24"/>
                <w:lang w:eastAsia="ko-KR"/>
              </w:rPr>
            </w:pPr>
          </w:p>
        </w:tc>
      </w:tr>
    </w:tbl>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План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способности.</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lastRenderedPageBreak/>
        <w:t>Информационно-просветительские занятия патриотической, нравственной и  экологической направленности «Разговор о важном»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Цель направления – формирование взглядов, убеждений, ценностных ориентиров обучающихся  на основе базовых национальных ценностей. Реализуется классными руководителями в 1-4 классах в соответствии с методическими рекомендациями Минпросвещения России через цикл классных часов (по 34 часа в каждом классе) с 5 сентября 2022г. Классные часы открывают новую учебную неделю.</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Занятия по формированию функциональной грамотности обучающихся</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Итоги работы в данном направлении – участие во ВсОШ, дистанционных олимпиадах, муниципальном проекте «Ты талантлив» Пробуй, развивайся, побеждай», муниципальных проектах и фестивалях по финансовой грамотности, функциональной грамотности и т.д.</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способностей</w:t>
      </w:r>
      <w:r w:rsidRPr="006569EE">
        <w:rPr>
          <w:rFonts w:eastAsia="Times New Roman"/>
          <w:kern w:val="2"/>
          <w:sz w:val="24"/>
          <w:szCs w:val="24"/>
          <w:lang w:eastAsia="ko-KR"/>
        </w:rPr>
        <w:t xml:space="preserve"> </w:t>
      </w:r>
      <w:r w:rsidRPr="006569EE">
        <w:rPr>
          <w:rFonts w:eastAsia="Times New Roman"/>
          <w:b/>
          <w:kern w:val="2"/>
          <w:sz w:val="24"/>
          <w:szCs w:val="24"/>
          <w:lang w:eastAsia="ko-KR"/>
        </w:rPr>
        <w:t>и талантов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Целесообразность </w:t>
      </w:r>
      <w:r w:rsidRPr="006569EE">
        <w:rPr>
          <w:rFonts w:eastAsia="Times New Roman"/>
          <w:kern w:val="2"/>
          <w:sz w:val="24"/>
          <w:szCs w:val="24"/>
          <w:lang w:eastAsia="ko-KR"/>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уровня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 итогам работы в данном направлении проводятся конкурсы, соревнования,</w:t>
      </w:r>
      <w:r w:rsidRPr="006569EE">
        <w:rPr>
          <w:rFonts w:eastAsia="Times New Roman"/>
          <w:b/>
          <w:bCs/>
          <w:kern w:val="2"/>
          <w:sz w:val="24"/>
          <w:szCs w:val="24"/>
          <w:lang w:eastAsia="ko-KR"/>
        </w:rPr>
        <w:t> </w:t>
      </w:r>
      <w:r w:rsidRPr="006569EE">
        <w:rPr>
          <w:rFonts w:eastAsia="Times New Roman"/>
          <w:kern w:val="2"/>
          <w:sz w:val="24"/>
          <w:szCs w:val="24"/>
          <w:lang w:eastAsia="ko-KR"/>
        </w:rPr>
        <w:t>участие в мероприятиях программы «Ты – талантлив! Пробуй, развивайся, побеждай!», онлайн-олимпиадах, спортивных соревнованиях, ВФСК ГТО и  др.</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Занятия, направленные на удовлетворение социальных интересов и потребностей</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Целесообразность </w:t>
      </w:r>
      <w:r w:rsidRPr="006569EE">
        <w:rPr>
          <w:rFonts w:eastAsia="Times New Roman"/>
          <w:kern w:val="2"/>
          <w:sz w:val="24"/>
          <w:szCs w:val="24"/>
          <w:lang w:eastAsia="ko-KR"/>
        </w:rPr>
        <w:t>данного направления заключается в воспитании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целенаправленном формировании мотивационно - потребностной сферы растущего человека.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 итогам работы в данном направлении  организуется работа школьного отряда ЮИД на базе 2-6 классов, команд «Орлята России» 1-4 классов и участие их в треках программы и муниципальных конкурсах.</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Занятия, связанные с реализацией особых интеллектуальных и социокультурных потребностей обучающихся</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Целесообразность </w:t>
      </w:r>
      <w:r w:rsidRPr="006569EE">
        <w:rPr>
          <w:rFonts w:eastAsia="Times New Roman"/>
          <w:kern w:val="2"/>
          <w:sz w:val="24"/>
          <w:szCs w:val="24"/>
          <w:lang w:eastAsia="ko-KR"/>
        </w:rPr>
        <w:t>данного направления заключается в обеспечении достижения планируемых результатов освоения основной образовательной программы начального и основного общего образования, на решение проблемы адаптации ребенка к новым для него условиям школьной жизни, преодолению барьеров в общении, раскрытия потенциала ребенка в творческой и интеллектуальной сферах, учит общаться и предотвращать конфликты. Преодолевать проблемы в обучении.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 итогам работы в данном направлении проводятся конкурсы, соревнования,</w:t>
      </w:r>
      <w:r w:rsidRPr="006569EE">
        <w:rPr>
          <w:rFonts w:eastAsia="Times New Roman"/>
          <w:b/>
          <w:bCs/>
          <w:kern w:val="2"/>
          <w:sz w:val="24"/>
          <w:szCs w:val="24"/>
          <w:lang w:eastAsia="ko-KR"/>
        </w:rPr>
        <w:t> </w:t>
      </w:r>
      <w:r w:rsidRPr="006569EE">
        <w:rPr>
          <w:rFonts w:eastAsia="Times New Roman"/>
          <w:kern w:val="2"/>
          <w:sz w:val="24"/>
          <w:szCs w:val="24"/>
          <w:lang w:eastAsia="ko-KR"/>
        </w:rPr>
        <w:t>участие в мероприятиях программы «Ты – талантлив! Пробуй, развивайся, побеждай!», онлайн-олимпиадах и т.д.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lastRenderedPageBreak/>
        <w:t>Общие подходы к организации внеурочной деятельности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6569EE" w:rsidRPr="006569EE" w:rsidRDefault="006569EE" w:rsidP="006569EE">
      <w:pPr>
        <w:widowControl w:val="0"/>
        <w:autoSpaceDE w:val="0"/>
        <w:autoSpaceDN w:val="0"/>
        <w:jc w:val="both"/>
        <w:rPr>
          <w:rFonts w:eastAsia="Times New Roman"/>
          <w:b/>
          <w:bCs/>
          <w:iCs/>
          <w:kern w:val="2"/>
          <w:sz w:val="24"/>
          <w:szCs w:val="24"/>
          <w:lang w:eastAsia="ko-KR"/>
        </w:rPr>
      </w:pPr>
    </w:p>
    <w:p w:rsidR="006569EE" w:rsidRPr="006569EE" w:rsidRDefault="006569EE" w:rsidP="006569EE">
      <w:pPr>
        <w:widowControl w:val="0"/>
        <w:autoSpaceDE w:val="0"/>
        <w:autoSpaceDN w:val="0"/>
        <w:jc w:val="both"/>
        <w:rPr>
          <w:rFonts w:eastAsia="Times New Roman"/>
          <w:b/>
          <w:bCs/>
          <w:iCs/>
          <w:kern w:val="2"/>
          <w:sz w:val="24"/>
          <w:szCs w:val="24"/>
          <w:lang w:eastAsia="ko-KR"/>
        </w:rPr>
      </w:pPr>
      <w:r w:rsidRPr="006569EE">
        <w:rPr>
          <w:rFonts w:eastAsia="Times New Roman"/>
          <w:b/>
          <w:bCs/>
          <w:iCs/>
          <w:kern w:val="2"/>
          <w:sz w:val="24"/>
          <w:szCs w:val="24"/>
          <w:lang w:eastAsia="ko-KR"/>
        </w:rPr>
        <w:t>2.5. Внешкольные мероприятия.</w:t>
      </w:r>
    </w:p>
    <w:p w:rsidR="006569EE" w:rsidRPr="006569EE" w:rsidRDefault="006569EE" w:rsidP="006569EE">
      <w:pPr>
        <w:widowControl w:val="0"/>
        <w:autoSpaceDE w:val="0"/>
        <w:autoSpaceDN w:val="0"/>
        <w:jc w:val="both"/>
        <w:rPr>
          <w:rFonts w:eastAsia="Times New Roman"/>
          <w:b/>
          <w:bCs/>
          <w:iCs/>
          <w:kern w:val="2"/>
          <w:sz w:val="24"/>
          <w:szCs w:val="24"/>
          <w:lang w:eastAsia="ko-KR"/>
        </w:rPr>
      </w:pP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МАОУ СОШ п. Азанка является важнейшей составляющей микросоциума поселка. Поэтому очень важна деятельность вне образовательной организации:</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
          <w:bCs/>
          <w:iCs/>
          <w:kern w:val="2"/>
          <w:sz w:val="24"/>
          <w:szCs w:val="24"/>
          <w:lang w:eastAsia="ko-KR"/>
        </w:rPr>
        <w:t>социальные проекты</w:t>
      </w:r>
      <w:r w:rsidRPr="006569EE">
        <w:rPr>
          <w:rFonts w:eastAsia="Times New Roman"/>
          <w:bCs/>
          <w:iCs/>
          <w:kern w:val="2"/>
          <w:sz w:val="24"/>
          <w:szCs w:val="24"/>
          <w:lang w:eastAsia="ko-KR"/>
        </w:rPr>
        <w:t xml:space="preserve">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Всероссийский экологический проект «Добрые крышечки» и «Батарейки сдавайтесь»;</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Профилактические акции в поселке отряда ЮИД;</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Благотворительная акция «Подарок ветерану» (сбор средств);</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Митинги, посвященные Дню героев России, Неизвестного солдата, Победы в Великой Отечественной войне;</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Поселковая акция-шествие «Свеча памяти»;</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Субботники по уборке социально значимых мест в поселке: стадиона, корта, территории обелиска, прилегающих к школе территорий;</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
          <w:bCs/>
          <w:iCs/>
          <w:kern w:val="2"/>
          <w:sz w:val="24"/>
          <w:szCs w:val="24"/>
          <w:lang w:eastAsia="ko-KR"/>
        </w:rPr>
        <w:t>проводимые для жителей микрорайона и организуемые совместно с семьями обучающихся спортивные состязания, праздники, фестивали, представления,</w:t>
      </w:r>
      <w:r w:rsidRPr="006569EE">
        <w:rPr>
          <w:rFonts w:eastAsia="Times New Roman"/>
          <w:bCs/>
          <w:iCs/>
          <w:kern w:val="2"/>
          <w:sz w:val="24"/>
          <w:szCs w:val="24"/>
          <w:lang w:eastAsia="ko-KR"/>
        </w:rPr>
        <w:t xml:space="preserve"> которые открывают возможности для творческой самореализации обучающихся и включают их в деятельную заботу об окружающих:</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Участие и помощь в организации общепоселковых мероприятий «День поселка», «Масленица»;</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«Наследники Победы», «Читаем  стихи о маме» (поэтические марафоны, в т.ч. онлайн в официальной группе СДК п. Азанка);</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Поселковые ярмарки «День народного единства», «Новый год у ворот»;</w:t>
      </w:r>
    </w:p>
    <w:p w:rsidR="006569EE" w:rsidRPr="006569EE" w:rsidRDefault="006569EE" w:rsidP="006569EE">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Внешкольные мероприятия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Реализация воспитательного потенциала внешкольных мероприятий предусматривает:</w:t>
      </w:r>
    </w:p>
    <w:p w:rsidR="006569EE" w:rsidRPr="006569EE" w:rsidRDefault="006569EE" w:rsidP="00AD0055">
      <w:pPr>
        <w:widowControl w:val="0"/>
        <w:numPr>
          <w:ilvl w:val="0"/>
          <w:numId w:val="41"/>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6569EE">
        <w:rPr>
          <w:rFonts w:eastAsia="Times New Roman"/>
          <w:i/>
          <w:kern w:val="2"/>
          <w:sz w:val="24"/>
          <w:szCs w:val="24"/>
          <w:lang w:eastAsia="ko-KR"/>
        </w:rPr>
        <w:t>(конференции, фестивали, творческие  конкурсы);</w:t>
      </w:r>
    </w:p>
    <w:p w:rsidR="006569EE" w:rsidRPr="006569EE" w:rsidRDefault="006569EE" w:rsidP="00AD0055">
      <w:pPr>
        <w:widowControl w:val="0"/>
        <w:numPr>
          <w:ilvl w:val="0"/>
          <w:numId w:val="41"/>
        </w:numPr>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w:t>
      </w:r>
      <w:r w:rsidRPr="006569EE">
        <w:rPr>
          <w:rFonts w:eastAsia="Times New Roman"/>
          <w:kern w:val="2"/>
          <w:sz w:val="24"/>
          <w:szCs w:val="24"/>
          <w:lang w:eastAsia="ko-KR"/>
        </w:rPr>
        <w:lastRenderedPageBreak/>
        <w:t>выходного с привлечением к их планированию, организации, проведению, оценке мероприятия;</w:t>
      </w:r>
    </w:p>
    <w:p w:rsidR="006569EE" w:rsidRPr="006569EE" w:rsidRDefault="006569EE" w:rsidP="00AD0055">
      <w:pPr>
        <w:widowControl w:val="0"/>
        <w:numPr>
          <w:ilvl w:val="0"/>
          <w:numId w:val="41"/>
        </w:numPr>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6569EE" w:rsidRPr="006569EE" w:rsidRDefault="006569EE" w:rsidP="00AD0055">
      <w:pPr>
        <w:widowControl w:val="0"/>
        <w:numPr>
          <w:ilvl w:val="0"/>
          <w:numId w:val="41"/>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569EE" w:rsidRPr="006569EE" w:rsidRDefault="006569EE" w:rsidP="00AD0055">
      <w:pPr>
        <w:widowControl w:val="0"/>
        <w:numPr>
          <w:ilvl w:val="0"/>
          <w:numId w:val="41"/>
        </w:numPr>
        <w:autoSpaceDE w:val="0"/>
        <w:autoSpaceDN w:val="0"/>
        <w:jc w:val="both"/>
        <w:rPr>
          <w:rFonts w:eastAsia="Times New Roman"/>
          <w:b/>
          <w:iCs/>
          <w:kern w:val="2"/>
          <w:sz w:val="24"/>
          <w:szCs w:val="24"/>
          <w:lang w:eastAsia="ko-KR"/>
        </w:rPr>
      </w:pPr>
      <w:r w:rsidRPr="006569EE">
        <w:rPr>
          <w:rFonts w:eastAsia="Times New Roman"/>
          <w:kern w:val="2"/>
          <w:sz w:val="24"/>
          <w:szCs w:val="24"/>
          <w:lang w:eastAsia="ko-KR"/>
        </w:rPr>
        <w:t xml:space="preserve">внешкольные мероприятия, в том числе организуемые совместно с социальными партнерами школы. </w:t>
      </w:r>
    </w:p>
    <w:p w:rsidR="006569EE" w:rsidRPr="006569EE" w:rsidRDefault="006569EE" w:rsidP="006569EE">
      <w:pPr>
        <w:widowControl w:val="0"/>
        <w:autoSpaceDE w:val="0"/>
        <w:autoSpaceDN w:val="0"/>
        <w:jc w:val="both"/>
        <w:rPr>
          <w:rFonts w:eastAsia="Times New Roman"/>
          <w:b/>
          <w:iCs/>
          <w:kern w:val="2"/>
          <w:sz w:val="24"/>
          <w:szCs w:val="24"/>
          <w:lang w:eastAsia="ko-KR"/>
        </w:rPr>
      </w:pP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 xml:space="preserve">2.6. Модуль «Самоуправление».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Основная  цель  модуля  «Ученическое  самоуправление»  в МАОУ СОШ п. Азанка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w:t>
      </w:r>
      <w:r w:rsidRPr="006569EE">
        <w:rPr>
          <w:rFonts w:eastAsia="Times New Roman"/>
          <w:kern w:val="2"/>
          <w:sz w:val="24"/>
          <w:szCs w:val="24"/>
          <w:lang w:eastAsia="ko-KR"/>
        </w:rPr>
        <w:tab/>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569EE" w:rsidRPr="006569EE" w:rsidRDefault="006569EE" w:rsidP="006569EE">
      <w:pPr>
        <w:widowControl w:val="0"/>
        <w:autoSpaceDE w:val="0"/>
        <w:autoSpaceDN w:val="0"/>
        <w:jc w:val="both"/>
        <w:rPr>
          <w:rFonts w:eastAsia="Times New Roman"/>
          <w:i/>
          <w:kern w:val="2"/>
          <w:sz w:val="24"/>
          <w:szCs w:val="24"/>
          <w:lang w:eastAsia="ko-KR"/>
        </w:rPr>
      </w:pPr>
      <w:r w:rsidRPr="006569EE">
        <w:rPr>
          <w:rFonts w:eastAsia="Times New Roman"/>
          <w:kern w:val="2"/>
          <w:sz w:val="24"/>
          <w:szCs w:val="24"/>
          <w:lang w:eastAsia="ko-KR"/>
        </w:rPr>
        <w:t xml:space="preserve">Детское самоуправление в начальной школе осуществляется следующим образом: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iCs/>
          <w:kern w:val="2"/>
          <w:sz w:val="24"/>
          <w:szCs w:val="24"/>
          <w:lang w:eastAsia="ko-KR"/>
        </w:rPr>
        <w:t xml:space="preserve"> </w:t>
      </w:r>
      <w:r w:rsidRPr="006569EE">
        <w:rPr>
          <w:rFonts w:eastAsia="Times New Roman"/>
          <w:b/>
          <w:i/>
          <w:iCs/>
          <w:kern w:val="2"/>
          <w:sz w:val="24"/>
          <w:szCs w:val="24"/>
          <w:lang w:eastAsia="ko-KR"/>
        </w:rPr>
        <w:t>На уровне школы</w:t>
      </w:r>
      <w:r w:rsidRPr="006569EE">
        <w:rPr>
          <w:rFonts w:eastAsia="Times New Roman"/>
          <w:iCs/>
          <w:kern w:val="2"/>
          <w:sz w:val="24"/>
          <w:szCs w:val="24"/>
          <w:lang w:eastAsia="ko-KR"/>
        </w:rPr>
        <w:t xml:space="preserve"> через деятельность школьного отряда ЮИД, отвечающего за мероприятия профилактической направленности: рейды, флэшмобы, соревнования, акции, в т.ч. в лагере с дневным пребыванием детей  </w:t>
      </w:r>
      <w:r w:rsidRPr="006569EE">
        <w:rPr>
          <w:rFonts w:eastAsia="Times New Roman"/>
          <w:kern w:val="2"/>
          <w:sz w:val="24"/>
          <w:szCs w:val="24"/>
          <w:lang w:eastAsia="ko-KR"/>
        </w:rPr>
        <w:t>«Радуга детства»;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iCs/>
          <w:kern w:val="2"/>
          <w:sz w:val="24"/>
          <w:szCs w:val="24"/>
          <w:lang w:val="x-none" w:eastAsia="ko-KR"/>
        </w:rPr>
        <w:t>через деятельность временных творческих советов дела, отвечающих за проведение мероприятий, праздников, акций, в том числе традиционных</w:t>
      </w:r>
      <w:r w:rsidRPr="006569EE">
        <w:rPr>
          <w:rFonts w:eastAsia="Times New Roman"/>
          <w:kern w:val="2"/>
          <w:sz w:val="24"/>
          <w:szCs w:val="24"/>
          <w:lang w:val="x-none" w:eastAsia="ko-KR"/>
        </w:rPr>
        <w:t>: ко Дню знаний, к Дню Учителя, посвящение в «первоклассники», к Дню матери, «Папа, мама, я – спортивная семья», «Безопасный маршрут в школу</w:t>
      </w:r>
      <w:r w:rsidRPr="006569EE">
        <w:rPr>
          <w:rFonts w:eastAsia="Times New Roman"/>
          <w:kern w:val="2"/>
          <w:sz w:val="24"/>
          <w:szCs w:val="24"/>
          <w:lang w:eastAsia="ko-KR"/>
        </w:rPr>
        <w:t>».</w:t>
      </w:r>
    </w:p>
    <w:p w:rsidR="006569EE" w:rsidRPr="006569EE" w:rsidRDefault="006569EE" w:rsidP="006569EE">
      <w:pPr>
        <w:widowControl w:val="0"/>
        <w:autoSpaceDE w:val="0"/>
        <w:autoSpaceDN w:val="0"/>
        <w:jc w:val="both"/>
        <w:rPr>
          <w:rFonts w:eastAsia="Times New Roman"/>
          <w:b/>
          <w:i/>
          <w:kern w:val="2"/>
          <w:sz w:val="24"/>
          <w:szCs w:val="24"/>
          <w:lang w:eastAsia="ko-KR"/>
        </w:rPr>
      </w:pPr>
    </w:p>
    <w:p w:rsidR="006569EE" w:rsidRPr="006569EE" w:rsidRDefault="006569EE" w:rsidP="006569EE">
      <w:pPr>
        <w:widowControl w:val="0"/>
        <w:autoSpaceDE w:val="0"/>
        <w:autoSpaceDN w:val="0"/>
        <w:jc w:val="both"/>
        <w:rPr>
          <w:rFonts w:eastAsia="Times New Roman"/>
          <w:bCs/>
          <w:i/>
          <w:kern w:val="2"/>
          <w:sz w:val="24"/>
          <w:szCs w:val="24"/>
          <w:lang w:eastAsia="ko-KR"/>
        </w:rPr>
      </w:pPr>
      <w:r w:rsidRPr="006569EE">
        <w:rPr>
          <w:rFonts w:eastAsia="Times New Roman"/>
          <w:b/>
          <w:i/>
          <w:kern w:val="2"/>
          <w:sz w:val="24"/>
          <w:szCs w:val="24"/>
          <w:lang w:eastAsia="ko-KR"/>
        </w:rPr>
        <w:t>На уровне классов</w:t>
      </w:r>
      <w:r w:rsidRPr="006569EE">
        <w:rPr>
          <w:rFonts w:eastAsia="Times New Roman"/>
          <w:bCs/>
          <w:i/>
          <w:kern w:val="2"/>
          <w:sz w:val="24"/>
          <w:szCs w:val="24"/>
          <w:lang w:eastAsia="ko-KR"/>
        </w:rPr>
        <w:t>:</w:t>
      </w:r>
    </w:p>
    <w:p w:rsidR="006569EE" w:rsidRPr="006569EE" w:rsidRDefault="006569EE" w:rsidP="006569EE">
      <w:pPr>
        <w:widowControl w:val="0"/>
        <w:autoSpaceDE w:val="0"/>
        <w:autoSpaceDN w:val="0"/>
        <w:jc w:val="both"/>
        <w:rPr>
          <w:rFonts w:eastAsia="Times New Roman"/>
          <w:bCs/>
          <w:i/>
          <w:kern w:val="2"/>
          <w:sz w:val="24"/>
          <w:szCs w:val="24"/>
          <w:lang w:eastAsia="ko-KR"/>
        </w:rPr>
      </w:pPr>
      <w:r w:rsidRPr="006569EE">
        <w:rPr>
          <w:rFonts w:eastAsia="Times New Roman"/>
          <w:iCs/>
          <w:kern w:val="2"/>
          <w:sz w:val="24"/>
          <w:szCs w:val="24"/>
          <w:lang w:eastAsia="ko-KR"/>
        </w:rPr>
        <w:t xml:space="preserve">через </w:t>
      </w:r>
      <w:r w:rsidRPr="006569EE">
        <w:rPr>
          <w:rFonts w:eastAsia="Times New Roman"/>
          <w:kern w:val="2"/>
          <w:sz w:val="24"/>
          <w:szCs w:val="24"/>
          <w:lang w:eastAsia="ko-KR"/>
        </w:rPr>
        <w:t>деятельность выборных по инициативе и предложениям обучающихся класса лидеров –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569EE" w:rsidRPr="006569EE" w:rsidRDefault="006569EE" w:rsidP="006569EE">
      <w:pPr>
        <w:widowControl w:val="0"/>
        <w:autoSpaceDE w:val="0"/>
        <w:autoSpaceDN w:val="0"/>
        <w:jc w:val="both"/>
        <w:rPr>
          <w:rFonts w:eastAsia="Times New Roman"/>
          <w:bCs/>
          <w:i/>
          <w:kern w:val="2"/>
          <w:sz w:val="24"/>
          <w:szCs w:val="24"/>
          <w:lang w:eastAsia="ko-KR"/>
        </w:rPr>
      </w:pPr>
      <w:r w:rsidRPr="006569EE">
        <w:rPr>
          <w:rFonts w:eastAsia="Times New Roman"/>
          <w:iCs/>
          <w:kern w:val="2"/>
          <w:sz w:val="24"/>
          <w:szCs w:val="24"/>
          <w:lang w:eastAsia="ko-KR"/>
        </w:rPr>
        <w:t xml:space="preserve">через </w:t>
      </w:r>
      <w:r w:rsidRPr="006569EE">
        <w:rPr>
          <w:rFonts w:eastAsia="Times New Roman"/>
          <w:kern w:val="2"/>
          <w:sz w:val="24"/>
          <w:szCs w:val="24"/>
          <w:lang w:eastAsia="ko-KR"/>
        </w:rPr>
        <w:t>организацию на принципах самоуправления жизни классов, осуществляемую через систему распределяемых среди участников ответственных должностей.</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b/>
          <w:bCs/>
          <w:i/>
          <w:iCs/>
          <w:kern w:val="2"/>
          <w:sz w:val="24"/>
          <w:szCs w:val="24"/>
          <w:lang w:eastAsia="ko-KR"/>
        </w:rPr>
        <w:t>На индивидуальном уровне:</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iCs/>
          <w:kern w:val="2"/>
          <w:sz w:val="24"/>
          <w:szCs w:val="24"/>
          <w:lang w:eastAsia="ko-KR"/>
        </w:rPr>
        <w:lastRenderedPageBreak/>
        <w:t xml:space="preserve">через </w:t>
      </w:r>
      <w:r w:rsidRPr="006569EE">
        <w:rPr>
          <w:rFonts w:eastAsia="Times New Roman"/>
          <w:kern w:val="2"/>
          <w:sz w:val="24"/>
          <w:szCs w:val="24"/>
          <w:lang w:eastAsia="ko-KR"/>
        </w:rPr>
        <w:t>вовлечение обучающихся в планирование, организацию, проведение внутриклассных дел;</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контроля присутствующих в школьной столовой  и на уроках, контроля за состоянием учебников.</w:t>
      </w:r>
    </w:p>
    <w:p w:rsidR="006569EE" w:rsidRPr="006569EE" w:rsidRDefault="006569EE" w:rsidP="006569EE">
      <w:pPr>
        <w:widowControl w:val="0"/>
        <w:autoSpaceDE w:val="0"/>
        <w:autoSpaceDN w:val="0"/>
        <w:jc w:val="both"/>
        <w:rPr>
          <w:rFonts w:eastAsia="Times New Roman"/>
          <w:i/>
          <w:iCs/>
          <w:kern w:val="2"/>
          <w:sz w:val="24"/>
          <w:szCs w:val="24"/>
          <w:lang w:eastAsia="ko-KR"/>
        </w:rPr>
      </w:pPr>
      <w:r w:rsidRPr="006569EE">
        <w:rPr>
          <w:rFonts w:eastAsia="Times New Roman"/>
          <w:iCs/>
          <w:kern w:val="2"/>
          <w:sz w:val="24"/>
          <w:szCs w:val="24"/>
          <w:lang w:eastAsia="ko-KR"/>
        </w:rPr>
        <w:t xml:space="preserve">Воспитание через ученическое самоуправление осуществляется через: </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-организацию общественно полезных дел (волонтерский отряд «Северное сияние»),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в школе являются: посильная помощь, оказываемая обучающимися пожилым людям; поздравление детей войны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и другие;</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участие в пректе «Орлята России» (проводятся в форме игр, квестов и т.п.);</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w:t>
      </w:r>
    </w:p>
    <w:p w:rsidR="006569EE" w:rsidRPr="006569EE" w:rsidRDefault="006569EE" w:rsidP="006569EE">
      <w:pPr>
        <w:widowControl w:val="0"/>
        <w:autoSpaceDE w:val="0"/>
        <w:autoSpaceDN w:val="0"/>
        <w:jc w:val="both"/>
        <w:rPr>
          <w:rFonts w:eastAsia="Times New Roman"/>
          <w:iCs/>
          <w:kern w:val="2"/>
          <w:sz w:val="24"/>
          <w:szCs w:val="24"/>
          <w:lang w:eastAsia="ko-KR"/>
        </w:rPr>
      </w:pPr>
      <w:r w:rsidRPr="006569EE">
        <w:rPr>
          <w:rFonts w:eastAsia="Times New Roman"/>
          <w:iCs/>
          <w:kern w:val="2"/>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6569EE">
        <w:rPr>
          <w:rFonts w:eastAsia="Times New Roman"/>
          <w:iCs/>
          <w:kern w:val="2"/>
          <w:sz w:val="24"/>
          <w:szCs w:val="24"/>
          <w:lang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6569EE" w:rsidRPr="006569EE" w:rsidRDefault="006569EE" w:rsidP="006569EE">
      <w:pPr>
        <w:widowControl w:val="0"/>
        <w:autoSpaceDE w:val="0"/>
        <w:autoSpaceDN w:val="0"/>
        <w:jc w:val="both"/>
        <w:rPr>
          <w:rFonts w:eastAsia="Times New Roman"/>
          <w:kern w:val="2"/>
          <w:sz w:val="24"/>
          <w:szCs w:val="24"/>
          <w:lang w:val="x-none" w:eastAsia="ko-KR"/>
        </w:rPr>
      </w:pP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2.7. Модуль «Профориентация»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Субъекты взаимодействия школы в данном направлении: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Родители-специалисты различных профессий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 xml:space="preserve">Железнодорожная станция п. Азанка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Библиотека п. Азанка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Телерадиоретранслятор</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ФАП п. Азанка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Хлебопекарня ИП Бутаков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Эта работа осуществляется через все возможные формы и виды деятельности, начиная с раннего школьного и заканчивая ступенью среднего общего образования:</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профориентационные встречи со специалистами профессий, </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профориентационные игры: «День дублера» (погружение в мир профессий педагогической направленности), «Зарница»;</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экскурсии на предприятия города Тавда и п. Азанка, дающие обучающимся начальные представления о существующих профессиях и условиях работы людей, </w:t>
      </w:r>
      <w:r w:rsidRPr="006569EE">
        <w:rPr>
          <w:rFonts w:eastAsia="Times New Roman"/>
          <w:kern w:val="2"/>
          <w:sz w:val="24"/>
          <w:szCs w:val="24"/>
          <w:lang w:eastAsia="ko-KR"/>
        </w:rPr>
        <w:lastRenderedPageBreak/>
        <w:t>представляющих эти профессии;</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организация на базе пришкольного детского лагеря отдыха профориентационной смены «Шагаем в будущее смело», в работе которой  воспитанники получают основы экономических знаний и финансовой грамотности, знакомятся с миром профессий, связанных с экономикой (банковский служащий, счетовод), сотрудник правоохранительных органов, предприниматель в разных областях деятельности;  </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участие с классными руководителями в работе всероссийских профориентационных проектов («Шоу профессий»), </w:t>
      </w:r>
    </w:p>
    <w:p w:rsidR="006569EE" w:rsidRPr="006569EE" w:rsidRDefault="006569EE" w:rsidP="00AD0055">
      <w:pPr>
        <w:widowControl w:val="0"/>
        <w:numPr>
          <w:ilvl w:val="0"/>
          <w:numId w:val="42"/>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курсы внеурочной деятельности: «Школьный театр», «Веселые нотки»,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Работа школьного отряда ЮИД.</w:t>
      </w: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kern w:val="2"/>
          <w:sz w:val="24"/>
          <w:szCs w:val="24"/>
          <w:lang w:eastAsia="ko-KR"/>
        </w:rPr>
        <w:t xml:space="preserve">2.8. </w:t>
      </w:r>
      <w:r w:rsidRPr="006569EE">
        <w:rPr>
          <w:rFonts w:eastAsia="Times New Roman"/>
          <w:b/>
          <w:iCs/>
          <w:kern w:val="2"/>
          <w:sz w:val="24"/>
          <w:szCs w:val="24"/>
          <w:lang w:eastAsia="ko-KR"/>
        </w:rPr>
        <w:t>Модуль «Основные» школьные дела»</w:t>
      </w:r>
    </w:p>
    <w:p w:rsidR="006569EE" w:rsidRPr="006569EE" w:rsidRDefault="006569EE" w:rsidP="006569EE">
      <w:pPr>
        <w:widowControl w:val="0"/>
        <w:autoSpaceDE w:val="0"/>
        <w:autoSpaceDN w:val="0"/>
        <w:jc w:val="both"/>
        <w:rPr>
          <w:rFonts w:eastAsia="Times New Roman"/>
          <w:b/>
          <w:iCs/>
          <w:kern w:val="2"/>
          <w:sz w:val="24"/>
          <w:szCs w:val="24"/>
          <w:lang w:eastAsia="ko-KR"/>
        </w:rPr>
      </w:pP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Ключевые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поселка – важнейший приоритет воспитательной системы школы.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здесь учились дети, внуки. Данную школу закончило подавляющее число педагогов.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Реализация ежегодных ключевых дел, жизнедеятельность разновозрастных  сообществ – реальное партнерство субъектов школы. Механизмами усиления воспитательного потенциала выступают ключевые общешкольные дела на нескольких уровнях.</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Для этого в образовательной организации используются следующие формы работы: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i/>
          <w:iCs/>
          <w:kern w:val="2"/>
          <w:sz w:val="24"/>
          <w:szCs w:val="24"/>
          <w:lang w:eastAsia="ko-KR"/>
        </w:rPr>
        <w:t>На внешкольном уровне: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социальные проекты</w:t>
      </w:r>
      <w:r w:rsidRPr="006569EE">
        <w:rPr>
          <w:rFonts w:eastAsia="Times New Roman"/>
          <w:kern w:val="2"/>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w:t>
      </w:r>
      <w:r w:rsidRPr="006569EE">
        <w:rPr>
          <w:rFonts w:eastAsia="Times New Roman"/>
          <w:b/>
          <w:kern w:val="2"/>
          <w:sz w:val="24"/>
          <w:szCs w:val="24"/>
          <w:lang w:eastAsia="ko-KR"/>
        </w:rPr>
        <w:t>участие во всероссийских акциях, посвященных значимым отечественным и международным событиям:</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«Георгиевская лента»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«Окна Победы».</w:t>
      </w:r>
    </w:p>
    <w:p w:rsidR="006569EE" w:rsidRPr="006569EE" w:rsidRDefault="006569EE" w:rsidP="00AD0055">
      <w:pPr>
        <w:widowControl w:val="0"/>
        <w:numPr>
          <w:ilvl w:val="0"/>
          <w:numId w:val="43"/>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проводимые для жителей села и организуемые </w:t>
      </w:r>
      <w:r w:rsidRPr="006569EE">
        <w:rPr>
          <w:rFonts w:eastAsia="Times New Roman"/>
          <w:kern w:val="2"/>
          <w:sz w:val="24"/>
          <w:szCs w:val="24"/>
          <w:u w:val="single"/>
          <w:lang w:eastAsia="ko-KR"/>
        </w:rPr>
        <w:t>совместно</w:t>
      </w:r>
      <w:r w:rsidRPr="006569EE">
        <w:rPr>
          <w:rFonts w:eastAsia="Times New Roman"/>
          <w:i/>
          <w:iCs/>
          <w:kern w:val="2"/>
          <w:sz w:val="24"/>
          <w:szCs w:val="24"/>
          <w:lang w:eastAsia="ko-KR"/>
        </w:rPr>
        <w:t> </w:t>
      </w:r>
      <w:r w:rsidRPr="006569EE">
        <w:rPr>
          <w:rFonts w:eastAsia="Times New Roman"/>
          <w:kern w:val="2"/>
          <w:sz w:val="24"/>
          <w:szCs w:val="24"/>
          <w:lang w:eastAsia="ko-KR"/>
        </w:rPr>
        <w:t xml:space="preserve">с Азанковской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День поселка, акция – шествие «Свеча Памяти», </w:t>
      </w:r>
      <w:r w:rsidRPr="006569EE">
        <w:rPr>
          <w:rFonts w:eastAsia="Times New Roman"/>
          <w:kern w:val="2"/>
          <w:sz w:val="24"/>
          <w:szCs w:val="24"/>
          <w:lang w:eastAsia="ko-KR"/>
        </w:rPr>
        <w:lastRenderedPageBreak/>
        <w:t>поэтический марафон «Наследники Победы», «Солдатская каша», «Кросс наций» и т.д.</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Наши школьные традиции, лежащие в основе внешкольного уровня, ключевые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поселка, заряженной патриотизмом по отношению к малой Родине, с чувством ответственности за нее.</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
          <w:bCs/>
          <w:i/>
          <w:iCs/>
          <w:kern w:val="2"/>
          <w:sz w:val="24"/>
          <w:szCs w:val="24"/>
          <w:lang w:eastAsia="ko-KR"/>
        </w:rPr>
        <w:t>На уровне образовательной организации: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общешкольные праздники</w:t>
      </w:r>
      <w:r w:rsidRPr="006569EE">
        <w:rPr>
          <w:rFonts w:eastAsia="Times New Roman"/>
          <w:kern w:val="2"/>
          <w:sz w:val="24"/>
          <w:szCs w:val="24"/>
          <w:lang w:eastAsia="ko-KR"/>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569EE" w:rsidRPr="006569EE" w:rsidRDefault="006569EE" w:rsidP="00AD0055">
      <w:pPr>
        <w:widowControl w:val="0"/>
        <w:numPr>
          <w:ilvl w:val="0"/>
          <w:numId w:val="44"/>
        </w:numPr>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 День Знаний</w:t>
      </w:r>
      <w:r w:rsidRPr="006569EE">
        <w:rPr>
          <w:rFonts w:eastAsia="Times New Roman"/>
          <w:kern w:val="2"/>
          <w:sz w:val="24"/>
          <w:szCs w:val="24"/>
          <w:lang w:eastAsia="ko-KR"/>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6569EE" w:rsidRPr="006569EE" w:rsidRDefault="006569EE" w:rsidP="00AD0055">
      <w:pPr>
        <w:widowControl w:val="0"/>
        <w:numPr>
          <w:ilvl w:val="0"/>
          <w:numId w:val="44"/>
        </w:numPr>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 xml:space="preserve">Последний звонок. </w:t>
      </w:r>
      <w:r w:rsidRPr="006569EE">
        <w:rPr>
          <w:rFonts w:eastAsia="Times New Roman"/>
          <w:kern w:val="2"/>
          <w:sz w:val="24"/>
          <w:szCs w:val="24"/>
          <w:lang w:eastAsia="ko-KR"/>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6569EE" w:rsidRPr="006569EE" w:rsidRDefault="006569EE" w:rsidP="00AD0055">
      <w:pPr>
        <w:widowControl w:val="0"/>
        <w:numPr>
          <w:ilvl w:val="0"/>
          <w:numId w:val="44"/>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 xml:space="preserve">День учителя. </w:t>
      </w:r>
      <w:r w:rsidRPr="006569EE">
        <w:rPr>
          <w:rFonts w:eastAsia="Times New Roman"/>
          <w:kern w:val="2"/>
          <w:sz w:val="24"/>
          <w:szCs w:val="24"/>
          <w:lang w:eastAsia="ko-KR"/>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6569EE" w:rsidRPr="006569EE" w:rsidRDefault="006569EE" w:rsidP="00AD0055">
      <w:pPr>
        <w:widowControl w:val="0"/>
        <w:numPr>
          <w:ilvl w:val="0"/>
          <w:numId w:val="44"/>
        </w:numPr>
        <w:autoSpaceDE w:val="0"/>
        <w:autoSpaceDN w:val="0"/>
        <w:jc w:val="both"/>
        <w:rPr>
          <w:rFonts w:eastAsia="Times New Roman"/>
          <w:b/>
          <w:kern w:val="2"/>
          <w:sz w:val="24"/>
          <w:szCs w:val="24"/>
          <w:lang w:eastAsia="ko-KR"/>
        </w:rPr>
      </w:pPr>
      <w:r w:rsidRPr="006569EE">
        <w:rPr>
          <w:rFonts w:eastAsia="Times New Roman"/>
          <w:kern w:val="2"/>
          <w:sz w:val="24"/>
          <w:szCs w:val="24"/>
          <w:lang w:eastAsia="ko-KR"/>
        </w:rPr>
        <w:t xml:space="preserve"> </w:t>
      </w:r>
      <w:r w:rsidRPr="006569EE">
        <w:rPr>
          <w:rFonts w:eastAsia="Times New Roman"/>
          <w:b/>
          <w:kern w:val="2"/>
          <w:sz w:val="24"/>
          <w:szCs w:val="24"/>
          <w:lang w:eastAsia="ko-KR"/>
        </w:rPr>
        <w:t>Праздник «8 Марта».</w:t>
      </w:r>
      <w:r w:rsidRPr="006569EE">
        <w:rPr>
          <w:rFonts w:eastAsia="Times New Roman"/>
          <w:kern w:val="2"/>
          <w:sz w:val="24"/>
          <w:szCs w:val="24"/>
          <w:lang w:eastAsia="ko-KR"/>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6569EE" w:rsidRPr="006569EE" w:rsidRDefault="006569EE" w:rsidP="00AD0055">
      <w:pPr>
        <w:widowControl w:val="0"/>
        <w:numPr>
          <w:ilvl w:val="0"/>
          <w:numId w:val="44"/>
        </w:numPr>
        <w:autoSpaceDE w:val="0"/>
        <w:autoSpaceDN w:val="0"/>
        <w:jc w:val="both"/>
        <w:rPr>
          <w:rFonts w:eastAsia="Times New Roman"/>
          <w:b/>
          <w:kern w:val="2"/>
          <w:sz w:val="24"/>
          <w:szCs w:val="24"/>
          <w:lang w:eastAsia="ko-KR"/>
        </w:rPr>
      </w:pPr>
      <w:r w:rsidRPr="006569EE">
        <w:rPr>
          <w:rFonts w:eastAsia="Times New Roman"/>
          <w:b/>
          <w:bCs/>
          <w:kern w:val="2"/>
          <w:sz w:val="24"/>
          <w:szCs w:val="24"/>
          <w:lang w:eastAsia="ko-KR"/>
        </w:rPr>
        <w:t>Празднование Дня Победы</w:t>
      </w:r>
      <w:r w:rsidRPr="006569EE">
        <w:rPr>
          <w:rFonts w:eastAsia="Times New Roman"/>
          <w:kern w:val="2"/>
          <w:sz w:val="24"/>
          <w:szCs w:val="24"/>
          <w:lang w:eastAsia="ko-KR"/>
        </w:rPr>
        <w:t xml:space="preserve"> в школе организуется в разных формах: участие в митинге, в торжественном параде, поздравление тружеников тыла. Совместно с родителями школьники являются участниками всероссийского шествия «Бессмертный полк».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 xml:space="preserve">Школьные первенства по игровым видам спорта и соревнования: </w:t>
      </w:r>
    </w:p>
    <w:p w:rsidR="006569EE" w:rsidRPr="006569EE" w:rsidRDefault="006569EE" w:rsidP="00AD0055">
      <w:pPr>
        <w:widowControl w:val="0"/>
        <w:numPr>
          <w:ilvl w:val="0"/>
          <w:numId w:val="45"/>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«Президентские соревнования»;</w:t>
      </w:r>
    </w:p>
    <w:p w:rsidR="006569EE" w:rsidRPr="006569EE" w:rsidRDefault="006569EE" w:rsidP="00AD0055">
      <w:pPr>
        <w:widowControl w:val="0"/>
        <w:numPr>
          <w:ilvl w:val="0"/>
          <w:numId w:val="45"/>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Личное первенство по шахматам;</w:t>
      </w:r>
    </w:p>
    <w:p w:rsidR="006569EE" w:rsidRPr="006569EE" w:rsidRDefault="006569EE" w:rsidP="00AD0055">
      <w:pPr>
        <w:widowControl w:val="0"/>
        <w:numPr>
          <w:ilvl w:val="0"/>
          <w:numId w:val="45"/>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«Кросс наций»;</w:t>
      </w:r>
    </w:p>
    <w:p w:rsidR="006569EE" w:rsidRPr="006569EE" w:rsidRDefault="006569EE" w:rsidP="00AD0055">
      <w:pPr>
        <w:widowControl w:val="0"/>
        <w:numPr>
          <w:ilvl w:val="0"/>
          <w:numId w:val="45"/>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«Лыжня России»;</w:t>
      </w:r>
    </w:p>
    <w:p w:rsidR="006569EE" w:rsidRPr="006569EE" w:rsidRDefault="006569EE" w:rsidP="00AD0055">
      <w:pPr>
        <w:widowControl w:val="0"/>
        <w:numPr>
          <w:ilvl w:val="0"/>
          <w:numId w:val="45"/>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ВФСК ГТО (сдача норм ГТО)</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Направлены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Общешкольные творческие выставки</w:t>
      </w:r>
      <w:r w:rsidRPr="006569EE">
        <w:rPr>
          <w:rFonts w:eastAsia="Times New Roman"/>
          <w:kern w:val="2"/>
          <w:sz w:val="24"/>
          <w:szCs w:val="24"/>
          <w:lang w:eastAsia="ko-KR"/>
        </w:rPr>
        <w:t xml:space="preserve"> «Смотрю на мир глазами художника»:</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Портрет любимого учителя</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Мои бабуля и дедуля</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Мамочка любимая моя</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Новый год у ворот</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Наша армия - защитница</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Масленица идет</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Космос глазами детей</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lastRenderedPageBreak/>
        <w:t>Пасха красная</w:t>
      </w:r>
    </w:p>
    <w:p w:rsidR="006569EE" w:rsidRPr="006569EE" w:rsidRDefault="006569EE" w:rsidP="00AD0055">
      <w:pPr>
        <w:widowControl w:val="0"/>
        <w:numPr>
          <w:ilvl w:val="0"/>
          <w:numId w:val="46"/>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Утро Победы</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Торжественные ритуалы: вынос Российского флага, коллективное исполнение Гимна России.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торжественные р</w:t>
      </w:r>
      <w:r w:rsidRPr="006569EE">
        <w:rPr>
          <w:rFonts w:eastAsia="Times New Roman"/>
          <w:b/>
          <w:bCs/>
          <w:kern w:val="2"/>
          <w:sz w:val="24"/>
          <w:szCs w:val="24"/>
          <w:lang w:eastAsia="ko-KR"/>
        </w:rPr>
        <w:t>итуалы-посвящения</w:t>
      </w:r>
      <w:r w:rsidRPr="006569EE">
        <w:rPr>
          <w:rFonts w:eastAsia="Times New Roman"/>
          <w:bCs/>
          <w:kern w:val="2"/>
          <w:sz w:val="24"/>
          <w:szCs w:val="24"/>
          <w:lang w:eastAsia="ko-KR"/>
        </w:rPr>
        <w:t xml:space="preserve">, связанные с переходом обучающихся  на </w:t>
      </w:r>
      <w:r w:rsidRPr="006569EE">
        <w:rPr>
          <w:rFonts w:eastAsia="Times New Roman"/>
          <w:iCs/>
          <w:kern w:val="2"/>
          <w:sz w:val="24"/>
          <w:szCs w:val="24"/>
          <w:lang w:eastAsia="ko-KR"/>
        </w:rPr>
        <w:t>следующую</w:t>
      </w:r>
      <w:r w:rsidRPr="006569EE">
        <w:rPr>
          <w:rFonts w:eastAsia="Times New Roman"/>
          <w:bCs/>
          <w:kern w:val="2"/>
          <w:sz w:val="24"/>
          <w:szCs w:val="24"/>
          <w:lang w:eastAsia="ko-KR"/>
        </w:rPr>
        <w:t xml:space="preserve"> ступень образования, символизирующие приобретение ими новых социальных статусов в школе и р</w:t>
      </w:r>
      <w:r w:rsidRPr="006569EE">
        <w:rPr>
          <w:rFonts w:eastAsia="Times New Roman"/>
          <w:kern w:val="2"/>
          <w:sz w:val="24"/>
          <w:szCs w:val="24"/>
          <w:lang w:eastAsia="ko-KR"/>
        </w:rPr>
        <w:t>азвивающие школьную идентичность обучающихся.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День знаний и Посвящение в первоклассники - традиционный общешкольный праздник, состоящий из общешкольной линейки,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-Прощание с букварем – традиционная церемония в 1 классе, формирующая представление о получении нового статуса – ученика школы;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-Вступление в «Орлята России», волонтеры – церемония, формирующая представление о приобретении нового социального статуса – участника общественной организации;</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kern w:val="2"/>
          <w:sz w:val="24"/>
          <w:szCs w:val="24"/>
          <w:lang w:eastAsia="ko-KR"/>
        </w:rPr>
        <w:t>-</w:t>
      </w:r>
      <w:r w:rsidRPr="006569EE">
        <w:rPr>
          <w:rFonts w:eastAsia="Times New Roman"/>
          <w:b/>
          <w:bCs/>
          <w:i/>
          <w:iCs/>
          <w:kern w:val="2"/>
          <w:sz w:val="24"/>
          <w:szCs w:val="24"/>
          <w:lang w:eastAsia="ko-KR"/>
        </w:rPr>
        <w:t xml:space="preserve"> </w:t>
      </w:r>
      <w:r w:rsidRPr="006569EE">
        <w:rPr>
          <w:rFonts w:eastAsia="Times New Roman"/>
          <w:kern w:val="2"/>
          <w:sz w:val="24"/>
          <w:szCs w:val="24"/>
          <w:lang w:eastAsia="ko-KR"/>
        </w:rPr>
        <w:t>Выпускные вечера в 4 классах – традиционные церемонии – праздники, знаменующие важнейшие этапы жизни учащихся, связанные  с достижением определенного образовательного уровня и перехода на новую, более ответственную ступень жизни.</w:t>
      </w:r>
    </w:p>
    <w:p w:rsidR="006569EE" w:rsidRPr="006569EE" w:rsidRDefault="006569EE" w:rsidP="006569EE">
      <w:pPr>
        <w:widowControl w:val="0"/>
        <w:autoSpaceDE w:val="0"/>
        <w:autoSpaceDN w:val="0"/>
        <w:jc w:val="both"/>
        <w:rPr>
          <w:rFonts w:eastAsia="Times New Roman"/>
          <w:bCs/>
          <w:kern w:val="2"/>
          <w:sz w:val="24"/>
          <w:szCs w:val="24"/>
          <w:lang w:eastAsia="ko-KR"/>
        </w:rPr>
      </w:pPr>
      <w:r w:rsidRPr="006569EE">
        <w:rPr>
          <w:rFonts w:eastAsia="Times New Roman"/>
          <w:b/>
          <w:bCs/>
          <w:kern w:val="2"/>
          <w:sz w:val="24"/>
          <w:szCs w:val="24"/>
          <w:lang w:eastAsia="ko-KR"/>
        </w:rPr>
        <w:t>церемонии награждения</w:t>
      </w:r>
      <w:r w:rsidRPr="006569EE">
        <w:rPr>
          <w:rFonts w:eastAsia="Times New Roman"/>
          <w:bCs/>
          <w:kern w:val="2"/>
          <w:sz w:val="24"/>
          <w:szCs w:val="24"/>
          <w:lang w:eastAsia="ko-KR"/>
        </w:rPr>
        <w:t xml:space="preserve">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6569EE" w:rsidRPr="006569EE" w:rsidRDefault="006569EE" w:rsidP="006569EE">
      <w:pPr>
        <w:widowControl w:val="0"/>
        <w:autoSpaceDE w:val="0"/>
        <w:autoSpaceDN w:val="0"/>
        <w:jc w:val="both"/>
        <w:rPr>
          <w:rFonts w:eastAsia="Times New Roman"/>
          <w:bCs/>
          <w:kern w:val="2"/>
          <w:sz w:val="24"/>
          <w:szCs w:val="24"/>
          <w:lang w:eastAsia="ko-KR"/>
        </w:rPr>
      </w:pPr>
      <w:r w:rsidRPr="006569EE">
        <w:rPr>
          <w:rFonts w:eastAsia="Times New Roman"/>
          <w:bCs/>
          <w:kern w:val="2"/>
          <w:sz w:val="24"/>
          <w:szCs w:val="24"/>
          <w:lang w:eastAsia="ko-KR"/>
        </w:rPr>
        <w:t>-Церемония награждения родителей, социальных партнеров и успехи в учебе в рамках Дня знаний;</w:t>
      </w:r>
    </w:p>
    <w:p w:rsidR="006569EE" w:rsidRPr="006569EE" w:rsidRDefault="006569EE" w:rsidP="006569EE">
      <w:pPr>
        <w:widowControl w:val="0"/>
        <w:autoSpaceDE w:val="0"/>
        <w:autoSpaceDN w:val="0"/>
        <w:jc w:val="both"/>
        <w:rPr>
          <w:rFonts w:eastAsia="Times New Roman"/>
          <w:b/>
          <w:bCs/>
          <w:i/>
          <w:iCs/>
          <w:kern w:val="2"/>
          <w:sz w:val="24"/>
          <w:szCs w:val="24"/>
          <w:lang w:eastAsia="ko-KR"/>
        </w:rPr>
      </w:pPr>
      <w:r w:rsidRPr="006569EE">
        <w:rPr>
          <w:rFonts w:eastAsia="Times New Roman"/>
          <w:bCs/>
          <w:kern w:val="2"/>
          <w:sz w:val="24"/>
          <w:szCs w:val="24"/>
          <w:lang w:eastAsia="ko-KR"/>
        </w:rPr>
        <w:t xml:space="preserve">-Общешкольные линейки – награждения, подведения итогов участия в мероприятиях; </w:t>
      </w:r>
      <w:r w:rsidRPr="006569EE">
        <w:rPr>
          <w:rFonts w:eastAsia="Times New Roman"/>
          <w:bCs/>
          <w:kern w:val="2"/>
          <w:sz w:val="24"/>
          <w:szCs w:val="24"/>
          <w:lang w:eastAsia="ko-KR"/>
        </w:rPr>
        <w:br/>
        <w:t xml:space="preserve">          Это способствует поощрению социальной активности обучающихся, развитию позитивных межличностных отношений между </w:t>
      </w:r>
      <w:r w:rsidRPr="006569EE">
        <w:rPr>
          <w:rFonts w:eastAsia="Times New Roman"/>
          <w:kern w:val="2"/>
          <w:sz w:val="24"/>
          <w:szCs w:val="24"/>
          <w:lang w:eastAsia="ko-KR"/>
        </w:rPr>
        <w:t>педагогическими работниками</w:t>
      </w:r>
      <w:r w:rsidRPr="006569EE">
        <w:rPr>
          <w:rFonts w:eastAsia="Times New Roman"/>
          <w:bCs/>
          <w:kern w:val="2"/>
          <w:sz w:val="24"/>
          <w:szCs w:val="24"/>
          <w:lang w:eastAsia="ko-KR"/>
        </w:rPr>
        <w:t xml:space="preserve"> </w:t>
      </w:r>
      <w:r w:rsidRPr="006569EE">
        <w:rPr>
          <w:rFonts w:eastAsia="Times New Roman"/>
          <w:bCs/>
          <w:kern w:val="2"/>
          <w:sz w:val="24"/>
          <w:szCs w:val="24"/>
          <w:lang w:eastAsia="ko-KR"/>
        </w:rPr>
        <w:br/>
        <w:t>и воспитанниками, формированию чувства доверия и уважения друг к другу.</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b/>
          <w:bCs/>
          <w:i/>
          <w:iCs/>
          <w:kern w:val="2"/>
          <w:sz w:val="24"/>
          <w:szCs w:val="24"/>
          <w:lang w:eastAsia="ko-KR"/>
        </w:rPr>
        <w:t>На уровне классов:</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Cs/>
          <w:kern w:val="2"/>
          <w:sz w:val="24"/>
          <w:szCs w:val="24"/>
          <w:lang w:eastAsia="ko-KR"/>
        </w:rPr>
        <w:t>- выбор и делегирование представителей классов в общешкольные советы</w:t>
      </w:r>
      <w:r w:rsidRPr="006569EE">
        <w:rPr>
          <w:rFonts w:eastAsia="Times New Roman"/>
          <w:kern w:val="2"/>
          <w:sz w:val="24"/>
          <w:szCs w:val="24"/>
          <w:lang w:eastAsia="ko-KR"/>
        </w:rPr>
        <w:t xml:space="preserve"> дел, ответственных за подготовку общешкольных ключевых дел; </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kern w:val="2"/>
          <w:sz w:val="24"/>
          <w:szCs w:val="24"/>
          <w:lang w:eastAsia="ko-KR"/>
        </w:rPr>
        <w:t xml:space="preserve">- участие школьных классов в реализации общешкольных ключевых дел;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Дни именинника, Защитника Отечества,  8 марта – дело, направленное на сплочение классного коллектива, на уважительное отношение друг к другу через проведение различных конкурсов</w:t>
      </w:r>
    </w:p>
    <w:p w:rsidR="006569EE" w:rsidRPr="006569EE" w:rsidRDefault="006569EE" w:rsidP="006569EE">
      <w:pPr>
        <w:widowControl w:val="0"/>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 классных часов (в т.ч. единой общешкольной тематики) планируются на учебный год из расчета 1 час в неделю, тематика и форма определяется возрастными и иными особенностями класса. Направлены на личностное развитие, решение и профилактику проблем конкретного класса.</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b/>
          <w:bCs/>
          <w:i/>
          <w:iCs/>
          <w:kern w:val="2"/>
          <w:sz w:val="24"/>
          <w:szCs w:val="24"/>
          <w:lang w:eastAsia="ko-KR"/>
        </w:rPr>
        <w:t>На уровне обучающихся:</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iCs/>
          <w:kern w:val="2"/>
          <w:sz w:val="24"/>
          <w:szCs w:val="24"/>
          <w:lang w:eastAsia="ko-KR"/>
        </w:rPr>
        <w:t>вовлечение по возможности</w:t>
      </w:r>
      <w:r w:rsidRPr="006569EE">
        <w:rPr>
          <w:rFonts w:eastAsia="Times New Roman"/>
          <w:i/>
          <w:kern w:val="2"/>
          <w:sz w:val="24"/>
          <w:szCs w:val="24"/>
          <w:lang w:eastAsia="ko-KR"/>
        </w:rPr>
        <w:t xml:space="preserve"> </w:t>
      </w:r>
      <w:r w:rsidRPr="006569EE">
        <w:rPr>
          <w:rFonts w:eastAsia="Times New Roman"/>
          <w:kern w:val="2"/>
          <w:sz w:val="24"/>
          <w:szCs w:val="24"/>
          <w:lang w:eastAsia="ko-KR"/>
        </w:rPr>
        <w:t xml:space="preserve">каждого обучающегося в ключевые дела школы </w:t>
      </w:r>
      <w:r w:rsidRPr="006569EE">
        <w:rPr>
          <w:rFonts w:eastAsia="Times New Roman"/>
          <w:kern w:val="2"/>
          <w:sz w:val="24"/>
          <w:szCs w:val="24"/>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6569EE">
        <w:rPr>
          <w:rFonts w:eastAsia="Times New Roman"/>
          <w:kern w:val="2"/>
          <w:sz w:val="24"/>
          <w:szCs w:val="24"/>
          <w:lang w:eastAsia="ko-KR"/>
        </w:rPr>
        <w:br/>
        <w:t>за костюмы и оборудование, ответственных за приглашение и встречу гостей и т.п.);</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kern w:val="2"/>
          <w:sz w:val="24"/>
          <w:szCs w:val="24"/>
          <w:lang w:eastAsia="ko-KR"/>
        </w:rPr>
        <w:t>индивидуальная помощь обучающемуся (</w:t>
      </w:r>
      <w:r w:rsidRPr="006569EE">
        <w:rPr>
          <w:rFonts w:eastAsia="Times New Roman"/>
          <w:iCs/>
          <w:kern w:val="2"/>
          <w:sz w:val="24"/>
          <w:szCs w:val="24"/>
          <w:lang w:eastAsia="ko-KR"/>
        </w:rPr>
        <w:t xml:space="preserve">при необходимости) в освоении навыков </w:t>
      </w:r>
      <w:r w:rsidRPr="006569EE">
        <w:rPr>
          <w:rFonts w:eastAsia="Times New Roman"/>
          <w:kern w:val="2"/>
          <w:sz w:val="24"/>
          <w:szCs w:val="24"/>
          <w:lang w:eastAsia="ko-KR"/>
        </w:rPr>
        <w:t>подготовки, проведения и анализа ключевых дел;</w:t>
      </w:r>
    </w:p>
    <w:p w:rsidR="006569EE" w:rsidRPr="006569EE" w:rsidRDefault="006569EE" w:rsidP="006569EE">
      <w:pPr>
        <w:widowControl w:val="0"/>
        <w:autoSpaceDE w:val="0"/>
        <w:autoSpaceDN w:val="0"/>
        <w:jc w:val="both"/>
        <w:rPr>
          <w:rFonts w:eastAsia="Times New Roman"/>
          <w:b/>
          <w:bCs/>
          <w:iCs/>
          <w:kern w:val="2"/>
          <w:sz w:val="24"/>
          <w:szCs w:val="24"/>
          <w:u w:val="single"/>
          <w:lang w:eastAsia="ko-KR"/>
        </w:rPr>
      </w:pPr>
      <w:r w:rsidRPr="006569EE">
        <w:rPr>
          <w:rFonts w:eastAsia="Times New Roman"/>
          <w:kern w:val="2"/>
          <w:sz w:val="24"/>
          <w:szCs w:val="24"/>
          <w:lang w:eastAsia="ko-KR"/>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w:t>
      </w:r>
      <w:r w:rsidRPr="006569EE">
        <w:rPr>
          <w:rFonts w:eastAsia="Times New Roman"/>
          <w:kern w:val="2"/>
          <w:sz w:val="24"/>
          <w:szCs w:val="24"/>
          <w:lang w:eastAsia="ko-KR"/>
        </w:rPr>
        <w:lastRenderedPageBreak/>
        <w:t xml:space="preserve">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ab/>
        <w:t>2.9. Модуль «Организация предметно-пространственной среды»</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Воспитывающее влияние на ребенка осуществляется через такие формы работы с предметно-эстетической средой школы как:</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оформление внешнего вида здания, фасада, холла при входе</w:t>
      </w:r>
      <w:bookmarkStart w:id="40" w:name="_Hlk106819027"/>
      <w:r w:rsidRPr="006569EE">
        <w:rPr>
          <w:rFonts w:eastAsia="Times New Roman"/>
          <w:kern w:val="2"/>
          <w:sz w:val="24"/>
          <w:szCs w:val="24"/>
          <w:lang w:eastAsia="ko-KR"/>
        </w:rPr>
        <w:t xml:space="preserve"> в общеобразовательную организацию</w:t>
      </w:r>
      <w:bookmarkEnd w:id="40"/>
      <w:r w:rsidRPr="006569EE">
        <w:rPr>
          <w:rFonts w:eastAsia="Times New Roman"/>
          <w:kern w:val="2"/>
          <w:sz w:val="24"/>
          <w:szCs w:val="24"/>
          <w:lang w:eastAsia="ko-KR"/>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организацию и проведение церемоний поднятия (спуска) государственного флага Российской Федерации;</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разработка, оформление, поддержание, использование в воспитательном процессе «мест гражданского почитания» в помещениях общеобразовательной организации</w:t>
      </w:r>
      <w:r w:rsidRPr="006569EE">
        <w:rPr>
          <w:rFonts w:eastAsia="Times New Roman"/>
          <w:i/>
          <w:kern w:val="2"/>
          <w:sz w:val="24"/>
          <w:szCs w:val="24"/>
          <w:lang w:eastAsia="ko-KR"/>
        </w:rPr>
        <w:t xml:space="preserve"> </w:t>
      </w:r>
      <w:r w:rsidRPr="006569EE">
        <w:rPr>
          <w:rFonts w:eastAsia="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стендов воинской славы, памятных досок; </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6569EE">
        <w:rPr>
          <w:rFonts w:eastAsia="Times New Roman"/>
          <w:kern w:val="2"/>
          <w:sz w:val="24"/>
          <w:szCs w:val="24"/>
          <w:lang w:val="en-US" w:eastAsia="ko-KR"/>
        </w:rPr>
        <w:t> </w:t>
      </w:r>
      <w:r w:rsidRPr="006569EE">
        <w:rPr>
          <w:rFonts w:eastAsia="Times New Roman"/>
          <w:kern w:val="2"/>
          <w:sz w:val="24"/>
          <w:szCs w:val="24"/>
          <w:lang w:eastAsia="ko-KR"/>
        </w:rPr>
        <w:t xml:space="preserve">п.; </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6569EE" w:rsidRPr="006569EE" w:rsidRDefault="006569EE" w:rsidP="00AD0055">
      <w:pPr>
        <w:widowControl w:val="0"/>
        <w:numPr>
          <w:ilvl w:val="0"/>
          <w:numId w:val="47"/>
        </w:numPr>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Предметно-пространственная среда строится как максимально доступная для обучающихся с особыми образовательными потребностями.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Окружающая обучающегося предметно-пространственная среда школы, при условии ее </w:t>
      </w:r>
      <w:r w:rsidRPr="006569EE">
        <w:rPr>
          <w:rFonts w:eastAsia="Times New Roman"/>
          <w:kern w:val="2"/>
          <w:sz w:val="24"/>
          <w:szCs w:val="24"/>
          <w:lang w:eastAsia="ko-KR"/>
        </w:rPr>
        <w:lastRenderedPageBreak/>
        <w:t xml:space="preserve">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настраивать на школьное общение и поведение, например, точки фокуса внимания «Добрый день», «Счастливых каникул», «Спасибо, что надели бахилы» (на входе), «Мы вас ждали, и вы пришли (в библиотеке), «Приятного аппетита», «Здесь нет ни пап, ни мам, убирай посуду сам» (в столовой) и т.п.;</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размещение на стенах школы регулярно сменяемых экспозиций: творческих работ обучающихся «Смотрю на мир глазами художника»,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в школьном Уголке «Школьный меридиан»;</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озеленение пришкольной территории, разбивка клумб, оборудование во дворе школы беседок, скамеек, спортивных и игровых площадок, доступных и приспособленных для обучающихся разных возрастных категорий;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создание и поддержание в рабочем состоянии в вестибюле школы тематических  стеллажей, на которых желающие обучающиеся, родители и педагогические работники могут брать памятки, брошюры, буклеты по вопросам психологии, профилактики различных видов зависимостей, снижения тревожности, урегулирования детско-родительских отношений и т.д.;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создание Уголков класса;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событийный дизайн – оформление пространства проведения конкретных школьных событий (праздников День знаний, Последний звонок, Выпускной, Новый год, церемоний, торжественных линеек, выставок, собраний, конференций и т.п.), оформление фасада школы  к 9 мая, началу учебного года, Новому году, тематическое оформление фойе и классных комнат к открытию и работе ЛДП «Радуга детства»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регулярная организация и проведение конкурсов творческих проектов </w:t>
      </w:r>
      <w:r w:rsidRPr="006569EE">
        <w:rPr>
          <w:rFonts w:eastAsia="Times New Roman"/>
          <w:kern w:val="2"/>
          <w:sz w:val="24"/>
          <w:szCs w:val="24"/>
          <w:lang w:eastAsia="ko-KR"/>
        </w:rPr>
        <w:br/>
        <w:t xml:space="preserve">по благоустройству различных участков пришкольной территории и оформлению школьных кабинетов (конкурс клумб, «Лучший классный уголок», «Самый новогодний класс»);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акцентирование внимания обучающихся и гостей посредством элементов предметно-эстетической среды (стенды, плакаты, инсталляции) на важных для воспитания ценностях школы, ее традициях, правилах: витрина  «Спортивные достижения»,  стенды «Спортивная жизнь школы», «Готовы к труду и обороне», фотостенд «История центра «Точка Роста», «История школы в истории Тавдинского городского округа;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тематические стенды, формирующие правосознание, ответственное отношение к здоровью и безопасности, просвещение по различным вопросам, касающимся школы: «Школьная информация», «Итоговая аттестация», «Электробезопасность», «Пожарная безопасность», «За безопасность дорожного движения», «Интернет-безопасность», «Уголок безопасности», «Уголок террористической безопасности», «Уголок здоровья», «Школьная служба примирения», </w:t>
      </w:r>
      <w:r w:rsidRPr="006569EE">
        <w:rPr>
          <w:rFonts w:eastAsia="Times New Roman"/>
          <w:kern w:val="2"/>
          <w:sz w:val="24"/>
          <w:szCs w:val="24"/>
          <w:lang w:eastAsia="ko-KR"/>
        </w:rPr>
        <w:lastRenderedPageBreak/>
        <w:t>«Финансовая грамотность», «Профориентация», «Информация Центра образования цифрового и гуманитарного профилей», «Для вас, родители», «Правовая информация».</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2.10.   Модуль Социальное партнерство (сетевое взаимодействие)</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6569EE">
        <w:rPr>
          <w:rFonts w:eastAsia="Times New Roman"/>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Этому способствует:</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расширение сетевого взаимодействия и сотрудничества между педагогами города, как основных учебных заведений, так и  дополнительных;</w:t>
      </w:r>
    </w:p>
    <w:p w:rsidR="004D6471"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6569EE">
        <w:rPr>
          <w:rFonts w:eastAsia="Times New Roman"/>
          <w:kern w:val="2"/>
          <w:sz w:val="24"/>
          <w:szCs w:val="24"/>
          <w:lang w:val="en-US" w:eastAsia="ko-KR"/>
        </w:rPr>
        <w:t> </w:t>
      </w:r>
      <w:r w:rsidRPr="006569EE">
        <w:rPr>
          <w:rFonts w:eastAsia="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Формы взаимодействия с социальными партнерами:</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Проведение сотрудниками СДК п. Азанка ключевых общешкольных мероприятий в рамках реализации рабочей программы воспитания, в т.ч. в ЛДП «Радуга детства»: Всероссийский день чтения, День народного единства, День Героя России, День неизвестного солдата,  акция «Блокадный хлеб».</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 xml:space="preserve">Совместное с сотрудниками СДК п. Азанка мероприятий (в т.ч. внешкольных)  в рамках реализации рабочей программы воспитания: Масленица, Акция «Свеча памяти», Митинг 9 мая, Бессмертный полк, автопробеги, поэтические марафоны, День поселка, поздравительные акции для тружеников тыла и детей войны. </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Участие в монопроектах «Социальное партнерство» с ЦТР «Гармония»: «Городской штаб юных инспекторов движения»;</w:t>
      </w:r>
    </w:p>
    <w:p w:rsidR="006569EE" w:rsidRPr="006569EE" w:rsidRDefault="006569EE" w:rsidP="00AD0055">
      <w:pPr>
        <w:widowControl w:val="0"/>
        <w:numPr>
          <w:ilvl w:val="0"/>
          <w:numId w:val="48"/>
        </w:numPr>
        <w:autoSpaceDE w:val="0"/>
        <w:autoSpaceDN w:val="0"/>
        <w:ind w:left="709"/>
        <w:jc w:val="both"/>
        <w:rPr>
          <w:rFonts w:eastAsia="Times New Roman"/>
          <w:kern w:val="2"/>
          <w:sz w:val="24"/>
          <w:szCs w:val="24"/>
          <w:lang w:eastAsia="ko-KR"/>
        </w:rPr>
      </w:pPr>
      <w:r w:rsidRPr="006569EE">
        <w:rPr>
          <w:rFonts w:eastAsia="Times New Roman"/>
          <w:kern w:val="2"/>
          <w:sz w:val="24"/>
          <w:szCs w:val="24"/>
          <w:lang w:eastAsia="ko-KR"/>
        </w:rPr>
        <w:t>Участие в треках «Орлята России»</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2.11. Модуль «Профилактика и безопасность»</w:t>
      </w:r>
      <w:r w:rsidRPr="006569EE">
        <w:rPr>
          <w:rFonts w:eastAsia="Times New Roman"/>
          <w:b/>
          <w:kern w:val="2"/>
          <w:sz w:val="24"/>
          <w:szCs w:val="24"/>
          <w:lang w:eastAsia="ko-KR"/>
        </w:rPr>
        <w:tab/>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Ухудшение здоровья детей школьного возраста в России стало не только медицинской, но и  серьезной педагогической проблемой.</w:t>
      </w:r>
      <w:r w:rsidRPr="006569EE">
        <w:rPr>
          <w:rFonts w:eastAsia="Times New Roman"/>
          <w:kern w:val="2"/>
          <w:sz w:val="24"/>
          <w:szCs w:val="24"/>
          <w:lang w:eastAsia="ko-KR"/>
        </w:rPr>
        <w:tab/>
        <w:t xml:space="preserve">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w:t>
      </w:r>
      <w:r w:rsidRPr="006569EE">
        <w:rPr>
          <w:rFonts w:eastAsia="Times New Roman"/>
          <w:kern w:val="2"/>
          <w:sz w:val="24"/>
          <w:szCs w:val="24"/>
          <w:lang w:eastAsia="ko-KR"/>
        </w:rPr>
        <w:lastRenderedPageBreak/>
        <w:t>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ab/>
        <w:t xml:space="preserve">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Большое внимание необходимо уделять практическим занятиям, с оказанием психологической поддержки, по необходимости индивидуальное консультирование.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Классные руководители систематически проводят мониторинг социальных сетей учащихся на факт выявления вовлечения учеников в деструктивные группы.</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С целью повышения правовой грамотности и культуры родителей (законных представителей) детей по вопросам защиты прав и интересов детей, профилактики асоциального поведения детей, ответственности родителей проводится работа по психологическому консультированию родителей по вопросам проблемных взаимоотношений с детьми (по мере необходимости);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Проведение дополнительных диагностик  «Шкала тревожности», разработанных по принципу «Шкалы социально-ситуационной тревоги» Кондаша, Тест от С.В. Ковалева на определение уровня самооценки человека. С каждым учащимся, у которого показатели критические или выше нормы, педагогом-психологом проводится индивидуальная консультация. С результатами знакомится классный руководитель. Учащиеся с высоким показателям берутся под особый контроль наблюдения.</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Проведение индивидуальных консультаций с учащимися по запросу родителей и по личному обращению с целью выявления индивидуальных особенностей личности и эмоционального состояния учащихся.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Размещение на сайте школы памяток для родителей «Как выявить вовлеченность ребенка в «Группы смерти» и «Памятка для родителей (законных представителей) несовершеннолетних по выявлению признаков суицидального поведения детей и принятию неотложных мер реагирования»,             «Серьезный мир несерьёзных подростков» (ГБУ СО «ЦППСМП «Ладо»).</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педагогов и родителей в конференциях, информационно-профилактических вебинарах по профилактике аддиктивного поведения несовершеннолетних, жестокого обращения</w:t>
      </w:r>
      <w:r w:rsidR="004D4ED9">
        <w:rPr>
          <w:rFonts w:eastAsia="Times New Roman"/>
          <w:kern w:val="2"/>
          <w:sz w:val="24"/>
          <w:szCs w:val="24"/>
          <w:lang w:eastAsia="ko-KR"/>
        </w:rPr>
        <w:t xml:space="preserve"> в отношении несовершеннолетних</w:t>
      </w:r>
      <w:r w:rsidRPr="006569EE">
        <w:rPr>
          <w:rFonts w:eastAsia="Times New Roman"/>
          <w:kern w:val="2"/>
          <w:sz w:val="24"/>
          <w:szCs w:val="24"/>
          <w:lang w:eastAsia="ko-KR"/>
        </w:rPr>
        <w:t xml:space="preserve">  (ГБУ СО «ЦППСМП «Ладо»)</w:t>
      </w:r>
      <w:r w:rsidR="004D4ED9">
        <w:rPr>
          <w:rFonts w:eastAsia="Times New Roman"/>
          <w:kern w:val="2"/>
          <w:sz w:val="24"/>
          <w:szCs w:val="24"/>
          <w:lang w:eastAsia="ko-KR"/>
        </w:rPr>
        <w:t>.</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Система профилактической антитеррористической работы включает в себя такие формы работы, как:</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Тренировки (эвакуации, поведение при нахождении подозрительных предметов)</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Тематические классные часы в соответствии с возрастными особенностями учащихся</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Патриотические акции (Всероссийские, Областные, поселковые, общешкольные)</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Правовой всеобуч с приглашением специалистов в вопросах профилактики терроризма и экстремизма (МО МВД «Тавдинский», прокуратуры)</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  Анкетирование с целью выявления личностного отношения к терроризму, экстремизму, геноциду, склонности к деструктивному поведению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Мониторинг детских аккаунтов с целью выявления вовлечения детей и подростков в группы деструктивной направленности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Родительский всеобуч по вопросам профилактики подростковой жестокости и экстремизма.</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Знакомство с культурой народов России, в т.ч. через курсы ОРКСЭ и ОДНКНР</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Тематические (в т.ч. Всероссийские) классные часы.</w:t>
      </w:r>
    </w:p>
    <w:p w:rsidR="004D6471"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Педагоги, осуществляющие методическое сопровождение классных руководителей по данному направлению, проходят необходимую подготовку по вопросам профилактики деструктивного поведения и экстремизма.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Активное использование ресурса классных часов Всероссийского проекта «Разговор о </w:t>
      </w:r>
      <w:r w:rsidRPr="006569EE">
        <w:rPr>
          <w:rFonts w:eastAsia="Times New Roman"/>
          <w:bCs/>
          <w:iCs/>
          <w:kern w:val="2"/>
          <w:sz w:val="24"/>
          <w:szCs w:val="24"/>
          <w:lang w:eastAsia="ko-KR"/>
        </w:rPr>
        <w:lastRenderedPageBreak/>
        <w:t>важном», которые включены в Планы внеурочной деятельности.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Одним из направлений профилактики деструктивного поведения является правовое воспитание и формирование ответственного поведения.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здоровье окружающих и должен рассматривать его как высшую ценность. Одним из компонентов социального здоровья является законопослушное поведение. Жизнь без опасности дает больше возможностей для сохранения здоровья. Дети учатся, как нужно себя правильно вести, чтобы не навредить своему здоровью и здоровью окружающих. У них формируется представление о таких понятиях, как «опасность» и «безопасность» для человека и его жизни.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 В МАОУ СОШ п. Азанка за 10 лет сформировалась модель работы по профилактике детского дорожно – транспортного травматизма. Во 2-7 классах формируется отряд ЮИД и, принимая активнейшее участие в проекте ЦТР «Гармония» (г. Тавда)     «Городской штаб юных инспекторов движения», показывает свои знания и умения. Это своеобразная форма презентации своих достижений. </w:t>
      </w:r>
    </w:p>
    <w:p w:rsidR="006569EE" w:rsidRPr="006569EE" w:rsidRDefault="006569EE" w:rsidP="006569EE">
      <w:pPr>
        <w:widowControl w:val="0"/>
        <w:autoSpaceDE w:val="0"/>
        <w:autoSpaceDN w:val="0"/>
        <w:jc w:val="both"/>
        <w:rPr>
          <w:rFonts w:eastAsia="Times New Roman"/>
          <w:b/>
          <w:bCs/>
          <w:iCs/>
          <w:kern w:val="2"/>
          <w:sz w:val="24"/>
          <w:szCs w:val="24"/>
          <w:lang w:eastAsia="ko-KR"/>
        </w:rPr>
      </w:pPr>
      <w:r w:rsidRPr="006569EE">
        <w:rPr>
          <w:rFonts w:eastAsia="Times New Roman"/>
          <w:b/>
          <w:bCs/>
          <w:iCs/>
          <w:kern w:val="2"/>
          <w:sz w:val="24"/>
          <w:szCs w:val="24"/>
          <w:lang w:eastAsia="ko-KR"/>
        </w:rPr>
        <w:t>Отряд ЮИД работает в следующих направлениях:</w:t>
      </w:r>
    </w:p>
    <w:p w:rsidR="006569EE" w:rsidRPr="006569EE" w:rsidRDefault="006569EE" w:rsidP="00AD0055">
      <w:pPr>
        <w:widowControl w:val="0"/>
        <w:numPr>
          <w:ilvl w:val="0"/>
          <w:numId w:val="49"/>
        </w:numPr>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Изучение правил дорожного движения;</w:t>
      </w:r>
    </w:p>
    <w:p w:rsidR="006569EE" w:rsidRPr="006569EE" w:rsidRDefault="006569EE" w:rsidP="00AD0055">
      <w:pPr>
        <w:widowControl w:val="0"/>
        <w:numPr>
          <w:ilvl w:val="0"/>
          <w:numId w:val="49"/>
        </w:numPr>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Практика вождения велосипеда и оказания первой помощи;</w:t>
      </w:r>
    </w:p>
    <w:p w:rsidR="006569EE" w:rsidRPr="006569EE" w:rsidRDefault="006569EE" w:rsidP="00AD0055">
      <w:pPr>
        <w:widowControl w:val="0"/>
        <w:numPr>
          <w:ilvl w:val="0"/>
          <w:numId w:val="49"/>
        </w:numPr>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Участие в соревнованиях и конкурсах;</w:t>
      </w:r>
    </w:p>
    <w:p w:rsidR="006569EE" w:rsidRPr="006569EE" w:rsidRDefault="006569EE" w:rsidP="00AD0055">
      <w:pPr>
        <w:widowControl w:val="0"/>
        <w:numPr>
          <w:ilvl w:val="0"/>
          <w:numId w:val="49"/>
        </w:numPr>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Творчество.</w:t>
      </w:r>
    </w:p>
    <w:p w:rsidR="006569EE" w:rsidRPr="006569EE" w:rsidRDefault="006569EE" w:rsidP="00AD0055">
      <w:pPr>
        <w:widowControl w:val="0"/>
        <w:numPr>
          <w:ilvl w:val="0"/>
          <w:numId w:val="49"/>
        </w:numPr>
        <w:autoSpaceDE w:val="0"/>
        <w:autoSpaceDN w:val="0"/>
        <w:jc w:val="both"/>
        <w:rPr>
          <w:rFonts w:eastAsia="Times New Roman"/>
          <w:bCs/>
          <w:iCs/>
          <w:kern w:val="2"/>
          <w:sz w:val="24"/>
          <w:szCs w:val="24"/>
          <w:lang w:eastAsia="ko-KR"/>
        </w:rPr>
      </w:pPr>
      <w:r w:rsidRPr="006569EE">
        <w:rPr>
          <w:rFonts w:eastAsia="Times New Roman"/>
          <w:bCs/>
          <w:iCs/>
          <w:kern w:val="2"/>
          <w:sz w:val="24"/>
          <w:szCs w:val="24"/>
          <w:lang w:eastAsia="ko-KR"/>
        </w:rPr>
        <w:t>Пропаганда обоснованно-правильного поведения детей в роли пассажиров  и пешеходов.</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Отряд работает в соответствии с утвержденным положением, используя все имеющиеся материально-технические ресурсы школы и Центра формирования цифровых и гуманитарных профилей «Точка Роста».  Работа отряда проводится в соответствии с утвержденным на учебный год планом.</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В целях профилактики зависимостей подростков учащиеся 7-9 классов участвуют в Областном социально-педагогическом проекте «Будь здоров». Таким образом, охватываются профилактической работой все возрастные категории школы, достигается стопроцентный охват учащихся и воспитанников.</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В последнее время все больше внимания уделяется вопросам цифровой и информационной безопасности. Система работы в нескольких направлениях (работа с педагогами, учащимися, родителями).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Размещение на официальном сайте школы информации по информационной безопасности с указанием нормативной документации, ссылок на ресурсы по информационной безопасности в сети интернет и т.п.</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Включение вопросов информационной безопасности в повестку родительских собраний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Включение вопросов информационной безопасности в повестку классных часов.</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Включение вопросов информационной безопасности в административном процессе и образовательной деятельности в повестку совещаний при директоре, на Педагогических советах.</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Контроль за использованием лицензионного программного обеспечения в административной и образовательной деятельности.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Выполнение комплекса мер по антивирусной защите компьютерной техники.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в Международном Дне безопасного Интернета.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Проведение мероприятий по теме «Информационная безопасность».</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Сверка поступающей литературы с Федеральным списком экстремистских материалов, размещенным на сайте Министерства юстиции РФ.</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Библиотечные тематические уроки.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Информирование через официальную группу школы в ВК.</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Ознакомление родителей с нормативно-правовой базой по защите детей от </w:t>
      </w:r>
      <w:r w:rsidRPr="006569EE">
        <w:rPr>
          <w:rFonts w:eastAsia="Times New Roman"/>
          <w:kern w:val="2"/>
          <w:sz w:val="24"/>
          <w:szCs w:val="24"/>
          <w:lang w:eastAsia="ko-KR"/>
        </w:rPr>
        <w:lastRenderedPageBreak/>
        <w:t>распространения вредной для них информации.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Ознакомление педагогов с нормативно-правовой документацией по вопросам информационной безопасности.</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2.12. Модуль «Детские общественные объединения»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4D6471"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Одно из направлений РДДМ «Движение первых» -  программа «</w:t>
      </w:r>
      <w:r w:rsidRPr="006569EE">
        <w:rPr>
          <w:rFonts w:eastAsia="Times New Roman"/>
          <w:b/>
          <w:bCs/>
          <w:kern w:val="2"/>
          <w:sz w:val="24"/>
          <w:szCs w:val="24"/>
          <w:lang w:eastAsia="ko-KR"/>
        </w:rPr>
        <w:t>Орлята</w:t>
      </w:r>
      <w:r w:rsidRPr="006569EE">
        <w:rPr>
          <w:rFonts w:eastAsia="Times New Roman"/>
          <w:kern w:val="2"/>
          <w:sz w:val="24"/>
          <w:szCs w:val="24"/>
          <w:lang w:val="en-US" w:eastAsia="ko-KR"/>
        </w:rPr>
        <w:t> </w:t>
      </w:r>
      <w:r w:rsidRPr="006569EE">
        <w:rPr>
          <w:rFonts w:eastAsia="Times New Roman"/>
          <w:b/>
          <w:bCs/>
          <w:kern w:val="2"/>
          <w:sz w:val="24"/>
          <w:szCs w:val="24"/>
          <w:lang w:eastAsia="ko-KR"/>
        </w:rPr>
        <w:t>России</w:t>
      </w:r>
      <w:r w:rsidRPr="006569EE">
        <w:rPr>
          <w:rFonts w:eastAsia="Times New Roman"/>
          <w:kern w:val="2"/>
          <w:sz w:val="24"/>
          <w:szCs w:val="24"/>
          <w:lang w:eastAsia="ko-KR"/>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6569EE">
        <w:rPr>
          <w:rFonts w:eastAsia="Times New Roman"/>
          <w:b/>
          <w:bCs/>
          <w:kern w:val="2"/>
          <w:sz w:val="24"/>
          <w:szCs w:val="24"/>
          <w:lang w:eastAsia="ko-KR"/>
        </w:rPr>
        <w:t>Орлята</w:t>
      </w:r>
      <w:r w:rsidRPr="006569EE">
        <w:rPr>
          <w:rFonts w:eastAsia="Times New Roman"/>
          <w:kern w:val="2"/>
          <w:sz w:val="24"/>
          <w:szCs w:val="24"/>
          <w:lang w:val="en-US" w:eastAsia="ko-KR"/>
        </w:rPr>
        <w:t> </w:t>
      </w:r>
      <w:r w:rsidRPr="006569EE">
        <w:rPr>
          <w:rFonts w:eastAsia="Times New Roman"/>
          <w:b/>
          <w:bCs/>
          <w:kern w:val="2"/>
          <w:sz w:val="24"/>
          <w:szCs w:val="24"/>
          <w:lang w:eastAsia="ko-KR"/>
        </w:rPr>
        <w:t>России</w:t>
      </w:r>
      <w:r w:rsidRPr="006569EE">
        <w:rPr>
          <w:rFonts w:eastAsia="Times New Roman"/>
          <w:kern w:val="2"/>
          <w:sz w:val="24"/>
          <w:szCs w:val="24"/>
          <w:lang w:eastAsia="ko-KR"/>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6569EE" w:rsidRPr="006569EE" w:rsidRDefault="006569EE" w:rsidP="004D6471">
      <w:pPr>
        <w:widowControl w:val="0"/>
        <w:autoSpaceDE w:val="0"/>
        <w:autoSpaceDN w:val="0"/>
        <w:ind w:firstLine="567"/>
        <w:jc w:val="both"/>
        <w:rPr>
          <w:rFonts w:eastAsia="Times New Roman"/>
          <w:i/>
          <w:kern w:val="2"/>
          <w:sz w:val="24"/>
          <w:szCs w:val="24"/>
          <w:lang w:eastAsia="ko-KR"/>
        </w:rPr>
      </w:pPr>
      <w:r w:rsidRPr="006569EE">
        <w:rPr>
          <w:rFonts w:eastAsia="Times New Roman"/>
          <w:kern w:val="2"/>
          <w:sz w:val="24"/>
          <w:szCs w:val="24"/>
          <w:lang w:eastAsia="ko-KR"/>
        </w:rPr>
        <w:t xml:space="preserve">Обучающиеся принимают участие в мероприятиях и Всероссийских акциях «Дней единых действий» в таких как: </w:t>
      </w:r>
      <w:r w:rsidRPr="006569EE">
        <w:rPr>
          <w:rFonts w:eastAsia="Times New Roman"/>
          <w:i/>
          <w:kern w:val="2"/>
          <w:sz w:val="24"/>
          <w:szCs w:val="24"/>
          <w:lang w:eastAsia="ko-KR"/>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6569EE" w:rsidRPr="006569EE" w:rsidRDefault="006569EE" w:rsidP="006569EE">
      <w:pPr>
        <w:widowControl w:val="0"/>
        <w:autoSpaceDE w:val="0"/>
        <w:autoSpaceDN w:val="0"/>
        <w:jc w:val="both"/>
        <w:rPr>
          <w:rFonts w:eastAsia="Times New Roman"/>
          <w:b/>
          <w:bCs/>
          <w:i/>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 xml:space="preserve">2.13. Модуль «Школьные медиа»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Воспитательный потенциал школьных медиа реализуется в рамках различных  видов и форм </w:t>
      </w:r>
      <w:r w:rsidRPr="006569EE">
        <w:rPr>
          <w:rFonts w:eastAsia="Times New Roman"/>
          <w:kern w:val="2"/>
          <w:sz w:val="24"/>
          <w:szCs w:val="24"/>
          <w:lang w:eastAsia="ko-KR"/>
        </w:rPr>
        <w:lastRenderedPageBreak/>
        <w:t>деятельности:</w:t>
      </w:r>
    </w:p>
    <w:p w:rsidR="006569EE" w:rsidRPr="006569EE" w:rsidRDefault="006569EE" w:rsidP="00AD0055">
      <w:pPr>
        <w:widowControl w:val="0"/>
        <w:numPr>
          <w:ilvl w:val="0"/>
          <w:numId w:val="50"/>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библиотечные уроки</w:t>
      </w:r>
      <w:r w:rsidRPr="006569EE">
        <w:rPr>
          <w:rFonts w:eastAsia="Times New Roman"/>
          <w:kern w:val="2"/>
          <w:sz w:val="24"/>
          <w:szCs w:val="24"/>
          <w:lang w:eastAsia="ko-KR"/>
        </w:rPr>
        <w:t xml:space="preserve">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6569EE" w:rsidRPr="006569EE" w:rsidRDefault="006569EE" w:rsidP="00AD0055">
      <w:pPr>
        <w:widowControl w:val="0"/>
        <w:numPr>
          <w:ilvl w:val="0"/>
          <w:numId w:val="50"/>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школьный медиацентр</w:t>
      </w:r>
      <w:r w:rsidRPr="006569EE">
        <w:rPr>
          <w:rFonts w:eastAsia="Times New Roman"/>
          <w:kern w:val="2"/>
          <w:sz w:val="24"/>
          <w:szCs w:val="24"/>
          <w:lang w:eastAsia="ko-KR"/>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6569EE" w:rsidRPr="006569EE" w:rsidRDefault="006569EE" w:rsidP="00AD0055">
      <w:pPr>
        <w:widowControl w:val="0"/>
        <w:numPr>
          <w:ilvl w:val="0"/>
          <w:numId w:val="50"/>
        </w:numPr>
        <w:autoSpaceDE w:val="0"/>
        <w:autoSpaceDN w:val="0"/>
        <w:jc w:val="both"/>
        <w:rPr>
          <w:rFonts w:eastAsia="Times New Roman"/>
          <w:kern w:val="2"/>
          <w:sz w:val="24"/>
          <w:szCs w:val="24"/>
          <w:lang w:eastAsia="ko-KR"/>
        </w:rPr>
      </w:pPr>
      <w:r w:rsidRPr="006569EE">
        <w:rPr>
          <w:rFonts w:eastAsia="Times New Roman"/>
          <w:b/>
          <w:kern w:val="2"/>
          <w:sz w:val="24"/>
          <w:szCs w:val="24"/>
          <w:lang w:eastAsia="ko-KR"/>
        </w:rPr>
        <w:t xml:space="preserve">школьная интернет-группа </w:t>
      </w:r>
      <w:r w:rsidRPr="006569EE">
        <w:rPr>
          <w:rFonts w:eastAsia="Times New Roman"/>
          <w:kern w:val="2"/>
          <w:sz w:val="24"/>
          <w:szCs w:val="24"/>
          <w:lang w:eastAsia="ko-KR"/>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Медиа образовательной организации можно рассматривать как инструмент воспитания, а также как один из важнейших факторов позитивной социализации ребенка. Информирование, безусловно, одна из важнейших функций медиа. Массмедиа образовательной организации, применяя разные методы сбора материала и формы его подачи, рассказывают о людях, событиях, фактах. В нашей школе функционирует 3 группы в социальных сетях: AZANKA МАОУ СОШ п. Азанка https://vk.com/clubazanka_shkola,  РДДМ «Движение первых» п. Азанка, Центр «Точка роста» п. Азанка https://vk.com/tr.azanka.</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Данные группы ведутся, активно освещая деятельность и новости школы. Администраторами групп являются, соответственно, заместитель директора школы по ВР, советник директора по воспитанию и руководитель центр «Точка роста»</w:t>
      </w:r>
      <w:r w:rsidR="004D6471">
        <w:rPr>
          <w:rFonts w:eastAsia="Times New Roman"/>
          <w:kern w:val="2"/>
          <w:sz w:val="24"/>
          <w:szCs w:val="24"/>
          <w:lang w:eastAsia="ko-KR"/>
        </w:rPr>
        <w:t>.</w:t>
      </w:r>
    </w:p>
    <w:p w:rsidR="006569EE" w:rsidRPr="006569EE" w:rsidRDefault="006569EE" w:rsidP="006569EE">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 xml:space="preserve">2.14. «Экскурсии, походы»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-общешкольный поход(турслёт) организуется администрацией школы в начале учебного года (сентябрь-октябрь);</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-регулярные сезонные экскурсии на природу, организуемые в начальных классах их классными руководителями («Прогулки выходного дня»);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-ежегодные экскурсионные поездки, организуемые в классах их классными руководителями и родителями школьников, после окончания учебного года;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-выездные экскурсии</w:t>
      </w:r>
      <w:r w:rsidRPr="006569EE">
        <w:rPr>
          <w:rFonts w:eastAsia="Times New Roman"/>
          <w:kern w:val="2"/>
          <w:sz w:val="24"/>
          <w:szCs w:val="24"/>
          <w:lang w:val="x-none" w:eastAsia="ko-KR"/>
        </w:rPr>
        <w:t xml:space="preserve"> в музе</w:t>
      </w:r>
      <w:r w:rsidRPr="006569EE">
        <w:rPr>
          <w:rFonts w:eastAsia="Times New Roman"/>
          <w:kern w:val="2"/>
          <w:sz w:val="24"/>
          <w:szCs w:val="24"/>
          <w:lang w:eastAsia="ko-KR"/>
        </w:rPr>
        <w:t>и</w:t>
      </w:r>
      <w:r w:rsidRPr="006569EE">
        <w:rPr>
          <w:rFonts w:eastAsia="Times New Roman"/>
          <w:kern w:val="2"/>
          <w:sz w:val="24"/>
          <w:szCs w:val="24"/>
          <w:lang w:val="x-none" w:eastAsia="ko-KR"/>
        </w:rPr>
        <w:t>,  на предприяти</w:t>
      </w:r>
      <w:r w:rsidRPr="006569EE">
        <w:rPr>
          <w:rFonts w:eastAsia="Times New Roman"/>
          <w:kern w:val="2"/>
          <w:sz w:val="24"/>
          <w:szCs w:val="24"/>
          <w:lang w:eastAsia="ko-KR"/>
        </w:rPr>
        <w:t>я; на представления в ЦК «Россия», ЦТР «Гармония» и т.д.</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2.15.  «Школьный спортивный клуб»</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ШСК «ЦСКА» (Центральный  спортивный клуб Азанки). В клуб включены 100% учащихся. Высокий процент вовлеченности- это работа клуба в различных направлениях:</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-участие в ВФСК ГТО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lastRenderedPageBreak/>
        <w:t>Участие в школьных спортивных кружках и секциях</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участие в регулярных плановых спортивных соревнованиях, личных первенствах, предусмотренных планом работы ШСК.</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Школьные первенства по игровым видам спорта и соревнования: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турниры по волейболу в честь Дня народного единства, Дня неизвестного солдата, Новогодний  и Рождественский турниры, Дня Победы, Прощальный турнир в честь выпускников школы;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-Личное первенство по шахматам;</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-Личное первенство по фигурному вождению велосипедом</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-«Кросс наций»;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-«Лыжня России»;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в городских соревнованиях:</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«Мама, папа, я – спортивная семья»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Тавдинские стрижи (5-7 кл.)</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Соколы России (7-8 кл.)</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Муниципальный спортивно-игровой фестиваль «Казачьи молодецкие забавы»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Всероссийские спортивные акции РДДМ</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членов ШСК в сборных командах ДЮСШ:</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-Городские соревнования по волейболу, посвященные Дню народного единства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-Турнир по волейболу в п. Междуреченский (Тюменская обл.), пгт. Мортка (ХМАО)</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-Городские игры Победы среди девушек 2009-2011г.р.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-Городские игры Победы среди юношей 2009-2011г.р.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-Областные соревнования по волейболу</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Межмуниципальные соревнования по волейболу в с.</w:t>
      </w:r>
      <w:r w:rsidR="004D6471">
        <w:rPr>
          <w:rFonts w:eastAsia="Times New Roman"/>
          <w:kern w:val="2"/>
          <w:sz w:val="24"/>
          <w:szCs w:val="24"/>
          <w:lang w:eastAsia="ko-KR"/>
        </w:rPr>
        <w:t xml:space="preserve"> Нижняя Тавда.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Вся работа ШСК  направлена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Семьи все чаще привлекаются именно к данному направлению работы школы, т.к.  мы заинтересованы и в воспитании здорового образа жизни именно родителей.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ЛДП «Радуга детства» также расширяет возможности спортивно-оздоровительной работы ШСК через организацию ежедневной зарядки, спортчаса «Мастерская «Радуга спорта» и спортивных соревнований в тематические дни программы лагеря.</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2.16. Модуль «Школьный театр»</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Школьный театр действует на основе внеурочной деятельности в 5-9 классах.</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Основные направления «Школьного театра»: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-Подготовка общешкольных театрализованных постановок к праздникам: День учителя, Новый год, 8 марта.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-Участие в творческих конкурсах и акциях художественного слова: «Читалочка», «Наследники Победы».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-помощь в подготовке самопрезентаций, агитбригад, визитных карточек на городские конкурсы: «Классный лидер», муниципальные соревнования ДЮП и т.д.</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-Посещения театра: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lastRenderedPageBreak/>
        <w:t>-  Ирбитский драматический театр.</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выездные постановки  театоров в ЦК «Россия» в г. Тавде.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Театральные постановки в ЛДП «Радуга детства» и дошкольном отделении.</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2.17. Модуль «Волонтерство»</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Организация общественно полезных дел (волонтерский отряд «Северное сияние»), дает обучающимся возможность получить важный для их личностного развития опыт деятельности, направленный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Такими делами в школе являются: посильная помощь, оказываемая обучающимися пожилым людям; поздравление детей войны и тружеников тыла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помощь семьям мобилизованных, уборка придомовых территорий у одиноких пенсионеров-педагогов, тружеников тыла, участие в акциях «Добрые лапки», «Добрые крышечки», «Сад связь поколений», «Сад памяти», «Батарейки-сдавайтесь!».</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Ключевым в  организации добровольческой деятельности является работа волонтерского отряда «Северное сияние», который является частью школьного Совета старшеклассников. Отряд волонтеров проводит в течение года десятки благотворительных акций: сбор и отправка посылок на СВО, помощь одиноким пенсионерам, организация шефства над одиноким пожилыми ветеранами,  уход за территорией обелиска.</w:t>
      </w:r>
    </w:p>
    <w:p w:rsidR="006569EE" w:rsidRPr="006569EE" w:rsidRDefault="006569EE" w:rsidP="006569EE">
      <w:pPr>
        <w:widowControl w:val="0"/>
        <w:autoSpaceDE w:val="0"/>
        <w:autoSpaceDN w:val="0"/>
        <w:jc w:val="both"/>
        <w:rPr>
          <w:rFonts w:eastAsia="Times New Roman"/>
          <w:b/>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b/>
          <w:kern w:val="2"/>
          <w:sz w:val="24"/>
          <w:szCs w:val="24"/>
          <w:lang w:eastAsia="ko-KR"/>
        </w:rPr>
        <w:t>2.18. Модуль «Наставничество»</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Координатором школьной модели наставничества является заместитель директора школы по ВР.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Направления работы в рамках модуля:</w:t>
      </w:r>
    </w:p>
    <w:p w:rsidR="006569EE" w:rsidRPr="006569EE" w:rsidRDefault="006569EE" w:rsidP="004D6471">
      <w:pPr>
        <w:widowControl w:val="0"/>
        <w:autoSpaceDE w:val="0"/>
        <w:autoSpaceDN w:val="0"/>
        <w:ind w:firstLine="567"/>
        <w:jc w:val="both"/>
        <w:rPr>
          <w:rFonts w:eastAsia="Times New Roman"/>
          <w:b/>
          <w:kern w:val="2"/>
          <w:sz w:val="24"/>
          <w:szCs w:val="24"/>
          <w:lang w:eastAsia="ko-KR"/>
        </w:rPr>
      </w:pPr>
      <w:r w:rsidRPr="006569EE">
        <w:rPr>
          <w:rFonts w:eastAsia="Times New Roman"/>
          <w:kern w:val="2"/>
          <w:sz w:val="24"/>
          <w:szCs w:val="24"/>
          <w:lang w:eastAsia="ko-KR"/>
        </w:rPr>
        <w:t xml:space="preserve">• </w:t>
      </w:r>
      <w:r w:rsidRPr="006569EE">
        <w:rPr>
          <w:rFonts w:eastAsia="Times New Roman"/>
          <w:b/>
          <w:kern w:val="2"/>
          <w:sz w:val="24"/>
          <w:szCs w:val="24"/>
          <w:lang w:eastAsia="ko-KR"/>
        </w:rPr>
        <w:t>Формирование базы для определения наставнических форм и создания пар «наставник-наставляемый»: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b/>
          <w:kern w:val="2"/>
          <w:sz w:val="24"/>
          <w:szCs w:val="24"/>
          <w:lang w:eastAsia="ko-KR"/>
        </w:rPr>
        <w:t>• из числа обучающихся</w:t>
      </w:r>
      <w:r w:rsidRPr="006569EE">
        <w:rPr>
          <w:rFonts w:eastAsia="Times New Roman"/>
          <w:kern w:val="2"/>
          <w:sz w:val="24"/>
          <w:szCs w:val="24"/>
          <w:lang w:eastAsia="ko-KR"/>
        </w:rPr>
        <w:t>:</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проявивших выдающиеся способности;</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демонстрирующих неудовлетворительные образовательные результаты;</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с ограниченными возможностями здоровья;</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попавших в трудную жизненную ситуацию;</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имеющих проблемы с поведением;</w:t>
      </w:r>
    </w:p>
    <w:p w:rsidR="006569EE" w:rsidRPr="006569EE" w:rsidRDefault="006569EE" w:rsidP="00AD0055">
      <w:pPr>
        <w:widowControl w:val="0"/>
        <w:numPr>
          <w:ilvl w:val="0"/>
          <w:numId w:val="51"/>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не принимающих участие в жизни школы, отстраненных от коллектива</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kern w:val="2"/>
          <w:sz w:val="24"/>
          <w:szCs w:val="24"/>
          <w:lang w:eastAsia="ko-KR"/>
        </w:rPr>
        <w:t xml:space="preserve"> </w:t>
      </w:r>
      <w:r w:rsidRPr="006569EE">
        <w:rPr>
          <w:rFonts w:eastAsia="Times New Roman"/>
          <w:b/>
          <w:kern w:val="2"/>
          <w:sz w:val="24"/>
          <w:szCs w:val="24"/>
          <w:lang w:eastAsia="ko-KR"/>
        </w:rPr>
        <w:t>из числа педагогов:</w:t>
      </w:r>
    </w:p>
    <w:p w:rsidR="006569EE" w:rsidRPr="006569EE" w:rsidRDefault="006569EE" w:rsidP="00AD0055">
      <w:pPr>
        <w:widowControl w:val="0"/>
        <w:numPr>
          <w:ilvl w:val="0"/>
          <w:numId w:val="52"/>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молодых специалистов;</w:t>
      </w:r>
    </w:p>
    <w:p w:rsidR="006569EE" w:rsidRPr="006569EE" w:rsidRDefault="006569EE" w:rsidP="00AD0055">
      <w:pPr>
        <w:widowControl w:val="0"/>
        <w:numPr>
          <w:ilvl w:val="0"/>
          <w:numId w:val="52"/>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находящихся в состоянии эмоционального выгорания, хронической усталости;</w:t>
      </w:r>
    </w:p>
    <w:p w:rsidR="006569EE" w:rsidRPr="006569EE" w:rsidRDefault="006569EE" w:rsidP="00AD0055">
      <w:pPr>
        <w:widowControl w:val="0"/>
        <w:numPr>
          <w:ilvl w:val="0"/>
          <w:numId w:val="52"/>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находящихся в процессе адаптации на новом месте работы;</w:t>
      </w:r>
    </w:p>
    <w:p w:rsidR="006569EE" w:rsidRPr="006569EE" w:rsidRDefault="006569EE" w:rsidP="00AD0055">
      <w:pPr>
        <w:widowControl w:val="0"/>
        <w:numPr>
          <w:ilvl w:val="0"/>
          <w:numId w:val="52"/>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желающими овладеть современными программами, цифровыми навыками, ИКТ компетенциями и т.д.</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xml:space="preserve">• </w:t>
      </w:r>
      <w:r w:rsidRPr="006569EE">
        <w:rPr>
          <w:rFonts w:eastAsia="Times New Roman"/>
          <w:b/>
          <w:kern w:val="2"/>
          <w:sz w:val="24"/>
          <w:szCs w:val="24"/>
          <w:lang w:eastAsia="ko-KR"/>
        </w:rPr>
        <w:t>Формирование базы наставников из числа</w:t>
      </w:r>
      <w:r w:rsidRPr="006569EE">
        <w:rPr>
          <w:rFonts w:eastAsia="Times New Roman"/>
          <w:kern w:val="2"/>
          <w:sz w:val="24"/>
          <w:szCs w:val="24"/>
          <w:lang w:eastAsia="ko-KR"/>
        </w:rPr>
        <w:t>:</w:t>
      </w:r>
    </w:p>
    <w:p w:rsidR="006569EE" w:rsidRPr="006569EE" w:rsidRDefault="006569EE" w:rsidP="00AD0055">
      <w:pPr>
        <w:widowControl w:val="0"/>
        <w:numPr>
          <w:ilvl w:val="0"/>
          <w:numId w:val="53"/>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обучающихся, мотивированных помочь сверстникам в образовательных, спортивных, творческих и адаптационных вопросах;</w:t>
      </w:r>
    </w:p>
    <w:p w:rsidR="006569EE" w:rsidRPr="006569EE" w:rsidRDefault="006569EE" w:rsidP="00AD0055">
      <w:pPr>
        <w:widowControl w:val="0"/>
        <w:numPr>
          <w:ilvl w:val="0"/>
          <w:numId w:val="53"/>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педагогов и специалистов, заинтересованных в тиражировании личного педагогического опыта и создании продуктивной педагогической атмосферы;</w:t>
      </w:r>
    </w:p>
    <w:p w:rsidR="006569EE" w:rsidRPr="006569EE" w:rsidRDefault="006569EE" w:rsidP="00AD0055">
      <w:pPr>
        <w:widowControl w:val="0"/>
        <w:numPr>
          <w:ilvl w:val="0"/>
          <w:numId w:val="53"/>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родителей обучающихся - активных участников родительских или управляющих советов;</w:t>
      </w:r>
    </w:p>
    <w:p w:rsidR="006569EE" w:rsidRPr="006569EE" w:rsidRDefault="006569EE" w:rsidP="00AD0055">
      <w:pPr>
        <w:widowControl w:val="0"/>
        <w:numPr>
          <w:ilvl w:val="0"/>
          <w:numId w:val="53"/>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выпускников, заинтересованных в поддержке своей школы;</w:t>
      </w:r>
    </w:p>
    <w:p w:rsidR="006569EE" w:rsidRPr="006569EE" w:rsidRDefault="006569EE" w:rsidP="004D6471">
      <w:pPr>
        <w:widowControl w:val="0"/>
        <w:autoSpaceDE w:val="0"/>
        <w:autoSpaceDN w:val="0"/>
        <w:ind w:firstLine="567"/>
        <w:jc w:val="both"/>
        <w:rPr>
          <w:rFonts w:eastAsia="Times New Roman"/>
          <w:b/>
          <w:kern w:val="2"/>
          <w:sz w:val="24"/>
          <w:szCs w:val="24"/>
          <w:lang w:eastAsia="ko-KR"/>
        </w:rPr>
      </w:pPr>
      <w:r w:rsidRPr="006569EE">
        <w:rPr>
          <w:rFonts w:eastAsia="Times New Roman"/>
          <w:b/>
          <w:kern w:val="2"/>
          <w:sz w:val="24"/>
          <w:szCs w:val="24"/>
          <w:lang w:eastAsia="ko-KR"/>
        </w:rPr>
        <w:t>Мероприятия по реализации модуля: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lastRenderedPageBreak/>
        <w:t>Ученическая конференция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Мастер – классы от педагогов</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Сопровождение родителей учащихся, проходящих ПМПК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Посещение занятий молодых специалистов.</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Дни дублера (погружение в профессию педагога, воспитателя, сопровождение учащихся педагогами-предметниками)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Сопровождение обучающихся 10 классов в индивидуальных образовательных проектах (выбор тем, планирование, предзащита, защита проектов)</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Проведение открытых уроков для молодых педагогов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Сопровождение учащихся 11 класса в областном проекте «Момент истины». Сопровождение в проекте «Первые шаги в науке»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Сопровождение активистки РДДМ Советником директора по воспитанию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Уроки безопасности от отряда ЮИД</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Сопровождение учащихся в освоении программы дополнительного образования в сетевой форме «Интернет вещей. Умный дом» ГАНОУ «Дворец молодежи»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Мастер-классы от учащихся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Сопровождение молодого педагога педагогом стажистом </w:t>
      </w:r>
    </w:p>
    <w:p w:rsidR="006569EE" w:rsidRPr="006569EE" w:rsidRDefault="006569EE" w:rsidP="004D6471">
      <w:pPr>
        <w:widowControl w:val="0"/>
        <w:autoSpaceDE w:val="0"/>
        <w:autoSpaceDN w:val="0"/>
        <w:ind w:firstLine="567"/>
        <w:jc w:val="both"/>
        <w:rPr>
          <w:rFonts w:eastAsia="Times New Roman"/>
          <w:b/>
          <w:kern w:val="2"/>
          <w:sz w:val="24"/>
          <w:szCs w:val="24"/>
          <w:lang w:eastAsia="ko-KR"/>
        </w:rPr>
      </w:pPr>
      <w:r w:rsidRPr="006569EE">
        <w:rPr>
          <w:rFonts w:eastAsia="Times New Roman"/>
          <w:b/>
          <w:kern w:val="2"/>
          <w:sz w:val="24"/>
          <w:szCs w:val="24"/>
          <w:lang w:eastAsia="ko-KR"/>
        </w:rPr>
        <w:t>Реализация модуля дает следующие результаты: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 Измеримое улучшение показателей, обучающихся в образовательной, культурной, спортивной сферах и сфере дополнительного образования.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2. 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3.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4. Адаптация учителя в новом педагогическом коллективе.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5. Измеримое улучшение личных показателей эффективности педагогов и сотрудников школы, связанное с развитием гибких навыков и метакомпетенций.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6. Рост мотивации к учебе и саморазвитию учащихся.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7. Снижение показателей неуспеваемости учащихся.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8. Практическая реализация концепции построения индивидуальных образовательных траекторий.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9. Рост числа обучающихся, прошедших профориентационные мероприятия.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10. Формирование осознанной позиции, необходимой для выбора образовательной траектории и будущей профессиональной реализации.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11. Формирования активной гражданской позиции школьного сообщества.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12. Снижение конфликтности и развитые коммуникативных навыков, для горизонтального и вертикального социального движения.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13. Увеличение доли учащихся, участвующих в программах развития талантливых обучающихся.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14. Снижение проблем адаптации в (новом) учебном коллективе: психологические, организационные и социальные.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15. Включение в систему наставнических отношений детей с ограниченными возможностями здоровья.</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 </w:t>
      </w:r>
    </w:p>
    <w:p w:rsidR="006569EE" w:rsidRPr="006569EE" w:rsidRDefault="006569EE" w:rsidP="006569EE">
      <w:pPr>
        <w:widowControl w:val="0"/>
        <w:autoSpaceDE w:val="0"/>
        <w:autoSpaceDN w:val="0"/>
        <w:jc w:val="both"/>
        <w:rPr>
          <w:rFonts w:eastAsia="Times New Roman"/>
          <w:b/>
          <w:kern w:val="2"/>
          <w:sz w:val="24"/>
          <w:szCs w:val="24"/>
          <w:lang w:eastAsia="ko-KR"/>
        </w:rPr>
      </w:pPr>
      <w:r w:rsidRPr="006569EE">
        <w:rPr>
          <w:rFonts w:eastAsia="Times New Roman"/>
          <w:kern w:val="2"/>
          <w:sz w:val="24"/>
          <w:szCs w:val="24"/>
          <w:lang w:eastAsia="ko-KR"/>
        </w:rPr>
        <w:t> </w:t>
      </w:r>
      <w:r w:rsidRPr="006569EE">
        <w:rPr>
          <w:rFonts w:eastAsia="Times New Roman"/>
          <w:b/>
          <w:kern w:val="2"/>
          <w:sz w:val="24"/>
          <w:szCs w:val="24"/>
          <w:lang w:eastAsia="ko-KR"/>
        </w:rPr>
        <w:t>2.19. Модуль «Дополнительное образование»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Охват дополнительным образованием в школе учащихся и воспитанников от 5 до 18 лет  составляет 100%, в том числе 100% учащихся «группы риска»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 школе представлены направленности:</w:t>
      </w:r>
      <w:r w:rsidRPr="006569EE">
        <w:rPr>
          <w:rFonts w:eastAsia="Times New Roman"/>
          <w:kern w:val="2"/>
          <w:sz w:val="24"/>
          <w:szCs w:val="24"/>
          <w:lang w:val="x-none" w:eastAsia="ko-KR"/>
        </w:rPr>
        <w:tab/>
      </w:r>
    </w:p>
    <w:p w:rsidR="006569EE" w:rsidRPr="006569EE" w:rsidRDefault="006569EE" w:rsidP="00AD0055">
      <w:pPr>
        <w:widowControl w:val="0"/>
        <w:numPr>
          <w:ilvl w:val="0"/>
          <w:numId w:val="54"/>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художественная «Умелые ручки»</w:t>
      </w:r>
      <w:r w:rsidRPr="006569EE">
        <w:rPr>
          <w:rFonts w:eastAsia="Times New Roman"/>
          <w:kern w:val="2"/>
          <w:sz w:val="24"/>
          <w:szCs w:val="24"/>
          <w:lang w:val="x-none" w:eastAsia="ko-KR"/>
        </w:rPr>
        <w:tab/>
      </w:r>
    </w:p>
    <w:p w:rsidR="006569EE" w:rsidRPr="006569EE" w:rsidRDefault="006569EE" w:rsidP="00AD0055">
      <w:pPr>
        <w:widowControl w:val="0"/>
        <w:numPr>
          <w:ilvl w:val="0"/>
          <w:numId w:val="54"/>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t>физкультурно-спортивная</w:t>
      </w:r>
      <w:r w:rsidRPr="006569EE">
        <w:rPr>
          <w:rFonts w:eastAsia="Times New Roman"/>
          <w:kern w:val="2"/>
          <w:sz w:val="24"/>
          <w:szCs w:val="24"/>
          <w:lang w:eastAsia="ko-KR"/>
        </w:rPr>
        <w:t xml:space="preserve"> </w:t>
      </w:r>
      <w:r w:rsidRPr="006569EE">
        <w:rPr>
          <w:rFonts w:eastAsia="Times New Roman"/>
          <w:kern w:val="2"/>
          <w:sz w:val="24"/>
          <w:szCs w:val="24"/>
          <w:lang w:val="x-none" w:eastAsia="ko-KR"/>
        </w:rPr>
        <w:t>«Легкая атлетика», «Шахматное королевство»</w:t>
      </w:r>
    </w:p>
    <w:p w:rsidR="006569EE" w:rsidRPr="004D6471" w:rsidRDefault="006569EE" w:rsidP="00AD0055">
      <w:pPr>
        <w:widowControl w:val="0"/>
        <w:numPr>
          <w:ilvl w:val="0"/>
          <w:numId w:val="54"/>
        </w:numPr>
        <w:autoSpaceDE w:val="0"/>
        <w:autoSpaceDN w:val="0"/>
        <w:jc w:val="both"/>
        <w:rPr>
          <w:rFonts w:eastAsia="Times New Roman"/>
          <w:kern w:val="2"/>
          <w:sz w:val="24"/>
          <w:szCs w:val="24"/>
          <w:lang w:val="x-none" w:eastAsia="ko-KR"/>
        </w:rPr>
      </w:pPr>
      <w:r w:rsidRPr="006569EE">
        <w:rPr>
          <w:rFonts w:eastAsia="Times New Roman"/>
          <w:kern w:val="2"/>
          <w:sz w:val="24"/>
          <w:szCs w:val="24"/>
          <w:lang w:val="x-none" w:eastAsia="ko-KR"/>
        </w:rPr>
        <w:lastRenderedPageBreak/>
        <w:t>техническая «В мире информатики</w:t>
      </w:r>
      <w:r w:rsidRPr="006569EE">
        <w:rPr>
          <w:rFonts w:eastAsia="Times New Roman"/>
          <w:kern w:val="2"/>
          <w:sz w:val="24"/>
          <w:szCs w:val="24"/>
          <w:lang w:eastAsia="ko-KR"/>
        </w:rPr>
        <w:t>»</w:t>
      </w:r>
      <w:r w:rsidR="004D6471">
        <w:rPr>
          <w:rFonts w:eastAsia="Times New Roman"/>
          <w:kern w:val="2"/>
          <w:sz w:val="24"/>
          <w:szCs w:val="24"/>
          <w:lang w:eastAsia="ko-KR"/>
        </w:rPr>
        <w:t xml:space="preserve"> </w:t>
      </w:r>
      <w:r w:rsidRPr="004D6471">
        <w:rPr>
          <w:rFonts w:eastAsia="Times New Roman"/>
          <w:kern w:val="2"/>
          <w:sz w:val="24"/>
          <w:szCs w:val="24"/>
          <w:lang w:eastAsia="ko-KR"/>
        </w:rPr>
        <w:t>что обусловлено кадровым составом, материально-техническими условиями (наличие Центра «Точка роста») и запросами родителей и учащихся.</w:t>
      </w:r>
    </w:p>
    <w:p w:rsidR="006569EE" w:rsidRPr="006569EE" w:rsidRDefault="006569EE" w:rsidP="006569EE">
      <w:pPr>
        <w:widowControl w:val="0"/>
        <w:autoSpaceDE w:val="0"/>
        <w:autoSpaceDN w:val="0"/>
        <w:jc w:val="both"/>
        <w:rPr>
          <w:rFonts w:eastAsia="Times New Roman"/>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bookmarkStart w:id="41" w:name="_Toc81304371"/>
      <w:bookmarkStart w:id="42" w:name="_Toc109673745"/>
      <w:r w:rsidRPr="006569EE">
        <w:rPr>
          <w:rFonts w:eastAsia="Times New Roman"/>
          <w:b/>
          <w:kern w:val="2"/>
          <w:sz w:val="24"/>
          <w:szCs w:val="24"/>
          <w:lang w:eastAsia="ko-KR"/>
        </w:rPr>
        <w:t xml:space="preserve">Раздел </w:t>
      </w:r>
      <w:r w:rsidRPr="006569EE">
        <w:rPr>
          <w:rFonts w:eastAsia="Times New Roman"/>
          <w:b/>
          <w:kern w:val="2"/>
          <w:sz w:val="24"/>
          <w:szCs w:val="24"/>
          <w:lang w:val="en-US" w:eastAsia="ko-KR"/>
        </w:rPr>
        <w:t>III</w:t>
      </w:r>
      <w:r w:rsidRPr="006569EE">
        <w:rPr>
          <w:rFonts w:eastAsia="Times New Roman"/>
          <w:b/>
          <w:kern w:val="2"/>
          <w:sz w:val="24"/>
          <w:szCs w:val="24"/>
          <w:lang w:eastAsia="ko-KR"/>
        </w:rPr>
        <w:t>. Организация воспитательной деятельности</w:t>
      </w:r>
      <w:bookmarkEnd w:id="41"/>
      <w:bookmarkEnd w:id="42"/>
    </w:p>
    <w:p w:rsidR="006569EE" w:rsidRPr="006569EE" w:rsidRDefault="006569EE" w:rsidP="006569EE">
      <w:pPr>
        <w:widowControl w:val="0"/>
        <w:autoSpaceDE w:val="0"/>
        <w:autoSpaceDN w:val="0"/>
        <w:jc w:val="both"/>
        <w:rPr>
          <w:rFonts w:eastAsia="Times New Roman"/>
          <w:kern w:val="2"/>
          <w:sz w:val="24"/>
          <w:szCs w:val="24"/>
          <w:lang w:eastAsia="ko-KR"/>
        </w:rPr>
      </w:pPr>
      <w:bookmarkStart w:id="43" w:name="_Toc81304372"/>
      <w:bookmarkStart w:id="44" w:name="_Toc109673746"/>
      <w:r w:rsidRPr="006569EE">
        <w:rPr>
          <w:rFonts w:eastAsia="Times New Roman"/>
          <w:kern w:val="2"/>
          <w:sz w:val="24"/>
          <w:szCs w:val="24"/>
          <w:lang w:eastAsia="ko-KR"/>
        </w:rPr>
        <w:t xml:space="preserve">3. </w:t>
      </w:r>
      <w:r w:rsidRPr="006569EE">
        <w:rPr>
          <w:rFonts w:eastAsia="Times New Roman"/>
          <w:b/>
          <w:kern w:val="2"/>
          <w:sz w:val="24"/>
          <w:szCs w:val="24"/>
          <w:lang w:eastAsia="ko-KR"/>
        </w:rPr>
        <w:t>Общие требования к условиям реализации Программы</w:t>
      </w:r>
      <w:bookmarkEnd w:id="43"/>
      <w:bookmarkEnd w:id="44"/>
    </w:p>
    <w:p w:rsidR="006569EE" w:rsidRPr="006569EE" w:rsidRDefault="006569EE" w:rsidP="004D6471">
      <w:pPr>
        <w:widowControl w:val="0"/>
        <w:autoSpaceDE w:val="0"/>
        <w:autoSpaceDN w:val="0"/>
        <w:ind w:firstLine="567"/>
        <w:jc w:val="both"/>
        <w:rPr>
          <w:rFonts w:eastAsia="Times New Roman"/>
          <w:bCs/>
          <w:kern w:val="2"/>
          <w:sz w:val="24"/>
          <w:szCs w:val="24"/>
          <w:lang w:eastAsia="ko-KR"/>
        </w:rPr>
      </w:pPr>
      <w:r w:rsidRPr="006569EE">
        <w:rPr>
          <w:rFonts w:eastAsia="Times New Roman"/>
          <w:bCs/>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6569EE" w:rsidRPr="006569EE" w:rsidRDefault="006569EE" w:rsidP="004D6471">
      <w:pPr>
        <w:widowControl w:val="0"/>
        <w:autoSpaceDE w:val="0"/>
        <w:autoSpaceDN w:val="0"/>
        <w:ind w:firstLine="567"/>
        <w:jc w:val="both"/>
        <w:rPr>
          <w:rFonts w:eastAsia="Times New Roman"/>
          <w:bCs/>
          <w:kern w:val="2"/>
          <w:sz w:val="24"/>
          <w:szCs w:val="24"/>
          <w:lang w:eastAsia="ko-KR"/>
        </w:rPr>
      </w:pPr>
      <w:r w:rsidRPr="006569EE">
        <w:rPr>
          <w:rFonts w:eastAsia="Times New Roman"/>
          <w:bCs/>
          <w:kern w:val="2"/>
          <w:sz w:val="24"/>
          <w:szCs w:val="24"/>
          <w:lang w:eastAsia="ko-KR"/>
        </w:rPr>
        <w:t>Уклад школы направлен на сохранение преемственности принципов воспитания на всех уровнях общего образования:</w:t>
      </w:r>
    </w:p>
    <w:p w:rsidR="006569EE" w:rsidRPr="006569EE" w:rsidRDefault="006569EE" w:rsidP="00AD0055">
      <w:pPr>
        <w:widowControl w:val="0"/>
        <w:numPr>
          <w:ilvl w:val="0"/>
          <w:numId w:val="55"/>
        </w:numPr>
        <w:autoSpaceDE w:val="0"/>
        <w:autoSpaceDN w:val="0"/>
        <w:ind w:left="993"/>
        <w:jc w:val="both"/>
        <w:rPr>
          <w:rFonts w:eastAsia="Times New Roman"/>
          <w:bCs/>
          <w:kern w:val="2"/>
          <w:sz w:val="24"/>
          <w:szCs w:val="24"/>
          <w:lang w:eastAsia="ko-KR"/>
        </w:rPr>
      </w:pPr>
      <w:r w:rsidRPr="006569EE">
        <w:rPr>
          <w:rFonts w:eastAsia="Times New Roman"/>
          <w:bCs/>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6569EE" w:rsidRPr="006569EE" w:rsidRDefault="006569EE" w:rsidP="00AD0055">
      <w:pPr>
        <w:widowControl w:val="0"/>
        <w:numPr>
          <w:ilvl w:val="0"/>
          <w:numId w:val="55"/>
        </w:numPr>
        <w:autoSpaceDE w:val="0"/>
        <w:autoSpaceDN w:val="0"/>
        <w:ind w:left="993"/>
        <w:jc w:val="both"/>
        <w:rPr>
          <w:rFonts w:eastAsia="Times New Roman"/>
          <w:bCs/>
          <w:kern w:val="2"/>
          <w:sz w:val="24"/>
          <w:szCs w:val="24"/>
          <w:lang w:eastAsia="ko-KR"/>
        </w:rPr>
      </w:pPr>
      <w:r w:rsidRPr="006569EE">
        <w:rPr>
          <w:rFonts w:eastAsia="Times New Roman"/>
          <w:bCs/>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6569EE" w:rsidRPr="006569EE" w:rsidRDefault="006569EE" w:rsidP="00AD0055">
      <w:pPr>
        <w:widowControl w:val="0"/>
        <w:numPr>
          <w:ilvl w:val="0"/>
          <w:numId w:val="55"/>
        </w:numPr>
        <w:autoSpaceDE w:val="0"/>
        <w:autoSpaceDN w:val="0"/>
        <w:ind w:left="993"/>
        <w:jc w:val="both"/>
        <w:rPr>
          <w:rFonts w:eastAsia="Times New Roman"/>
          <w:bCs/>
          <w:kern w:val="2"/>
          <w:sz w:val="24"/>
          <w:szCs w:val="24"/>
          <w:lang w:eastAsia="ko-KR"/>
        </w:rPr>
      </w:pPr>
      <w:r w:rsidRPr="006569EE">
        <w:rPr>
          <w:rFonts w:eastAsia="Times New Roman"/>
          <w:bCs/>
          <w:kern w:val="2"/>
          <w:sz w:val="24"/>
          <w:szCs w:val="24"/>
          <w:lang w:eastAsia="ko-KR"/>
        </w:rPr>
        <w:t>взаимодействие с родителями (законными представителями) по вопросам воспитания;</w:t>
      </w:r>
    </w:p>
    <w:p w:rsidR="006569EE" w:rsidRPr="006569EE" w:rsidRDefault="006569EE" w:rsidP="00AD0055">
      <w:pPr>
        <w:widowControl w:val="0"/>
        <w:numPr>
          <w:ilvl w:val="0"/>
          <w:numId w:val="55"/>
        </w:numPr>
        <w:autoSpaceDE w:val="0"/>
        <w:autoSpaceDN w:val="0"/>
        <w:ind w:left="993"/>
        <w:jc w:val="both"/>
        <w:rPr>
          <w:rFonts w:eastAsia="Times New Roman"/>
          <w:bCs/>
          <w:kern w:val="2"/>
          <w:sz w:val="24"/>
          <w:szCs w:val="24"/>
          <w:lang w:eastAsia="ko-KR"/>
        </w:rPr>
      </w:pPr>
      <w:r w:rsidRPr="006569EE">
        <w:rPr>
          <w:rFonts w:eastAsia="Times New Roman"/>
          <w:bCs/>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6569EE" w:rsidRPr="006569EE" w:rsidRDefault="006569EE" w:rsidP="006569EE">
      <w:pPr>
        <w:widowControl w:val="0"/>
        <w:autoSpaceDE w:val="0"/>
        <w:autoSpaceDN w:val="0"/>
        <w:jc w:val="both"/>
        <w:rPr>
          <w:rFonts w:eastAsia="Times New Roman"/>
          <w:bCs/>
          <w:kern w:val="2"/>
          <w:sz w:val="24"/>
          <w:szCs w:val="24"/>
          <w:lang w:eastAsia="ko-KR"/>
        </w:rPr>
      </w:pPr>
    </w:p>
    <w:p w:rsidR="006569EE" w:rsidRPr="006569EE" w:rsidRDefault="006569EE" w:rsidP="006569EE">
      <w:pPr>
        <w:widowControl w:val="0"/>
        <w:autoSpaceDE w:val="0"/>
        <w:autoSpaceDN w:val="0"/>
        <w:jc w:val="both"/>
        <w:rPr>
          <w:rFonts w:eastAsia="Times New Roman"/>
          <w:b/>
          <w:kern w:val="2"/>
          <w:sz w:val="24"/>
          <w:szCs w:val="24"/>
          <w:lang w:eastAsia="ko-KR"/>
        </w:rPr>
      </w:pPr>
      <w:bookmarkStart w:id="45" w:name="_Toc81304375"/>
      <w:bookmarkStart w:id="46" w:name="_Toc109673747"/>
      <w:bookmarkStart w:id="47" w:name="_Toc81304376"/>
      <w:r w:rsidRPr="006569EE">
        <w:rPr>
          <w:rFonts w:eastAsia="Times New Roman"/>
          <w:b/>
          <w:kern w:val="2"/>
          <w:sz w:val="24"/>
          <w:szCs w:val="24"/>
          <w:lang w:eastAsia="ko-KR"/>
        </w:rPr>
        <w:t>3.1. Кадровое обеспечение воспитательного процесса</w:t>
      </w:r>
      <w:bookmarkEnd w:id="45"/>
      <w:bookmarkEnd w:id="46"/>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сопровождение молодых педагогических работников, вновь поступивших на работу педагогических работников  (работа школы наставничества);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контроль оформления учебно-педагогической документации;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участие в постоянно действующих учебных курсах, семинарах по вопросам воспитания;</w:t>
      </w:r>
    </w:p>
    <w:p w:rsidR="004D6471"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w:t>
      </w:r>
      <w:r w:rsidRPr="006569EE">
        <w:rPr>
          <w:rFonts w:eastAsia="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 2022г в школе введена должность советника директора по воспитательной работе по инициативе Министерства просвещения в рамках проекта «Патриотическое</w:t>
      </w:r>
      <w:r w:rsidRPr="006569EE">
        <w:rPr>
          <w:rFonts w:eastAsia="Times New Roman"/>
          <w:kern w:val="2"/>
          <w:sz w:val="24"/>
          <w:szCs w:val="24"/>
          <w:lang w:val="en-US" w:eastAsia="ko-KR"/>
        </w:rPr>
        <w:t> </w:t>
      </w:r>
      <w:r w:rsidRPr="006569EE">
        <w:rPr>
          <w:rFonts w:eastAsia="Times New Roman"/>
          <w:b/>
          <w:bCs/>
          <w:kern w:val="2"/>
          <w:sz w:val="24"/>
          <w:szCs w:val="24"/>
          <w:lang w:eastAsia="ko-KR"/>
        </w:rPr>
        <w:t>воспитание</w:t>
      </w:r>
      <w:r w:rsidRPr="006569EE">
        <w:rPr>
          <w:rFonts w:eastAsia="Times New Roman"/>
          <w:kern w:val="2"/>
          <w:sz w:val="24"/>
          <w:szCs w:val="24"/>
          <w:lang w:val="en-US" w:eastAsia="ko-KR"/>
        </w:rPr>
        <w:t> </w:t>
      </w:r>
      <w:r w:rsidRPr="006569EE">
        <w:rPr>
          <w:rFonts w:eastAsia="Times New Roman"/>
          <w:kern w:val="2"/>
          <w:sz w:val="24"/>
          <w:szCs w:val="24"/>
          <w:lang w:eastAsia="ko-KR"/>
        </w:rPr>
        <w:t>граждан РФ».</w:t>
      </w:r>
    </w:p>
    <w:p w:rsidR="004D6471"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Педагогический коллектив представлен 25  педагогами (в т.ч. педагог-психолог, педагог - библиотекарь, социальный педагог, педагог- дефектолог, тьютор),  4 воспитателями, 1 музыкальным руководителем дошкольного отделения, 1 педагогом-логопедом и 1 инструктором по физической культуре дошкольного отделения, из них 4 человека имеют высшую квалификационную категорию, 15 имеют 1-ю квалификационную категорию, 6 – соответствие квалификационным требованиям, 4 вновь принятых педагога без категории.        </w:t>
      </w:r>
    </w:p>
    <w:p w:rsidR="006569EE" w:rsidRPr="006569EE" w:rsidRDefault="004D6471" w:rsidP="004D6471">
      <w:pPr>
        <w:widowControl w:val="0"/>
        <w:autoSpaceDE w:val="0"/>
        <w:autoSpaceDN w:val="0"/>
        <w:ind w:firstLine="567"/>
        <w:jc w:val="both"/>
        <w:rPr>
          <w:rFonts w:eastAsia="Times New Roman"/>
          <w:kern w:val="2"/>
          <w:sz w:val="24"/>
          <w:szCs w:val="24"/>
          <w:lang w:eastAsia="ko-KR"/>
        </w:rPr>
      </w:pPr>
      <w:r>
        <w:rPr>
          <w:rFonts w:eastAsia="Times New Roman"/>
          <w:kern w:val="2"/>
          <w:sz w:val="24"/>
          <w:szCs w:val="24"/>
          <w:lang w:eastAsia="ko-KR"/>
        </w:rPr>
        <w:lastRenderedPageBreak/>
        <w:t xml:space="preserve"> </w:t>
      </w:r>
      <w:r w:rsidR="006569EE" w:rsidRPr="006569EE">
        <w:rPr>
          <w:rFonts w:eastAsia="Times New Roman"/>
          <w:kern w:val="2"/>
          <w:sz w:val="24"/>
          <w:szCs w:val="24"/>
          <w:lang w:eastAsia="ko-KR"/>
        </w:rPr>
        <w:t>Классные руководители - 4 (из них 1 – ВВК, 3 – первая категория) работают в методическом объединении, возглавляемом заместителем педагогом-стажистом.</w:t>
      </w:r>
    </w:p>
    <w:p w:rsidR="006569EE" w:rsidRPr="006569EE" w:rsidRDefault="006569EE" w:rsidP="004D6471">
      <w:pPr>
        <w:widowControl w:val="0"/>
        <w:autoSpaceDE w:val="0"/>
        <w:autoSpaceDN w:val="0"/>
        <w:ind w:firstLine="567"/>
        <w:jc w:val="both"/>
        <w:rPr>
          <w:rFonts w:eastAsia="Times New Roman"/>
          <w:b/>
          <w:bCs/>
          <w:iCs/>
          <w:kern w:val="2"/>
          <w:sz w:val="24"/>
          <w:szCs w:val="24"/>
          <w:lang w:eastAsia="ko-KR"/>
        </w:rPr>
      </w:pPr>
      <w:r w:rsidRPr="006569EE">
        <w:rPr>
          <w:rFonts w:eastAsia="Times New Roman"/>
          <w:bCs/>
          <w:iCs/>
          <w:kern w:val="2"/>
          <w:sz w:val="24"/>
          <w:szCs w:val="24"/>
          <w:lang w:eastAsia="ko-KR"/>
        </w:rPr>
        <w:t xml:space="preserve">Актуальное повышение квалификации по вопросам воспитания и классного руководства имеют 100% классных руководителей.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Продолжается активная работа классных руководителей классов, стоящих рядом по возрасту, в парах, что позволяет проводить более качественно и глубоко продуманно мероприятия.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Наблюдается резкий рост в вопросах самообразования и повышения квалификации классных руководителей в вопросах воспитания от профилактики до организации работы классного руководителя. Классные руководители используют разнообразные формы самообразования и повышения профессиональной компетентности: вебинары, семинары, КПК, курсы переподготовки, блиц-олимпиады, онлайн-тестирования, микрокурсы, онлайн-консультации.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Все больше внимания классные руководители уделяют  вопросам профилактики деструктивного поведения детей и подростков, обучаясь на соответствующих курсах.</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Состоят в педагогических сообществах: «Я – классный руководитель», «Всероссийский форум классных руководителей», «Учительская», « Педагоги России», «Дистанционная школа», «Убежище для учителя», «Воспитательная работа в школе» и постоянно делятся с коллегами интересными идеями из сообществ.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Классные руководители больше участвуют в профессиональных конкурсах.</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Для повышения эффективности воспитательной работы в школу привлекаются специалисты из других сфер: правоохранительной (МО МВД России «Тавдинский», Тавдинской прокуратуры), культуры (СДК и библиотека п. Азанка, Музей леса г. Тавда), дополнительного образования (ГАНОУ СО «Дворец молодежи», ЦТР «Гармония» г. Тавда).</w:t>
      </w:r>
    </w:p>
    <w:p w:rsidR="006569EE" w:rsidRPr="006569EE" w:rsidRDefault="006569EE" w:rsidP="006569EE">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 xml:space="preserve"> </w:t>
      </w:r>
    </w:p>
    <w:p w:rsidR="006569EE" w:rsidRPr="006569EE" w:rsidRDefault="006569EE" w:rsidP="006569EE">
      <w:pPr>
        <w:widowControl w:val="0"/>
        <w:autoSpaceDE w:val="0"/>
        <w:autoSpaceDN w:val="0"/>
        <w:jc w:val="both"/>
        <w:rPr>
          <w:rFonts w:eastAsia="Times New Roman"/>
          <w:b/>
          <w:kern w:val="2"/>
          <w:sz w:val="24"/>
          <w:szCs w:val="24"/>
          <w:lang w:eastAsia="ko-KR"/>
        </w:rPr>
      </w:pPr>
      <w:bookmarkStart w:id="48" w:name="_Toc109673748"/>
      <w:r w:rsidRPr="006569EE">
        <w:rPr>
          <w:rFonts w:eastAsia="Times New Roman"/>
          <w:b/>
          <w:kern w:val="2"/>
          <w:sz w:val="24"/>
          <w:szCs w:val="24"/>
          <w:lang w:eastAsia="ko-KR"/>
        </w:rPr>
        <w:t>3.2. Нормативно-методическое  обеспечение</w:t>
      </w:r>
      <w:bookmarkEnd w:id="47"/>
      <w:bookmarkEnd w:id="48"/>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Подготовка приказов и  локальных актов  школы по внедрению  рабочей программы  воспитания в образовательный процесс.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Создание  рабочей программы воспитания  на 2025-2026 г. с приложением  плана воспитательной работы школы  на три уровня образования НОО, ООО, СОО.</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Обновление содержания воспитательных программ в целях реализации новых направлений программ воспитания.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Подготовка/корректировка дополнительных общеразвивающих программ ОО</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Реализация рабочей программы воспитания осуществляется следующими специалистами:</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Заместитель директора по воспитательной работе, педагог-организатор, педагог-психолог, социальный педагог, педагог – библиотекарь, которые работают на основании имеющихся должностных инструкций.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Классные руководители осуществляют функционал на основании Положения о классном руководстве</w:t>
      </w:r>
      <w:r w:rsidRPr="006569EE">
        <w:rPr>
          <w:rFonts w:eastAsia="Times New Roman"/>
          <w:kern w:val="2"/>
          <w:sz w:val="24"/>
          <w:szCs w:val="24"/>
          <w:lang w:eastAsia="ko-KR"/>
        </w:rPr>
        <w:t xml:space="preserve">, </w:t>
      </w:r>
      <w:r w:rsidRPr="006569EE">
        <w:rPr>
          <w:rFonts w:eastAsia="Times New Roman"/>
          <w:bCs/>
          <w:iCs/>
          <w:kern w:val="2"/>
          <w:sz w:val="24"/>
          <w:szCs w:val="24"/>
          <w:lang w:eastAsia="ko-KR"/>
        </w:rPr>
        <w:t xml:space="preserve">утвержденном приказом от </w:t>
      </w:r>
      <w:r w:rsidRPr="006569EE">
        <w:rPr>
          <w:rFonts w:eastAsia="Times New Roman"/>
          <w:bCs/>
          <w:iCs/>
          <w:kern w:val="2"/>
          <w:sz w:val="24"/>
          <w:szCs w:val="24"/>
          <w:u w:val="single"/>
          <w:lang w:eastAsia="ko-KR"/>
        </w:rPr>
        <w:t>от «6» ноября 2024 г.</w:t>
      </w:r>
      <w:r w:rsidRPr="006569EE">
        <w:rPr>
          <w:rFonts w:eastAsia="Times New Roman"/>
          <w:bCs/>
          <w:iCs/>
          <w:kern w:val="2"/>
          <w:sz w:val="24"/>
          <w:szCs w:val="24"/>
          <w:lang w:eastAsia="ko-KR"/>
        </w:rPr>
        <w:t xml:space="preserve"> №165. Назначаются ежегодно приказом по школе о возложении обязанностей классного руководителя перед началом учебного года.</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 xml:space="preserve">Классные руководители входят в состав школьного методического объединения классных руководителей, работающего по плану, ежегодно утверждаемому приказом директора школы.  </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Классные руководители из числа начальных классов и основной школы входят в составы городских методических объединений классных руководителей.</w:t>
      </w:r>
    </w:p>
    <w:p w:rsidR="006569EE" w:rsidRPr="006569EE" w:rsidRDefault="006569EE" w:rsidP="004D6471">
      <w:pPr>
        <w:widowControl w:val="0"/>
        <w:autoSpaceDE w:val="0"/>
        <w:autoSpaceDN w:val="0"/>
        <w:ind w:firstLine="567"/>
        <w:jc w:val="both"/>
        <w:rPr>
          <w:rFonts w:eastAsia="Times New Roman"/>
          <w:bCs/>
          <w:iCs/>
          <w:kern w:val="2"/>
          <w:sz w:val="24"/>
          <w:szCs w:val="24"/>
          <w:lang w:eastAsia="ko-KR"/>
        </w:rPr>
      </w:pPr>
      <w:r w:rsidRPr="006569EE">
        <w:rPr>
          <w:rFonts w:eastAsia="Times New Roman"/>
          <w:bCs/>
          <w:iCs/>
          <w:kern w:val="2"/>
          <w:sz w:val="24"/>
          <w:szCs w:val="24"/>
          <w:lang w:eastAsia="ko-KR"/>
        </w:rPr>
        <w:t>Все классные руководители являются участниками Областной асс</w:t>
      </w:r>
      <w:bookmarkStart w:id="49" w:name="_Toc81304377"/>
      <w:bookmarkStart w:id="50" w:name="_Toc109673749"/>
      <w:r w:rsidRPr="006569EE">
        <w:rPr>
          <w:rFonts w:eastAsia="Times New Roman"/>
          <w:bCs/>
          <w:iCs/>
          <w:kern w:val="2"/>
          <w:sz w:val="24"/>
          <w:szCs w:val="24"/>
          <w:lang w:eastAsia="ko-KR"/>
        </w:rPr>
        <w:t>оциации классных руководителей</w:t>
      </w:r>
    </w:p>
    <w:p w:rsidR="006569EE" w:rsidRPr="006569EE" w:rsidRDefault="006569EE" w:rsidP="004D6471">
      <w:pPr>
        <w:widowControl w:val="0"/>
        <w:autoSpaceDE w:val="0"/>
        <w:autoSpaceDN w:val="0"/>
        <w:ind w:firstLine="567"/>
        <w:jc w:val="both"/>
        <w:rPr>
          <w:rFonts w:eastAsia="Times New Roman"/>
          <w:b/>
          <w:kern w:val="2"/>
          <w:sz w:val="24"/>
          <w:szCs w:val="24"/>
          <w:lang w:eastAsia="ko-KR"/>
        </w:rPr>
      </w:pPr>
      <w:r w:rsidRPr="006569EE">
        <w:rPr>
          <w:rFonts w:eastAsia="Times New Roman"/>
          <w:b/>
          <w:kern w:val="2"/>
          <w:sz w:val="24"/>
          <w:szCs w:val="24"/>
          <w:lang w:eastAsia="ko-KR"/>
        </w:rPr>
        <w:t xml:space="preserve">                                                                                                                                                         3.3. </w:t>
      </w:r>
      <w:r w:rsidRPr="006569EE">
        <w:rPr>
          <w:rFonts w:eastAsia="Times New Roman"/>
          <w:b/>
          <w:bCs/>
          <w:kern w:val="2"/>
          <w:sz w:val="24"/>
          <w:szCs w:val="24"/>
          <w:lang w:eastAsia="ko-KR"/>
        </w:rPr>
        <w:t>Требования к условиям работы с обучающимися с особыми образовательными потребностями</w:t>
      </w:r>
      <w:bookmarkEnd w:id="49"/>
      <w:bookmarkEnd w:id="50"/>
      <w:r w:rsidRPr="006569EE">
        <w:rPr>
          <w:rFonts w:eastAsia="Times New Roman"/>
          <w:b/>
          <w:kern w:val="2"/>
          <w:sz w:val="24"/>
          <w:szCs w:val="24"/>
          <w:lang w:eastAsia="ko-KR"/>
        </w:rPr>
        <w:t>.</w:t>
      </w:r>
    </w:p>
    <w:p w:rsidR="006569EE" w:rsidRPr="006569EE" w:rsidRDefault="006569EE" w:rsidP="003D5F85">
      <w:pPr>
        <w:widowControl w:val="0"/>
        <w:autoSpaceDE w:val="0"/>
        <w:autoSpaceDN w:val="0"/>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 настоящее время   в ОО получает образование  примерно 18%  детей с  ОВЗ и детей инвалидов  на начальном и основном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Особыми задачами воспитания обучающихся с особыми образовательными потребностями являются: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построение воспитательной деятельности с учетом индивидуальных особенностей каждого обучающегося с ОВЗ;</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 активное привлечение семьи и ближайшего социального окружения к воспитанию обучающихся с ОВЗ;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индивидуализация в воспитательной работе с обучающимися с ОВЗ;</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разработка и реализация планов ИПР с семьями  «группы риска» и учащимися, состоящими на всех видах учета;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постоянная работа школьного психолого – педагогического консилиума (ППК;</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-индивидуальная работа педагога-дефектолога и педагога-психолога по коррекции отклонений в поведении, развития высших психических функций (с письменного согласия родителей).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Для успешного обучения, воспитания и социализации детей с ОВЗ в школе работают специалисты: педагог-логопед, педагог-дефектолог, социальный педагог, педагог-психолог. Данные специалисты оказывают консультативную помощь родителям данной категории обучающихся.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Все педагоги, работающие в коррекционном классе и классах, где обучаются дети с ЗПР, прошли курсы повышения квалификации для работы с данными категориями учащихся («Коррекционная педагогика и особенности образования и воспитания детей с ОВЗ»).</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Учащиеся, имеющие диагноз «умственная отсталость» в начальной школе, занимаются с остальными ребятами, но имеют отличие в расписании. Занимаются  во время  уроков, не входящих в индивидуальный учебный план, на дефектологических занятиях в рамках коррекционной работы с детьми с УО согласно ФГОС ОВЗ.</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Учащиеся, имеющие диагноз «умственная отсталость» занимаются в отдельном разновозрастном классе, каждый учащийся имеет индивидуальный учебный план в соответствии с годом обучения, за курс основной школы проходят итоговую аттестацию по предмету «Технология» и получают документ об образовании - свидетельство.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Учащиеся с диагнозом «Задержка психического развития» занимаются в классах, соответствующих году обучения, сдают итоговую аттестацию за курс основной школы по особой схеме и получают документ об образовании – аттестат.</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100% обучающихся  с ОВЗ и инвалидностью имеют возможность и получают дополнительное образование в стенах школы, т.к. педагогами дополнительного образования </w:t>
      </w:r>
      <w:r w:rsidRPr="006569EE">
        <w:rPr>
          <w:rFonts w:eastAsia="Times New Roman"/>
          <w:kern w:val="2"/>
          <w:sz w:val="24"/>
          <w:szCs w:val="24"/>
          <w:lang w:eastAsia="ko-KR"/>
        </w:rPr>
        <w:lastRenderedPageBreak/>
        <w:t>разработаны программы для детей, в т.ч. имеющих ОВЗ: «Легкая атлетика», «Волейбол», «Умелые ручки».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100% обучающихся  с ОВЗ и инвалидностью занимаются на курсах внеурочной деятельности.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Обучающиеся с ОВЗ активно включены в воспитательный процесс школы. Специалисты школы осуществляют кураторство над данными обучающимися для их активного вовлечения в конкурсную, олимпиадную деятельность (муниципальный конкурс «Речевичок», дефектологическая онлайн-олимпиада «Развивай-ка», муниципальная логопедическая олимпиада «PRO Речь», онлайн-олимпиады и т.д.)</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Учащиеся становятся полноправными участниками церемоний награждения учащихся в различных областях деятельности, что существенно повышает их самооценку, чувство успешности.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Событийная воспитывающая среда МАОУ СОШ п. Азанка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Учащиеся с ЗПР являются активными и эффективными участниками первичного отделения РДДМ, волонтерами, вожатыми. По достижении 14 лет трудоустраиваются в период летних каникул от Молодежного Центра и Центра занятости г. Тавды.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Ежегодно, в начале учебного года со  всеми первоклассниками  с письменного согласия родителей проводится диагностика познавательного, речевого и личностного развития детей, позволяющих справиться с ролью ученика. Заключения выдаются классному руководителю 1 класса для работы.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Очень активно в МАОУ СОШ п. Азанка работает школьный ППК, на заседаниях которого рассматриваются учебные, поведенческие, психологические проблемы  учащихся,  родителям даются различные рекомендации.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На консилиумы приглашаются родители обучающихся, имеющих следующие проблемы: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-особенности в поведении (замкнутость, отсутствие коммуникации со сверстниками)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-семейные травмирующие обстоятельства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-речевые (в т.ч. глубокие) нарушения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-интеллектуальные отклонения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-затруднения в освоении ООП</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-отклоняющееся поведение</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-трудности в коммуникации с педагогами</w:t>
      </w:r>
    </w:p>
    <w:p w:rsidR="006569EE" w:rsidRPr="006569EE" w:rsidRDefault="006569EE" w:rsidP="004D6471">
      <w:pPr>
        <w:widowControl w:val="0"/>
        <w:autoSpaceDE w:val="0"/>
        <w:autoSpaceDN w:val="0"/>
        <w:ind w:firstLine="567"/>
        <w:jc w:val="both"/>
        <w:rPr>
          <w:rFonts w:eastAsia="Times New Roman"/>
          <w:bCs/>
          <w:kern w:val="2"/>
          <w:sz w:val="24"/>
          <w:szCs w:val="24"/>
          <w:lang w:eastAsia="ko-KR"/>
        </w:rPr>
      </w:pPr>
      <w:r w:rsidRPr="006569EE">
        <w:rPr>
          <w:rFonts w:eastAsia="Times New Roman"/>
          <w:kern w:val="2"/>
          <w:sz w:val="24"/>
          <w:szCs w:val="24"/>
          <w:lang w:eastAsia="ko-KR"/>
        </w:rPr>
        <w:t xml:space="preserve">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Родители все активнее  соглашаются на индивидуальную работу с педагогом-психологом для коррекции поведения ребенка, снижения тревожности перед экзаменами, агрессивности,  что говорит о высокой степени доверия к школьному специалисту. </w:t>
      </w:r>
      <w:bookmarkStart w:id="51" w:name="_Toc81304378"/>
      <w:bookmarkStart w:id="52" w:name="_Toc109673750"/>
      <w:bookmarkStart w:id="53" w:name="_Hlk77507037"/>
    </w:p>
    <w:p w:rsidR="006569EE" w:rsidRPr="006569EE" w:rsidRDefault="006569EE" w:rsidP="003D5F85">
      <w:pPr>
        <w:widowControl w:val="0"/>
        <w:autoSpaceDE w:val="0"/>
        <w:autoSpaceDN w:val="0"/>
        <w:jc w:val="both"/>
        <w:rPr>
          <w:rFonts w:eastAsia="Times New Roman"/>
          <w:bCs/>
          <w:kern w:val="2"/>
          <w:sz w:val="24"/>
          <w:szCs w:val="24"/>
          <w:lang w:eastAsia="ko-KR"/>
        </w:rPr>
      </w:pPr>
    </w:p>
    <w:p w:rsidR="006569EE" w:rsidRPr="006569EE" w:rsidRDefault="006569EE" w:rsidP="003D5F85">
      <w:pPr>
        <w:widowControl w:val="0"/>
        <w:autoSpaceDE w:val="0"/>
        <w:autoSpaceDN w:val="0"/>
        <w:jc w:val="both"/>
        <w:rPr>
          <w:rFonts w:eastAsia="Times New Roman"/>
          <w:b/>
          <w:bCs/>
          <w:kern w:val="2"/>
          <w:sz w:val="24"/>
          <w:szCs w:val="24"/>
          <w:lang w:eastAsia="ko-KR"/>
        </w:rPr>
      </w:pPr>
      <w:r w:rsidRPr="006569EE">
        <w:rPr>
          <w:rFonts w:eastAsia="Times New Roman"/>
          <w:b/>
          <w:bCs/>
          <w:kern w:val="2"/>
          <w:sz w:val="24"/>
          <w:szCs w:val="24"/>
          <w:lang w:eastAsia="ko-KR"/>
        </w:rPr>
        <w:tab/>
        <w:t>3.4. Система поощрения социальной успешности и проявлений активной жизненной позиции обучающихся</w:t>
      </w:r>
      <w:bookmarkEnd w:id="51"/>
      <w:bookmarkEnd w:id="52"/>
    </w:p>
    <w:bookmarkEnd w:id="53"/>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Ежемесячно на общешкольных линейках проводится «Минута славы», во время которой вручаются грамоты и благодарности;</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lastRenderedPageBreak/>
        <w:t>На Выпускных вечерах в 4 классах вручаются грамоты и благодарности выпускникам, Благодарственные письма родителям.</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регулировании частоты награждений (недопущение избыточности в поощрениях, чрезмерно большие группы поощряемых и т. п.);</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6569EE">
        <w:rPr>
          <w:rFonts w:eastAsia="Times New Roman"/>
          <w:kern w:val="2"/>
          <w:sz w:val="24"/>
          <w:szCs w:val="24"/>
          <w:lang w:val="en-US" w:eastAsia="ko-KR"/>
        </w:rPr>
        <w:t>PRO</w:t>
      </w:r>
      <w:r w:rsidRPr="006569EE">
        <w:rPr>
          <w:rFonts w:eastAsia="Times New Roman"/>
          <w:kern w:val="2"/>
          <w:sz w:val="24"/>
          <w:szCs w:val="24"/>
          <w:lang w:eastAsia="ko-KR"/>
        </w:rPr>
        <w:t xml:space="preserve"> образование», на сайте школы).</w:t>
      </w:r>
    </w:p>
    <w:p w:rsidR="006569EE" w:rsidRPr="006569EE" w:rsidRDefault="006569EE" w:rsidP="004D6471">
      <w:pPr>
        <w:widowControl w:val="0"/>
        <w:autoSpaceDE w:val="0"/>
        <w:autoSpaceDN w:val="0"/>
        <w:ind w:firstLine="567"/>
        <w:jc w:val="both"/>
        <w:rPr>
          <w:rFonts w:eastAsia="Times New Roman"/>
          <w:b/>
          <w:iCs/>
          <w:kern w:val="2"/>
          <w:sz w:val="24"/>
          <w:szCs w:val="24"/>
          <w:lang w:eastAsia="ko-KR"/>
        </w:rPr>
      </w:pPr>
      <w:r w:rsidRPr="006569EE">
        <w:rPr>
          <w:rFonts w:eastAsia="Times New Roman"/>
          <w:b/>
          <w:iCs/>
          <w:kern w:val="2"/>
          <w:sz w:val="24"/>
          <w:szCs w:val="24"/>
          <w:lang w:eastAsia="ko-KR"/>
        </w:rPr>
        <w:tab/>
      </w:r>
    </w:p>
    <w:p w:rsidR="006569EE" w:rsidRPr="006569EE" w:rsidRDefault="006569EE" w:rsidP="003D5F85">
      <w:pPr>
        <w:widowControl w:val="0"/>
        <w:autoSpaceDE w:val="0"/>
        <w:autoSpaceDN w:val="0"/>
        <w:jc w:val="both"/>
        <w:rPr>
          <w:rFonts w:eastAsia="Times New Roman"/>
          <w:b/>
          <w:iCs/>
          <w:kern w:val="2"/>
          <w:sz w:val="24"/>
          <w:szCs w:val="24"/>
          <w:lang w:eastAsia="ko-KR"/>
        </w:rPr>
      </w:pPr>
      <w:r w:rsidRPr="006569EE">
        <w:rPr>
          <w:rFonts w:eastAsia="Times New Roman"/>
          <w:b/>
          <w:iCs/>
          <w:kern w:val="2"/>
          <w:sz w:val="24"/>
          <w:szCs w:val="24"/>
          <w:lang w:eastAsia="ko-KR"/>
        </w:rPr>
        <w:t>3</w:t>
      </w:r>
      <w:r w:rsidRPr="006569EE">
        <w:rPr>
          <w:rFonts w:eastAsia="Times New Roman"/>
          <w:b/>
          <w:iCs/>
          <w:kern w:val="2"/>
          <w:sz w:val="24"/>
          <w:szCs w:val="24"/>
          <w:lang w:val="x-none" w:eastAsia="ko-KR"/>
        </w:rPr>
        <w:t>.</w:t>
      </w:r>
      <w:r w:rsidRPr="006569EE">
        <w:rPr>
          <w:rFonts w:eastAsia="Times New Roman"/>
          <w:b/>
          <w:iCs/>
          <w:kern w:val="2"/>
          <w:sz w:val="24"/>
          <w:szCs w:val="24"/>
          <w:lang w:eastAsia="ko-KR"/>
        </w:rPr>
        <w:t>5</w:t>
      </w:r>
      <w:r w:rsidRPr="006569EE">
        <w:rPr>
          <w:rFonts w:eastAsia="Times New Roman"/>
          <w:b/>
          <w:iCs/>
          <w:kern w:val="2"/>
          <w:sz w:val="24"/>
          <w:szCs w:val="24"/>
          <w:lang w:val="x-none" w:eastAsia="ko-KR"/>
        </w:rPr>
        <w:t xml:space="preserve"> </w:t>
      </w:r>
      <w:r w:rsidRPr="006569EE">
        <w:rPr>
          <w:rFonts w:eastAsia="Times New Roman"/>
          <w:b/>
          <w:iCs/>
          <w:kern w:val="2"/>
          <w:sz w:val="24"/>
          <w:szCs w:val="24"/>
          <w:lang w:eastAsia="ko-KR"/>
        </w:rPr>
        <w:t>Основные направления самоанализа воспитательной работы.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w:t>
      </w:r>
      <w:r w:rsidRPr="006569EE">
        <w:rPr>
          <w:rFonts w:eastAsia="Times New Roman"/>
          <w:kern w:val="2"/>
          <w:sz w:val="24"/>
          <w:szCs w:val="24"/>
          <w:lang w:eastAsia="ko-KR"/>
        </w:rPr>
        <w:lastRenderedPageBreak/>
        <w:t xml:space="preserve">воспитания и последующего их решения.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Самоанализ осуществляется ежегодно силами самой школы.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Основные направления анализа организуемого в школе воспитательного процесса:</w:t>
      </w:r>
    </w:p>
    <w:p w:rsidR="006569EE" w:rsidRPr="006569EE" w:rsidRDefault="006569EE" w:rsidP="004D6471">
      <w:pPr>
        <w:widowControl w:val="0"/>
        <w:autoSpaceDE w:val="0"/>
        <w:autoSpaceDN w:val="0"/>
        <w:ind w:firstLine="567"/>
        <w:jc w:val="both"/>
        <w:rPr>
          <w:rFonts w:eastAsia="Times New Roman"/>
          <w:i/>
          <w:kern w:val="2"/>
          <w:sz w:val="24"/>
          <w:szCs w:val="24"/>
          <w:lang w:eastAsia="ko-KR"/>
        </w:rPr>
      </w:pPr>
      <w:r w:rsidRPr="006569EE">
        <w:rPr>
          <w:rFonts w:eastAsia="Times New Roman"/>
          <w:b/>
          <w:bCs/>
          <w:i/>
          <w:kern w:val="2"/>
          <w:sz w:val="24"/>
          <w:szCs w:val="24"/>
          <w:lang w:eastAsia="ko-KR"/>
        </w:rPr>
        <w:t>Условия организации воспитательной работы</w:t>
      </w:r>
      <w:r w:rsidRPr="006569EE">
        <w:rPr>
          <w:rFonts w:eastAsia="Times New Roman"/>
          <w:b/>
          <w:i/>
          <w:kern w:val="2"/>
          <w:sz w:val="24"/>
          <w:szCs w:val="24"/>
          <w:lang w:eastAsia="ko-KR"/>
        </w:rPr>
        <w:t xml:space="preserve"> по  четырем составляющим</w:t>
      </w:r>
      <w:r w:rsidRPr="006569EE">
        <w:rPr>
          <w:rFonts w:eastAsia="Times New Roman"/>
          <w:kern w:val="2"/>
          <w:sz w:val="24"/>
          <w:szCs w:val="24"/>
          <w:lang w:eastAsia="ko-KR"/>
        </w:rPr>
        <w:t>:</w:t>
      </w:r>
    </w:p>
    <w:p w:rsidR="006569EE" w:rsidRPr="006569EE" w:rsidRDefault="006569EE" w:rsidP="003D5F85">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-нормативно-методическое обеспечение;</w:t>
      </w:r>
    </w:p>
    <w:p w:rsidR="006569EE" w:rsidRPr="006569EE" w:rsidRDefault="006569EE" w:rsidP="003D5F85">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-кадровое обеспечение;</w:t>
      </w:r>
    </w:p>
    <w:p w:rsidR="006569EE" w:rsidRPr="006569EE" w:rsidRDefault="006569EE" w:rsidP="003D5F85">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-материально-техническое обеспечение;</w:t>
      </w:r>
    </w:p>
    <w:p w:rsidR="006569EE" w:rsidRPr="006569EE" w:rsidRDefault="006569EE" w:rsidP="003D5F85">
      <w:pPr>
        <w:widowControl w:val="0"/>
        <w:autoSpaceDE w:val="0"/>
        <w:autoSpaceDN w:val="0"/>
        <w:jc w:val="both"/>
        <w:rPr>
          <w:rFonts w:eastAsia="Times New Roman"/>
          <w:kern w:val="2"/>
          <w:sz w:val="24"/>
          <w:szCs w:val="24"/>
          <w:lang w:eastAsia="ko-KR"/>
        </w:rPr>
      </w:pPr>
      <w:r w:rsidRPr="006569EE">
        <w:rPr>
          <w:rFonts w:eastAsia="Times New Roman"/>
          <w:kern w:val="2"/>
          <w:sz w:val="24"/>
          <w:szCs w:val="24"/>
          <w:lang w:eastAsia="ko-KR"/>
        </w:rPr>
        <w:tab/>
        <w:t>-удовлетворенность качеством условий.</w:t>
      </w:r>
    </w:p>
    <w:p w:rsidR="006569EE" w:rsidRPr="006569EE" w:rsidRDefault="006569EE" w:rsidP="004D6471">
      <w:pPr>
        <w:widowControl w:val="0"/>
        <w:autoSpaceDE w:val="0"/>
        <w:autoSpaceDN w:val="0"/>
        <w:ind w:firstLine="567"/>
        <w:jc w:val="both"/>
        <w:rPr>
          <w:rFonts w:eastAsia="Times New Roman"/>
          <w:b/>
          <w:bCs/>
          <w:i/>
          <w:kern w:val="2"/>
          <w:sz w:val="24"/>
          <w:szCs w:val="24"/>
          <w:lang w:eastAsia="ko-KR"/>
        </w:rPr>
      </w:pPr>
      <w:bookmarkStart w:id="54" w:name="_Toc109673751"/>
      <w:r w:rsidRPr="006569EE">
        <w:rPr>
          <w:rFonts w:eastAsia="Times New Roman"/>
          <w:b/>
          <w:bCs/>
          <w:i/>
          <w:kern w:val="2"/>
          <w:sz w:val="24"/>
          <w:szCs w:val="24"/>
          <w:lang w:val="x-none" w:eastAsia="ko-KR"/>
        </w:rPr>
        <w:t>Анализ организации воспитательной  работы</w:t>
      </w:r>
      <w:r w:rsidRPr="006569EE">
        <w:rPr>
          <w:rFonts w:eastAsia="Times New Roman"/>
          <w:b/>
          <w:bCs/>
          <w:i/>
          <w:kern w:val="2"/>
          <w:sz w:val="24"/>
          <w:szCs w:val="24"/>
          <w:lang w:eastAsia="ko-KR"/>
        </w:rPr>
        <w:t xml:space="preserve"> по следующим </w:t>
      </w:r>
      <w:r w:rsidRPr="006569EE">
        <w:rPr>
          <w:rFonts w:eastAsia="Times New Roman"/>
          <w:b/>
          <w:bCs/>
          <w:i/>
          <w:kern w:val="2"/>
          <w:sz w:val="24"/>
          <w:szCs w:val="24"/>
          <w:lang w:val="x-none" w:eastAsia="ko-KR"/>
        </w:rPr>
        <w:t>направлениям:</w:t>
      </w:r>
      <w:bookmarkEnd w:id="54"/>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реализация внеурочной деятельности;</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реализация воспитательной работы классных руководителей;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реализация дополнительных программ;</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удовлетворенность качеством реализации воспитательной работы.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Ежемесячно на общешкольных линейках проводится «Минута славы», во время которой вручаются грамоты и благодарности;</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На Выпускных вечерах в 4, 9 и 11 классах вручаются грамоты и благодарности выпускникам, Благодарственные письма родителям.</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6569EE" w:rsidRPr="006569EE" w:rsidRDefault="006569EE" w:rsidP="00AD0055">
      <w:pPr>
        <w:widowControl w:val="0"/>
        <w:numPr>
          <w:ilvl w:val="0"/>
          <w:numId w:val="57"/>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 xml:space="preserve">прозрачности правил поощрения (в МАОУ СОШ разработано положение о </w:t>
      </w:r>
      <w:r w:rsidRPr="006569EE">
        <w:rPr>
          <w:rFonts w:eastAsia="Times New Roman"/>
          <w:kern w:val="2"/>
          <w:sz w:val="24"/>
          <w:szCs w:val="24"/>
          <w:lang w:eastAsia="ko-KR"/>
        </w:rPr>
        <w:lastRenderedPageBreak/>
        <w:t>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регулировании частоты награждений (недопущение избыточности в поощрениях, чрезмерно большие группы поощряемых и т. п.);</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6569EE" w:rsidRPr="006569EE" w:rsidRDefault="006569EE" w:rsidP="00AD0055">
      <w:pPr>
        <w:widowControl w:val="0"/>
        <w:numPr>
          <w:ilvl w:val="0"/>
          <w:numId w:val="56"/>
        </w:numPr>
        <w:autoSpaceDE w:val="0"/>
        <w:autoSpaceDN w:val="0"/>
        <w:ind w:left="993"/>
        <w:jc w:val="both"/>
        <w:rPr>
          <w:rFonts w:eastAsia="Times New Roman"/>
          <w:kern w:val="2"/>
          <w:sz w:val="24"/>
          <w:szCs w:val="24"/>
          <w:lang w:eastAsia="ko-KR"/>
        </w:rPr>
      </w:pPr>
      <w:r w:rsidRPr="006569EE">
        <w:rPr>
          <w:rFonts w:eastAsia="Times New Roman"/>
          <w:kern w:val="2"/>
          <w:sz w:val="24"/>
          <w:szCs w:val="24"/>
          <w:lang w:eastAsia="ko-KR"/>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6569EE">
        <w:rPr>
          <w:rFonts w:eastAsia="Times New Roman"/>
          <w:kern w:val="2"/>
          <w:sz w:val="24"/>
          <w:szCs w:val="24"/>
          <w:lang w:val="en-US" w:eastAsia="ko-KR"/>
        </w:rPr>
        <w:t>PRO</w:t>
      </w:r>
      <w:r w:rsidRPr="006569EE">
        <w:rPr>
          <w:rFonts w:eastAsia="Times New Roman"/>
          <w:kern w:val="2"/>
          <w:sz w:val="24"/>
          <w:szCs w:val="24"/>
          <w:lang w:eastAsia="ko-KR"/>
        </w:rPr>
        <w:t xml:space="preserve"> образование», на сайте школы).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iCs/>
          <w:kern w:val="2"/>
          <w:sz w:val="24"/>
          <w:szCs w:val="24"/>
          <w:lang w:eastAsia="ko-KR"/>
        </w:rPr>
        <w:t xml:space="preserve">Итогом самоанализа </w:t>
      </w:r>
      <w:r w:rsidRPr="006569EE">
        <w:rPr>
          <w:rFonts w:eastAsia="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6569EE" w:rsidRPr="006569EE" w:rsidRDefault="006569EE" w:rsidP="003D5F85">
      <w:pPr>
        <w:widowControl w:val="0"/>
        <w:autoSpaceDE w:val="0"/>
        <w:autoSpaceDN w:val="0"/>
        <w:jc w:val="both"/>
        <w:rPr>
          <w:rFonts w:eastAsia="Times New Roman"/>
          <w:kern w:val="2"/>
          <w:sz w:val="24"/>
          <w:szCs w:val="24"/>
          <w:lang w:eastAsia="ko-KR"/>
        </w:rPr>
      </w:pPr>
    </w:p>
    <w:p w:rsidR="006569EE" w:rsidRPr="006569EE" w:rsidRDefault="006569EE" w:rsidP="003D5F85">
      <w:pPr>
        <w:widowControl w:val="0"/>
        <w:autoSpaceDE w:val="0"/>
        <w:autoSpaceDN w:val="0"/>
        <w:jc w:val="both"/>
        <w:rPr>
          <w:rFonts w:eastAsia="Times New Roman"/>
          <w:kern w:val="2"/>
          <w:sz w:val="24"/>
          <w:szCs w:val="24"/>
          <w:lang w:eastAsia="ko-KR"/>
        </w:rPr>
      </w:pPr>
      <w:r w:rsidRPr="006569EE">
        <w:rPr>
          <w:rFonts w:eastAsia="Times New Roman"/>
          <w:b/>
          <w:bCs/>
          <w:kern w:val="2"/>
          <w:sz w:val="24"/>
          <w:szCs w:val="24"/>
          <w:lang w:eastAsia="ko-KR"/>
        </w:rPr>
        <w:t>Ожидаемые конечные</w:t>
      </w:r>
      <w:r w:rsidRPr="006569EE">
        <w:rPr>
          <w:rFonts w:eastAsia="Times New Roman"/>
          <w:kern w:val="2"/>
          <w:sz w:val="24"/>
          <w:szCs w:val="24"/>
          <w:lang w:eastAsia="ko-KR"/>
        </w:rPr>
        <w:t xml:space="preserve"> </w:t>
      </w:r>
      <w:r w:rsidRPr="006569EE">
        <w:rPr>
          <w:rFonts w:eastAsia="Times New Roman"/>
          <w:b/>
          <w:bCs/>
          <w:kern w:val="2"/>
          <w:sz w:val="24"/>
          <w:szCs w:val="24"/>
          <w:lang w:eastAsia="ko-KR"/>
        </w:rPr>
        <w:t>результаты</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 xml:space="preserve">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w:t>
      </w:r>
      <w:r w:rsidRPr="006569EE">
        <w:rPr>
          <w:rFonts w:eastAsia="Times New Roman"/>
          <w:kern w:val="2"/>
          <w:sz w:val="24"/>
          <w:szCs w:val="24"/>
          <w:lang w:eastAsia="ko-KR"/>
        </w:rPr>
        <w:lastRenderedPageBreak/>
        <w:t>дополнительного образования.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2. Введение в практику новых форм и методов духовно-нравственного воспитания.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6569EE" w:rsidRPr="006569EE" w:rsidRDefault="006569EE" w:rsidP="004D6471">
      <w:pPr>
        <w:widowControl w:val="0"/>
        <w:autoSpaceDE w:val="0"/>
        <w:autoSpaceDN w:val="0"/>
        <w:ind w:firstLine="567"/>
        <w:jc w:val="both"/>
        <w:rPr>
          <w:rFonts w:eastAsia="Times New Roman"/>
          <w:kern w:val="2"/>
          <w:sz w:val="24"/>
          <w:szCs w:val="24"/>
          <w:lang w:eastAsia="ko-KR"/>
        </w:rPr>
      </w:pPr>
    </w:p>
    <w:p w:rsidR="00B1644A" w:rsidRPr="00B1644A" w:rsidRDefault="006569EE" w:rsidP="004D6471">
      <w:pPr>
        <w:widowControl w:val="0"/>
        <w:autoSpaceDE w:val="0"/>
        <w:autoSpaceDN w:val="0"/>
        <w:ind w:firstLine="567"/>
        <w:jc w:val="both"/>
        <w:rPr>
          <w:rFonts w:eastAsia="Times New Roman"/>
          <w:kern w:val="2"/>
          <w:sz w:val="24"/>
          <w:szCs w:val="24"/>
          <w:lang w:eastAsia="ko-KR"/>
        </w:rPr>
      </w:pPr>
      <w:r w:rsidRPr="006569EE">
        <w:rPr>
          <w:rFonts w:eastAsia="Times New Roman"/>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B1644A" w:rsidRPr="006569EE" w:rsidRDefault="00B1644A" w:rsidP="003D5F85">
      <w:pPr>
        <w:ind w:left="400"/>
        <w:jc w:val="both"/>
        <w:rPr>
          <w:sz w:val="24"/>
          <w:szCs w:val="24"/>
        </w:rPr>
      </w:pPr>
    </w:p>
    <w:p w:rsidR="006569EE" w:rsidRPr="006569EE" w:rsidRDefault="004D6471" w:rsidP="003D5F85">
      <w:pPr>
        <w:ind w:firstLine="567"/>
        <w:jc w:val="both"/>
        <w:rPr>
          <w:b/>
          <w:sz w:val="24"/>
          <w:szCs w:val="24"/>
        </w:rPr>
      </w:pPr>
      <w:r>
        <w:rPr>
          <w:b/>
          <w:sz w:val="24"/>
          <w:szCs w:val="24"/>
        </w:rPr>
        <w:t xml:space="preserve">2.4. </w:t>
      </w:r>
      <w:r w:rsidR="006569EE" w:rsidRPr="006569EE">
        <w:rPr>
          <w:b/>
          <w:sz w:val="24"/>
          <w:szCs w:val="24"/>
        </w:rPr>
        <w:t>Программа коррекционной работы</w:t>
      </w:r>
    </w:p>
    <w:p w:rsidR="006569EE" w:rsidRPr="006569EE" w:rsidRDefault="006569EE" w:rsidP="003D5F85">
      <w:pPr>
        <w:ind w:firstLine="567"/>
        <w:jc w:val="both"/>
        <w:rPr>
          <w:sz w:val="24"/>
          <w:szCs w:val="24"/>
        </w:rPr>
      </w:pPr>
      <w:r w:rsidRPr="006569EE">
        <w:rPr>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6569EE" w:rsidRPr="006569EE" w:rsidRDefault="006569EE" w:rsidP="003D5F85">
      <w:pPr>
        <w:ind w:firstLine="567"/>
        <w:jc w:val="both"/>
        <w:rPr>
          <w:sz w:val="24"/>
          <w:szCs w:val="24"/>
        </w:rPr>
      </w:pPr>
      <w:r w:rsidRPr="006569EE">
        <w:rPr>
          <w:sz w:val="24"/>
          <w:szCs w:val="24"/>
        </w:rPr>
        <w:t>Программа коррекционной работы должна обеспечивать:</w:t>
      </w:r>
    </w:p>
    <w:p w:rsidR="006569EE" w:rsidRPr="006569EE" w:rsidRDefault="006569EE" w:rsidP="00AD0055">
      <w:pPr>
        <w:numPr>
          <w:ilvl w:val="0"/>
          <w:numId w:val="107"/>
        </w:numPr>
        <w:jc w:val="both"/>
        <w:rPr>
          <w:sz w:val="24"/>
          <w:szCs w:val="24"/>
        </w:rPr>
      </w:pPr>
      <w:r w:rsidRPr="006569EE">
        <w:rPr>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6569EE" w:rsidRPr="006569EE" w:rsidRDefault="006569EE" w:rsidP="00AD0055">
      <w:pPr>
        <w:numPr>
          <w:ilvl w:val="0"/>
          <w:numId w:val="107"/>
        </w:numPr>
        <w:jc w:val="both"/>
        <w:rPr>
          <w:sz w:val="24"/>
          <w:szCs w:val="24"/>
        </w:rPr>
      </w:pPr>
      <w:r w:rsidRPr="006569EE">
        <w:rPr>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6569EE" w:rsidRPr="006569EE" w:rsidRDefault="006569EE" w:rsidP="00AD0055">
      <w:pPr>
        <w:numPr>
          <w:ilvl w:val="0"/>
          <w:numId w:val="107"/>
        </w:numPr>
        <w:jc w:val="both"/>
        <w:rPr>
          <w:sz w:val="24"/>
          <w:szCs w:val="24"/>
        </w:rPr>
      </w:pPr>
      <w:r w:rsidRPr="006569EE">
        <w:rPr>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6569EE" w:rsidRPr="006569EE" w:rsidRDefault="006569EE" w:rsidP="003D5F85">
      <w:pPr>
        <w:ind w:firstLine="567"/>
        <w:jc w:val="both"/>
        <w:rPr>
          <w:sz w:val="24"/>
          <w:szCs w:val="24"/>
        </w:rPr>
      </w:pPr>
      <w:r w:rsidRPr="006569EE">
        <w:rPr>
          <w:sz w:val="24"/>
          <w:szCs w:val="24"/>
        </w:rPr>
        <w:t>Программа коррекционной работы должна содержать:</w:t>
      </w:r>
    </w:p>
    <w:p w:rsidR="006569EE" w:rsidRPr="006569EE" w:rsidRDefault="006569EE" w:rsidP="00AD0055">
      <w:pPr>
        <w:numPr>
          <w:ilvl w:val="0"/>
          <w:numId w:val="107"/>
        </w:numPr>
        <w:jc w:val="both"/>
        <w:rPr>
          <w:sz w:val="24"/>
          <w:szCs w:val="24"/>
        </w:rPr>
      </w:pPr>
      <w:r w:rsidRPr="006569EE">
        <w:rPr>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6569EE" w:rsidRPr="006569EE" w:rsidRDefault="006569EE" w:rsidP="00AD0055">
      <w:pPr>
        <w:numPr>
          <w:ilvl w:val="0"/>
          <w:numId w:val="107"/>
        </w:numPr>
        <w:jc w:val="both"/>
        <w:rPr>
          <w:sz w:val="24"/>
          <w:szCs w:val="24"/>
        </w:rPr>
      </w:pPr>
      <w:r w:rsidRPr="006569EE">
        <w:rPr>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6569EE" w:rsidRPr="006569EE" w:rsidRDefault="006569EE" w:rsidP="00AD0055">
      <w:pPr>
        <w:numPr>
          <w:ilvl w:val="0"/>
          <w:numId w:val="107"/>
        </w:numPr>
        <w:jc w:val="both"/>
        <w:rPr>
          <w:sz w:val="24"/>
          <w:szCs w:val="24"/>
        </w:rPr>
      </w:pPr>
      <w:r w:rsidRPr="006569EE">
        <w:rPr>
          <w:sz w:val="24"/>
          <w:szCs w:val="24"/>
        </w:rPr>
        <w:t xml:space="preserve"> описание основного содержания рабочих программ коррекционно-развивающих курсов;</w:t>
      </w:r>
    </w:p>
    <w:p w:rsidR="006569EE" w:rsidRPr="006569EE" w:rsidRDefault="006569EE" w:rsidP="00AD0055">
      <w:pPr>
        <w:numPr>
          <w:ilvl w:val="0"/>
          <w:numId w:val="107"/>
        </w:numPr>
        <w:jc w:val="both"/>
        <w:rPr>
          <w:sz w:val="24"/>
          <w:szCs w:val="24"/>
        </w:rPr>
      </w:pPr>
      <w:r w:rsidRPr="006569EE">
        <w:rPr>
          <w:sz w:val="24"/>
          <w:szCs w:val="24"/>
        </w:rPr>
        <w:t xml:space="preserve"> перечень дополнительных коррекционно-развивающих занятий (при наличии);</w:t>
      </w:r>
    </w:p>
    <w:p w:rsidR="006569EE" w:rsidRPr="006569EE" w:rsidRDefault="006569EE" w:rsidP="00AD0055">
      <w:pPr>
        <w:numPr>
          <w:ilvl w:val="0"/>
          <w:numId w:val="107"/>
        </w:numPr>
        <w:jc w:val="both"/>
        <w:rPr>
          <w:sz w:val="24"/>
          <w:szCs w:val="24"/>
        </w:rPr>
      </w:pPr>
      <w:r w:rsidRPr="006569EE">
        <w:rPr>
          <w:sz w:val="24"/>
          <w:szCs w:val="24"/>
        </w:rPr>
        <w:t xml:space="preserve"> планируемые результаты коррекционной работы и подходы к их оценке.</w:t>
      </w:r>
    </w:p>
    <w:p w:rsidR="006569EE" w:rsidRPr="006569EE" w:rsidRDefault="006569EE" w:rsidP="003D5F85">
      <w:pPr>
        <w:ind w:firstLine="567"/>
        <w:jc w:val="both"/>
        <w:rPr>
          <w:sz w:val="24"/>
          <w:szCs w:val="24"/>
        </w:rPr>
      </w:pPr>
      <w:r w:rsidRPr="006569EE">
        <w:rPr>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6569EE" w:rsidRPr="006569EE" w:rsidRDefault="006569EE" w:rsidP="003D5F85">
      <w:pPr>
        <w:ind w:firstLine="567"/>
        <w:jc w:val="both"/>
        <w:rPr>
          <w:sz w:val="24"/>
          <w:szCs w:val="24"/>
        </w:rPr>
      </w:pPr>
      <w:r w:rsidRPr="006569EE">
        <w:rPr>
          <w:sz w:val="24"/>
          <w:szCs w:val="24"/>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w:t>
      </w:r>
      <w:r w:rsidRPr="006569EE">
        <w:rPr>
          <w:sz w:val="24"/>
          <w:szCs w:val="24"/>
        </w:rPr>
        <w:lastRenderedPageBreak/>
        <w:t>дифференцированного психолого-педагогического сопровождения, индивидуализации и дифференциации образовательного процесса.</w:t>
      </w:r>
    </w:p>
    <w:p w:rsidR="006569EE" w:rsidRPr="006569EE" w:rsidRDefault="006569EE" w:rsidP="003D5F85">
      <w:pPr>
        <w:ind w:firstLine="567"/>
        <w:jc w:val="both"/>
        <w:rPr>
          <w:sz w:val="24"/>
          <w:szCs w:val="24"/>
        </w:rPr>
      </w:pPr>
      <w:r w:rsidRPr="006569EE">
        <w:rPr>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6569EE" w:rsidRPr="006569EE" w:rsidRDefault="006569EE" w:rsidP="003D5F85">
      <w:pPr>
        <w:ind w:firstLine="567"/>
        <w:jc w:val="both"/>
        <w:rPr>
          <w:sz w:val="24"/>
          <w:szCs w:val="24"/>
        </w:rPr>
      </w:pPr>
      <w:r w:rsidRPr="006569EE">
        <w:rPr>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6569EE" w:rsidRPr="006569EE" w:rsidRDefault="006569EE" w:rsidP="003D5F85">
      <w:pPr>
        <w:ind w:firstLine="567"/>
        <w:jc w:val="both"/>
        <w:rPr>
          <w:sz w:val="24"/>
          <w:szCs w:val="24"/>
        </w:rPr>
      </w:pPr>
      <w:r w:rsidRPr="006569EE">
        <w:rPr>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6569EE" w:rsidRPr="006569EE" w:rsidRDefault="006569EE" w:rsidP="003D5F85">
      <w:pPr>
        <w:ind w:firstLine="567"/>
        <w:jc w:val="both"/>
        <w:rPr>
          <w:sz w:val="24"/>
          <w:szCs w:val="24"/>
        </w:rPr>
      </w:pPr>
      <w:r w:rsidRPr="006569EE">
        <w:rPr>
          <w:sz w:val="24"/>
          <w:szCs w:val="24"/>
        </w:rPr>
        <w:t>— Цели, задачи и принципы построения программы коррекционной работы.</w:t>
      </w:r>
    </w:p>
    <w:p w:rsidR="006569EE" w:rsidRPr="006569EE" w:rsidRDefault="006569EE" w:rsidP="003D5F85">
      <w:pPr>
        <w:ind w:firstLine="567"/>
        <w:jc w:val="both"/>
        <w:rPr>
          <w:sz w:val="24"/>
          <w:szCs w:val="24"/>
        </w:rPr>
      </w:pPr>
      <w:r w:rsidRPr="006569EE">
        <w:rPr>
          <w:sz w:val="24"/>
          <w:szCs w:val="24"/>
        </w:rPr>
        <w:t>— Перечень и содержание направлений работы.</w:t>
      </w:r>
    </w:p>
    <w:p w:rsidR="006569EE" w:rsidRPr="006569EE" w:rsidRDefault="006569EE" w:rsidP="003D5F85">
      <w:pPr>
        <w:ind w:firstLine="567"/>
        <w:jc w:val="both"/>
        <w:rPr>
          <w:sz w:val="24"/>
          <w:szCs w:val="24"/>
        </w:rPr>
      </w:pPr>
      <w:r w:rsidRPr="006569EE">
        <w:rPr>
          <w:sz w:val="24"/>
          <w:szCs w:val="24"/>
        </w:rPr>
        <w:t>— Механизмы реализации программы.</w:t>
      </w:r>
    </w:p>
    <w:p w:rsidR="006569EE" w:rsidRPr="006569EE" w:rsidRDefault="006569EE" w:rsidP="003D5F85">
      <w:pPr>
        <w:ind w:firstLine="567"/>
        <w:jc w:val="both"/>
        <w:rPr>
          <w:sz w:val="24"/>
          <w:szCs w:val="24"/>
        </w:rPr>
      </w:pPr>
      <w:r w:rsidRPr="006569EE">
        <w:rPr>
          <w:sz w:val="24"/>
          <w:szCs w:val="24"/>
        </w:rPr>
        <w:t>— Условия реализации программы.</w:t>
      </w:r>
    </w:p>
    <w:p w:rsidR="006569EE" w:rsidRPr="006569EE" w:rsidRDefault="006569EE" w:rsidP="003D5F85">
      <w:pPr>
        <w:ind w:firstLine="567"/>
        <w:jc w:val="both"/>
        <w:rPr>
          <w:sz w:val="24"/>
          <w:szCs w:val="24"/>
        </w:rPr>
      </w:pPr>
      <w:r w:rsidRPr="006569EE">
        <w:rPr>
          <w:sz w:val="24"/>
          <w:szCs w:val="24"/>
        </w:rPr>
        <w:t>— Планируемые результаты реализации программы.</w:t>
      </w:r>
    </w:p>
    <w:p w:rsidR="006569EE" w:rsidRPr="004D6471" w:rsidRDefault="006569EE" w:rsidP="00AD0055">
      <w:pPr>
        <w:pStyle w:val="a7"/>
        <w:numPr>
          <w:ilvl w:val="2"/>
          <w:numId w:val="108"/>
        </w:numPr>
        <w:jc w:val="both"/>
        <w:rPr>
          <w:rFonts w:ascii="Times New Roman" w:hAnsi="Times New Roman" w:cs="Times New Roman"/>
          <w:bCs/>
          <w:sz w:val="24"/>
          <w:szCs w:val="24"/>
        </w:rPr>
      </w:pPr>
      <w:bookmarkStart w:id="55" w:name="_Toc114235918"/>
      <w:bookmarkStart w:id="56" w:name="_Toc171605081"/>
      <w:bookmarkStart w:id="57" w:name="_Toc171606042"/>
      <w:r w:rsidRPr="004D6471">
        <w:rPr>
          <w:rFonts w:ascii="Times New Roman" w:hAnsi="Times New Roman" w:cs="Times New Roman"/>
          <w:b/>
          <w:bCs/>
          <w:sz w:val="24"/>
          <w:szCs w:val="24"/>
        </w:rPr>
        <w:t>Цели, задачи и принципы построения программы коррекционной работы</w:t>
      </w:r>
      <w:bookmarkEnd w:id="55"/>
      <w:bookmarkEnd w:id="56"/>
      <w:bookmarkEnd w:id="57"/>
    </w:p>
    <w:p w:rsidR="006569EE" w:rsidRPr="006569EE" w:rsidRDefault="006569EE" w:rsidP="003D5F85">
      <w:pPr>
        <w:ind w:firstLine="567"/>
        <w:jc w:val="both"/>
        <w:rPr>
          <w:sz w:val="24"/>
          <w:szCs w:val="24"/>
        </w:rPr>
      </w:pPr>
      <w:r w:rsidRPr="006569EE">
        <w:rPr>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6569EE" w:rsidRPr="006569EE" w:rsidRDefault="006569EE" w:rsidP="003D5F85">
      <w:pPr>
        <w:ind w:firstLine="567"/>
        <w:jc w:val="both"/>
        <w:rPr>
          <w:sz w:val="24"/>
          <w:szCs w:val="24"/>
        </w:rPr>
      </w:pPr>
      <w:r w:rsidRPr="006569EE">
        <w:rPr>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6569EE" w:rsidRPr="006569EE" w:rsidRDefault="006569EE" w:rsidP="003D5F85">
      <w:pPr>
        <w:ind w:firstLine="567"/>
        <w:jc w:val="both"/>
        <w:rPr>
          <w:sz w:val="24"/>
          <w:szCs w:val="24"/>
        </w:rPr>
      </w:pPr>
      <w:r w:rsidRPr="006569EE">
        <w:rPr>
          <w:sz w:val="24"/>
          <w:szCs w:val="24"/>
        </w:rPr>
        <w:t>Задачи программы:</w:t>
      </w:r>
    </w:p>
    <w:p w:rsidR="006569EE" w:rsidRPr="006569EE" w:rsidRDefault="006569EE" w:rsidP="00AD0055">
      <w:pPr>
        <w:numPr>
          <w:ilvl w:val="0"/>
          <w:numId w:val="107"/>
        </w:numPr>
        <w:jc w:val="both"/>
        <w:rPr>
          <w:sz w:val="24"/>
          <w:szCs w:val="24"/>
        </w:rPr>
      </w:pPr>
      <w:r w:rsidRPr="006569EE">
        <w:rPr>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6569EE" w:rsidRPr="006569EE" w:rsidRDefault="006569EE" w:rsidP="00AD0055">
      <w:pPr>
        <w:numPr>
          <w:ilvl w:val="0"/>
          <w:numId w:val="107"/>
        </w:numPr>
        <w:jc w:val="both"/>
        <w:rPr>
          <w:sz w:val="24"/>
          <w:szCs w:val="24"/>
        </w:rPr>
      </w:pPr>
      <w:r w:rsidRPr="006569EE">
        <w:rPr>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6569EE" w:rsidRPr="006569EE" w:rsidRDefault="006569EE" w:rsidP="00AD0055">
      <w:pPr>
        <w:numPr>
          <w:ilvl w:val="0"/>
          <w:numId w:val="107"/>
        </w:numPr>
        <w:jc w:val="both"/>
        <w:rPr>
          <w:sz w:val="24"/>
          <w:szCs w:val="24"/>
        </w:rPr>
      </w:pPr>
      <w:r w:rsidRPr="006569EE">
        <w:rPr>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6569EE" w:rsidRPr="006569EE" w:rsidRDefault="006569EE" w:rsidP="00AD0055">
      <w:pPr>
        <w:numPr>
          <w:ilvl w:val="0"/>
          <w:numId w:val="107"/>
        </w:numPr>
        <w:jc w:val="both"/>
        <w:rPr>
          <w:sz w:val="24"/>
          <w:szCs w:val="24"/>
        </w:rPr>
      </w:pPr>
      <w:r w:rsidRPr="006569EE">
        <w:rPr>
          <w:sz w:val="24"/>
          <w:szCs w:val="24"/>
        </w:rPr>
        <w:lastRenderedPageBreak/>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6569EE" w:rsidRPr="006569EE" w:rsidRDefault="006569EE" w:rsidP="00AD0055">
      <w:pPr>
        <w:numPr>
          <w:ilvl w:val="0"/>
          <w:numId w:val="107"/>
        </w:numPr>
        <w:jc w:val="both"/>
        <w:rPr>
          <w:sz w:val="24"/>
          <w:szCs w:val="24"/>
        </w:rPr>
      </w:pPr>
      <w:r w:rsidRPr="006569EE">
        <w:rPr>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6569EE" w:rsidRPr="006569EE" w:rsidRDefault="006569EE" w:rsidP="003D5F85">
      <w:pPr>
        <w:ind w:firstLine="567"/>
        <w:jc w:val="both"/>
        <w:rPr>
          <w:sz w:val="24"/>
          <w:szCs w:val="24"/>
        </w:rPr>
      </w:pPr>
      <w:r w:rsidRPr="006569EE">
        <w:rPr>
          <w:sz w:val="24"/>
          <w:szCs w:val="24"/>
        </w:rPr>
        <w:t>Содержание программы коррекционной работы определяют следующие принципы:</w:t>
      </w:r>
    </w:p>
    <w:p w:rsidR="006569EE" w:rsidRPr="006569EE" w:rsidRDefault="006569EE" w:rsidP="003D5F85">
      <w:pPr>
        <w:ind w:firstLine="567"/>
        <w:jc w:val="both"/>
        <w:rPr>
          <w:sz w:val="24"/>
          <w:szCs w:val="24"/>
        </w:rPr>
      </w:pPr>
      <w:r w:rsidRPr="006569EE">
        <w:rPr>
          <w:sz w:val="24"/>
          <w:szCs w:val="24"/>
        </w:rPr>
        <w:t xml:space="preserve">— </w:t>
      </w:r>
      <w:r w:rsidRPr="006569EE">
        <w:rPr>
          <w:i/>
          <w:sz w:val="24"/>
          <w:szCs w:val="24"/>
        </w:rPr>
        <w:t xml:space="preserve">Преемственность. </w:t>
      </w:r>
      <w:r w:rsidRPr="006569EE">
        <w:rPr>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6569EE" w:rsidRPr="006569EE" w:rsidRDefault="006569EE" w:rsidP="003D5F85">
      <w:pPr>
        <w:ind w:firstLine="567"/>
        <w:jc w:val="both"/>
        <w:rPr>
          <w:sz w:val="24"/>
          <w:szCs w:val="24"/>
        </w:rPr>
      </w:pPr>
      <w:r w:rsidRPr="006569EE">
        <w:rPr>
          <w:sz w:val="24"/>
          <w:szCs w:val="24"/>
        </w:rPr>
        <w:t xml:space="preserve">— </w:t>
      </w:r>
      <w:r w:rsidRPr="006569EE">
        <w:rPr>
          <w:i/>
          <w:sz w:val="24"/>
          <w:szCs w:val="24"/>
        </w:rPr>
        <w:t>Соблюдение интересов обучающихся.</w:t>
      </w:r>
      <w:r w:rsidRPr="006569EE">
        <w:rPr>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6569EE" w:rsidRPr="006569EE" w:rsidRDefault="006569EE" w:rsidP="003D5F85">
      <w:pPr>
        <w:ind w:firstLine="567"/>
        <w:jc w:val="both"/>
        <w:rPr>
          <w:sz w:val="24"/>
          <w:szCs w:val="24"/>
        </w:rPr>
      </w:pPr>
      <w:r w:rsidRPr="006569EE">
        <w:rPr>
          <w:sz w:val="24"/>
          <w:szCs w:val="24"/>
        </w:rPr>
        <w:t xml:space="preserve">— </w:t>
      </w:r>
      <w:r w:rsidRPr="006569EE">
        <w:rPr>
          <w:i/>
          <w:sz w:val="24"/>
          <w:szCs w:val="24"/>
        </w:rPr>
        <w:t>Непрерывность.</w:t>
      </w:r>
      <w:r w:rsidRPr="006569EE">
        <w:rPr>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6569EE" w:rsidRPr="006569EE" w:rsidRDefault="006569EE" w:rsidP="003D5F85">
      <w:pPr>
        <w:ind w:firstLine="567"/>
        <w:jc w:val="both"/>
        <w:rPr>
          <w:sz w:val="24"/>
          <w:szCs w:val="24"/>
        </w:rPr>
      </w:pPr>
      <w:r w:rsidRPr="006569EE">
        <w:rPr>
          <w:sz w:val="24"/>
          <w:szCs w:val="24"/>
        </w:rPr>
        <w:t xml:space="preserve">— </w:t>
      </w:r>
      <w:r w:rsidRPr="006569EE">
        <w:rPr>
          <w:i/>
          <w:sz w:val="24"/>
          <w:szCs w:val="24"/>
        </w:rPr>
        <w:t>Вариативность.</w:t>
      </w:r>
      <w:r w:rsidRPr="006569EE">
        <w:rPr>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6569EE" w:rsidRPr="006569EE" w:rsidRDefault="006569EE" w:rsidP="003D5F85">
      <w:pPr>
        <w:ind w:firstLine="567"/>
        <w:jc w:val="both"/>
        <w:rPr>
          <w:sz w:val="24"/>
          <w:szCs w:val="24"/>
        </w:rPr>
      </w:pPr>
      <w:r w:rsidRPr="006569EE">
        <w:rPr>
          <w:sz w:val="24"/>
          <w:szCs w:val="24"/>
        </w:rPr>
        <w:t xml:space="preserve">— </w:t>
      </w:r>
      <w:r w:rsidRPr="006569EE">
        <w:rPr>
          <w:i/>
          <w:sz w:val="24"/>
          <w:szCs w:val="24"/>
        </w:rPr>
        <w:t>Комплексность и системность</w:t>
      </w:r>
      <w:r w:rsidRPr="006569EE">
        <w:rPr>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6569EE" w:rsidRPr="004D6471" w:rsidRDefault="006569EE" w:rsidP="00AD0055">
      <w:pPr>
        <w:pStyle w:val="a7"/>
        <w:numPr>
          <w:ilvl w:val="2"/>
          <w:numId w:val="108"/>
        </w:numPr>
        <w:jc w:val="both"/>
        <w:rPr>
          <w:rFonts w:ascii="Times New Roman" w:hAnsi="Times New Roman" w:cs="Times New Roman"/>
          <w:bCs/>
          <w:sz w:val="24"/>
          <w:szCs w:val="24"/>
        </w:rPr>
      </w:pPr>
      <w:bookmarkStart w:id="58" w:name="_Toc114235919"/>
      <w:bookmarkStart w:id="59" w:name="_Toc171605082"/>
      <w:bookmarkStart w:id="60" w:name="_Toc171606043"/>
      <w:r w:rsidRPr="004D6471">
        <w:rPr>
          <w:rFonts w:ascii="Times New Roman" w:hAnsi="Times New Roman" w:cs="Times New Roman"/>
          <w:b/>
          <w:bCs/>
          <w:sz w:val="24"/>
          <w:szCs w:val="24"/>
        </w:rPr>
        <w:t>Перечень и содержание направлений работы</w:t>
      </w:r>
      <w:bookmarkEnd w:id="58"/>
      <w:bookmarkEnd w:id="59"/>
      <w:bookmarkEnd w:id="60"/>
    </w:p>
    <w:p w:rsidR="006569EE" w:rsidRPr="006569EE" w:rsidRDefault="006569EE" w:rsidP="003D5F85">
      <w:pPr>
        <w:ind w:firstLine="567"/>
        <w:jc w:val="both"/>
        <w:rPr>
          <w:sz w:val="24"/>
          <w:szCs w:val="24"/>
        </w:rPr>
      </w:pPr>
      <w:r w:rsidRPr="006569EE">
        <w:rPr>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6569EE" w:rsidRPr="006569EE" w:rsidRDefault="006569EE" w:rsidP="003D5F85">
      <w:pPr>
        <w:ind w:firstLine="567"/>
        <w:jc w:val="both"/>
        <w:rPr>
          <w:sz w:val="24"/>
          <w:szCs w:val="24"/>
        </w:rPr>
      </w:pPr>
      <w:r w:rsidRPr="006569EE">
        <w:rPr>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6569EE" w:rsidRPr="006569EE" w:rsidRDefault="006569EE" w:rsidP="003D5F85">
      <w:pPr>
        <w:ind w:firstLine="567"/>
        <w:jc w:val="both"/>
        <w:rPr>
          <w:sz w:val="24"/>
          <w:szCs w:val="24"/>
        </w:rPr>
      </w:pPr>
      <w:r w:rsidRPr="006569EE">
        <w:rPr>
          <w:sz w:val="24"/>
          <w:szCs w:val="24"/>
        </w:rPr>
        <w:t>Характеристика содержания направлений коррекционной работы</w:t>
      </w:r>
    </w:p>
    <w:p w:rsidR="006569EE" w:rsidRPr="006569EE" w:rsidRDefault="006569EE" w:rsidP="003D5F85">
      <w:pPr>
        <w:ind w:firstLine="567"/>
        <w:jc w:val="both"/>
        <w:rPr>
          <w:i/>
          <w:sz w:val="24"/>
          <w:szCs w:val="24"/>
        </w:rPr>
      </w:pPr>
      <w:r w:rsidRPr="006569EE">
        <w:rPr>
          <w:i/>
          <w:sz w:val="24"/>
          <w:szCs w:val="24"/>
        </w:rPr>
        <w:t>Диагностическая работа включает:</w:t>
      </w:r>
    </w:p>
    <w:p w:rsidR="006569EE" w:rsidRPr="006569EE" w:rsidRDefault="006569EE" w:rsidP="00AD0055">
      <w:pPr>
        <w:numPr>
          <w:ilvl w:val="0"/>
          <w:numId w:val="107"/>
        </w:numPr>
        <w:jc w:val="both"/>
        <w:rPr>
          <w:sz w:val="24"/>
          <w:szCs w:val="24"/>
        </w:rPr>
      </w:pPr>
      <w:r w:rsidRPr="006569EE">
        <w:rPr>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6569EE" w:rsidRPr="006569EE" w:rsidRDefault="006569EE" w:rsidP="00AD0055">
      <w:pPr>
        <w:numPr>
          <w:ilvl w:val="0"/>
          <w:numId w:val="107"/>
        </w:numPr>
        <w:jc w:val="both"/>
        <w:rPr>
          <w:sz w:val="24"/>
          <w:szCs w:val="24"/>
        </w:rPr>
      </w:pPr>
      <w:r w:rsidRPr="006569EE">
        <w:rPr>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6569EE" w:rsidRPr="006569EE" w:rsidRDefault="006569EE" w:rsidP="00AD0055">
      <w:pPr>
        <w:numPr>
          <w:ilvl w:val="0"/>
          <w:numId w:val="107"/>
        </w:numPr>
        <w:jc w:val="both"/>
        <w:rPr>
          <w:sz w:val="24"/>
          <w:szCs w:val="24"/>
        </w:rPr>
      </w:pPr>
      <w:r w:rsidRPr="006569EE">
        <w:rPr>
          <w:sz w:val="24"/>
          <w:szCs w:val="24"/>
        </w:rPr>
        <w:lastRenderedPageBreak/>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6569EE" w:rsidRPr="006569EE" w:rsidRDefault="006569EE" w:rsidP="00AD0055">
      <w:pPr>
        <w:numPr>
          <w:ilvl w:val="0"/>
          <w:numId w:val="107"/>
        </w:numPr>
        <w:jc w:val="both"/>
        <w:rPr>
          <w:sz w:val="24"/>
          <w:szCs w:val="24"/>
        </w:rPr>
      </w:pPr>
      <w:r w:rsidRPr="006569EE">
        <w:rPr>
          <w:sz w:val="24"/>
          <w:szCs w:val="24"/>
        </w:rPr>
        <w:t xml:space="preserve"> изучение развития эмоционально-волевой, познавательной, речевой сфер и личностных особенностей обучающихся;</w:t>
      </w:r>
    </w:p>
    <w:p w:rsidR="006569EE" w:rsidRPr="006569EE" w:rsidRDefault="006569EE" w:rsidP="00AD0055">
      <w:pPr>
        <w:numPr>
          <w:ilvl w:val="0"/>
          <w:numId w:val="107"/>
        </w:numPr>
        <w:jc w:val="both"/>
        <w:rPr>
          <w:sz w:val="24"/>
          <w:szCs w:val="24"/>
        </w:rPr>
      </w:pPr>
      <w:r w:rsidRPr="006569EE">
        <w:rPr>
          <w:sz w:val="24"/>
          <w:szCs w:val="24"/>
        </w:rPr>
        <w:t xml:space="preserve"> изучение социальной ситуации развития и условий семейного воспитания обучающихся;</w:t>
      </w:r>
    </w:p>
    <w:p w:rsidR="006569EE" w:rsidRPr="006569EE" w:rsidRDefault="006569EE" w:rsidP="00AD0055">
      <w:pPr>
        <w:numPr>
          <w:ilvl w:val="0"/>
          <w:numId w:val="107"/>
        </w:numPr>
        <w:jc w:val="both"/>
        <w:rPr>
          <w:sz w:val="24"/>
          <w:szCs w:val="24"/>
        </w:rPr>
      </w:pPr>
      <w:r w:rsidRPr="006569EE">
        <w:rPr>
          <w:sz w:val="24"/>
          <w:szCs w:val="24"/>
        </w:rPr>
        <w:t xml:space="preserve"> изучение адаптивных возможностей и уровня социализации обучающихся;</w:t>
      </w:r>
    </w:p>
    <w:p w:rsidR="006569EE" w:rsidRPr="006569EE" w:rsidRDefault="006569EE" w:rsidP="00AD0055">
      <w:pPr>
        <w:numPr>
          <w:ilvl w:val="0"/>
          <w:numId w:val="107"/>
        </w:numPr>
        <w:jc w:val="both"/>
        <w:rPr>
          <w:sz w:val="24"/>
          <w:szCs w:val="24"/>
        </w:rPr>
      </w:pPr>
      <w:r w:rsidRPr="006569EE">
        <w:rPr>
          <w:sz w:val="24"/>
          <w:szCs w:val="24"/>
        </w:rPr>
        <w:t xml:space="preserve"> изучение индивидуальных образовательных и социальнокоммуникативных потребностей обучающихся;</w:t>
      </w:r>
    </w:p>
    <w:p w:rsidR="006569EE" w:rsidRPr="006569EE" w:rsidRDefault="006569EE" w:rsidP="00AD0055">
      <w:pPr>
        <w:numPr>
          <w:ilvl w:val="0"/>
          <w:numId w:val="107"/>
        </w:numPr>
        <w:jc w:val="both"/>
        <w:rPr>
          <w:sz w:val="24"/>
          <w:szCs w:val="24"/>
        </w:rPr>
      </w:pPr>
      <w:r w:rsidRPr="006569EE">
        <w:rPr>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6569EE" w:rsidRPr="006569EE" w:rsidRDefault="006569EE" w:rsidP="003D5F85">
      <w:pPr>
        <w:ind w:firstLine="567"/>
        <w:jc w:val="both"/>
        <w:rPr>
          <w:i/>
          <w:sz w:val="24"/>
          <w:szCs w:val="24"/>
        </w:rPr>
      </w:pPr>
      <w:r w:rsidRPr="006569EE">
        <w:rPr>
          <w:i/>
          <w:sz w:val="24"/>
          <w:szCs w:val="24"/>
        </w:rPr>
        <w:t>Коррекционно-развивающая и психопрофилактическая работа включает:</w:t>
      </w:r>
    </w:p>
    <w:p w:rsidR="006569EE" w:rsidRPr="006569EE" w:rsidRDefault="006569EE" w:rsidP="00AD0055">
      <w:pPr>
        <w:numPr>
          <w:ilvl w:val="0"/>
          <w:numId w:val="107"/>
        </w:numPr>
        <w:jc w:val="both"/>
        <w:rPr>
          <w:sz w:val="24"/>
          <w:szCs w:val="24"/>
        </w:rPr>
      </w:pPr>
      <w:r w:rsidRPr="006569EE">
        <w:rPr>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6569EE" w:rsidRPr="006569EE" w:rsidRDefault="006569EE" w:rsidP="00AD0055">
      <w:pPr>
        <w:numPr>
          <w:ilvl w:val="0"/>
          <w:numId w:val="107"/>
        </w:numPr>
        <w:jc w:val="both"/>
        <w:rPr>
          <w:sz w:val="24"/>
          <w:szCs w:val="24"/>
        </w:rPr>
      </w:pPr>
      <w:r w:rsidRPr="006569EE">
        <w:rPr>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коррекцию и развитие высших психических функций, эмоционально-волевой, познавательной и коммуникативной сфер;</w:t>
      </w:r>
    </w:p>
    <w:p w:rsidR="006569EE" w:rsidRPr="006569EE" w:rsidRDefault="006569EE" w:rsidP="00AD0055">
      <w:pPr>
        <w:numPr>
          <w:ilvl w:val="0"/>
          <w:numId w:val="107"/>
        </w:numPr>
        <w:jc w:val="both"/>
        <w:rPr>
          <w:sz w:val="24"/>
          <w:szCs w:val="24"/>
        </w:rPr>
      </w:pPr>
      <w:r w:rsidRPr="006569EE">
        <w:rPr>
          <w:sz w:val="24"/>
          <w:szCs w:val="24"/>
        </w:rPr>
        <w:t xml:space="preserve"> развитие и укрепление зрелых личностных установок, формирование адекватных форм утверждения самостоятельности;</w:t>
      </w:r>
    </w:p>
    <w:p w:rsidR="006569EE" w:rsidRPr="006569EE" w:rsidRDefault="006569EE" w:rsidP="00AD0055">
      <w:pPr>
        <w:numPr>
          <w:ilvl w:val="0"/>
          <w:numId w:val="107"/>
        </w:numPr>
        <w:jc w:val="both"/>
        <w:rPr>
          <w:sz w:val="24"/>
          <w:szCs w:val="24"/>
        </w:rPr>
      </w:pPr>
      <w:r w:rsidRPr="006569EE">
        <w:rPr>
          <w:sz w:val="24"/>
          <w:szCs w:val="24"/>
        </w:rPr>
        <w:t xml:space="preserve"> формирование способов регуляции поведения и эмоциональных состояний;</w:t>
      </w:r>
    </w:p>
    <w:p w:rsidR="006569EE" w:rsidRPr="006569EE" w:rsidRDefault="006569EE" w:rsidP="00AD0055">
      <w:pPr>
        <w:numPr>
          <w:ilvl w:val="0"/>
          <w:numId w:val="107"/>
        </w:numPr>
        <w:jc w:val="both"/>
        <w:rPr>
          <w:sz w:val="24"/>
          <w:szCs w:val="24"/>
        </w:rPr>
      </w:pPr>
      <w:r w:rsidRPr="006569EE">
        <w:rPr>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6569EE" w:rsidRPr="006569EE" w:rsidRDefault="006569EE" w:rsidP="00AD0055">
      <w:pPr>
        <w:numPr>
          <w:ilvl w:val="0"/>
          <w:numId w:val="107"/>
        </w:numPr>
        <w:jc w:val="both"/>
        <w:rPr>
          <w:sz w:val="24"/>
          <w:szCs w:val="24"/>
        </w:rPr>
      </w:pPr>
      <w:r w:rsidRPr="006569EE">
        <w:rPr>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6569EE" w:rsidRPr="006569EE" w:rsidRDefault="006569EE" w:rsidP="00AD0055">
      <w:pPr>
        <w:numPr>
          <w:ilvl w:val="0"/>
          <w:numId w:val="107"/>
        </w:numPr>
        <w:jc w:val="both"/>
        <w:rPr>
          <w:sz w:val="24"/>
          <w:szCs w:val="24"/>
        </w:rPr>
      </w:pPr>
      <w:r w:rsidRPr="006569EE">
        <w:rPr>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6569EE" w:rsidRPr="006569EE" w:rsidRDefault="006569EE" w:rsidP="00AD0055">
      <w:pPr>
        <w:numPr>
          <w:ilvl w:val="0"/>
          <w:numId w:val="107"/>
        </w:numPr>
        <w:jc w:val="both"/>
        <w:rPr>
          <w:sz w:val="24"/>
          <w:szCs w:val="24"/>
        </w:rPr>
      </w:pPr>
      <w:r w:rsidRPr="006569EE">
        <w:rPr>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6569EE" w:rsidRPr="006569EE" w:rsidRDefault="006569EE" w:rsidP="00AD0055">
      <w:pPr>
        <w:numPr>
          <w:ilvl w:val="0"/>
          <w:numId w:val="107"/>
        </w:numPr>
        <w:jc w:val="both"/>
        <w:rPr>
          <w:sz w:val="24"/>
          <w:szCs w:val="24"/>
        </w:rPr>
      </w:pPr>
      <w:r w:rsidRPr="006569EE">
        <w:rPr>
          <w:sz w:val="24"/>
          <w:szCs w:val="24"/>
        </w:rPr>
        <w:t xml:space="preserve"> психопрофилактическую работу при подготовке к прохождению государственной итоговой аттестации;</w:t>
      </w:r>
    </w:p>
    <w:p w:rsidR="006569EE" w:rsidRPr="006569EE" w:rsidRDefault="006569EE" w:rsidP="00AD0055">
      <w:pPr>
        <w:numPr>
          <w:ilvl w:val="0"/>
          <w:numId w:val="107"/>
        </w:numPr>
        <w:jc w:val="both"/>
        <w:rPr>
          <w:sz w:val="24"/>
          <w:szCs w:val="24"/>
        </w:rPr>
      </w:pPr>
      <w:r w:rsidRPr="006569EE">
        <w:rPr>
          <w:sz w:val="24"/>
          <w:szCs w:val="24"/>
        </w:rPr>
        <w:t xml:space="preserve"> развитие компетенций, необходимых для продолжения образования и профессионального самоопределения;</w:t>
      </w:r>
    </w:p>
    <w:p w:rsidR="006569EE" w:rsidRPr="006569EE" w:rsidRDefault="006569EE" w:rsidP="00AD0055">
      <w:pPr>
        <w:numPr>
          <w:ilvl w:val="0"/>
          <w:numId w:val="107"/>
        </w:numPr>
        <w:jc w:val="both"/>
        <w:rPr>
          <w:sz w:val="24"/>
          <w:szCs w:val="24"/>
        </w:rPr>
      </w:pPr>
      <w:r w:rsidRPr="006569EE">
        <w:rPr>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569EE" w:rsidRPr="006569EE" w:rsidRDefault="006569EE" w:rsidP="00AD0055">
      <w:pPr>
        <w:numPr>
          <w:ilvl w:val="0"/>
          <w:numId w:val="107"/>
        </w:numPr>
        <w:jc w:val="both"/>
        <w:rPr>
          <w:sz w:val="24"/>
          <w:szCs w:val="24"/>
        </w:rPr>
      </w:pPr>
      <w:r w:rsidRPr="006569EE">
        <w:rPr>
          <w:sz w:val="24"/>
          <w:szCs w:val="24"/>
        </w:rPr>
        <w:lastRenderedPageBreak/>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6569EE" w:rsidRPr="006569EE" w:rsidRDefault="006569EE" w:rsidP="003D5F85">
      <w:pPr>
        <w:ind w:firstLine="567"/>
        <w:jc w:val="both"/>
        <w:rPr>
          <w:i/>
          <w:sz w:val="24"/>
          <w:szCs w:val="24"/>
        </w:rPr>
      </w:pPr>
      <w:r w:rsidRPr="006569EE">
        <w:rPr>
          <w:i/>
          <w:sz w:val="24"/>
          <w:szCs w:val="24"/>
        </w:rPr>
        <w:t>Консультативная работа включает:</w:t>
      </w:r>
    </w:p>
    <w:p w:rsidR="006569EE" w:rsidRPr="006569EE" w:rsidRDefault="006569EE" w:rsidP="00AD0055">
      <w:pPr>
        <w:numPr>
          <w:ilvl w:val="0"/>
          <w:numId w:val="107"/>
        </w:numPr>
        <w:jc w:val="both"/>
        <w:rPr>
          <w:sz w:val="24"/>
          <w:szCs w:val="24"/>
        </w:rPr>
      </w:pPr>
      <w:r w:rsidRPr="006569EE">
        <w:rPr>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6569EE" w:rsidRPr="006569EE" w:rsidRDefault="006569EE" w:rsidP="00AD0055">
      <w:pPr>
        <w:numPr>
          <w:ilvl w:val="0"/>
          <w:numId w:val="107"/>
        </w:numPr>
        <w:jc w:val="both"/>
        <w:rPr>
          <w:sz w:val="24"/>
          <w:szCs w:val="24"/>
        </w:rPr>
      </w:pPr>
      <w:r w:rsidRPr="006569EE">
        <w:rPr>
          <w:sz w:val="24"/>
          <w:szCs w:val="24"/>
        </w:rPr>
        <w:t xml:space="preserve"> консультирование специалистами педагогов по выбору индивидуально-ориентированных методов и приемов работы;</w:t>
      </w:r>
    </w:p>
    <w:p w:rsidR="006569EE" w:rsidRPr="006569EE" w:rsidRDefault="006569EE" w:rsidP="00AD0055">
      <w:pPr>
        <w:numPr>
          <w:ilvl w:val="0"/>
          <w:numId w:val="107"/>
        </w:numPr>
        <w:jc w:val="both"/>
        <w:rPr>
          <w:sz w:val="24"/>
          <w:szCs w:val="24"/>
        </w:rPr>
      </w:pPr>
      <w:r w:rsidRPr="006569EE">
        <w:rPr>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6569EE" w:rsidRPr="006569EE" w:rsidRDefault="006569EE" w:rsidP="00AD0055">
      <w:pPr>
        <w:numPr>
          <w:ilvl w:val="0"/>
          <w:numId w:val="107"/>
        </w:numPr>
        <w:jc w:val="both"/>
        <w:rPr>
          <w:sz w:val="24"/>
          <w:szCs w:val="24"/>
        </w:rPr>
      </w:pPr>
      <w:r w:rsidRPr="006569EE">
        <w:rPr>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569EE" w:rsidRPr="006569EE" w:rsidRDefault="006569EE" w:rsidP="003D5F85">
      <w:pPr>
        <w:ind w:firstLine="567"/>
        <w:jc w:val="both"/>
        <w:rPr>
          <w:i/>
          <w:sz w:val="24"/>
          <w:szCs w:val="24"/>
        </w:rPr>
      </w:pPr>
      <w:r w:rsidRPr="006569EE">
        <w:rPr>
          <w:i/>
          <w:sz w:val="24"/>
          <w:szCs w:val="24"/>
        </w:rPr>
        <w:t>Информационно-просветительская работа включает:</w:t>
      </w:r>
    </w:p>
    <w:p w:rsidR="006569EE" w:rsidRPr="006569EE" w:rsidRDefault="006569EE" w:rsidP="00AD0055">
      <w:pPr>
        <w:numPr>
          <w:ilvl w:val="0"/>
          <w:numId w:val="107"/>
        </w:numPr>
        <w:jc w:val="both"/>
        <w:rPr>
          <w:sz w:val="24"/>
          <w:szCs w:val="24"/>
        </w:rPr>
      </w:pPr>
      <w:r w:rsidRPr="006569EE">
        <w:rPr>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6569EE" w:rsidRPr="006569EE" w:rsidRDefault="006569EE" w:rsidP="00AD0055">
      <w:pPr>
        <w:numPr>
          <w:ilvl w:val="0"/>
          <w:numId w:val="107"/>
        </w:numPr>
        <w:jc w:val="both"/>
        <w:rPr>
          <w:sz w:val="24"/>
          <w:szCs w:val="24"/>
        </w:rPr>
      </w:pPr>
      <w:r w:rsidRPr="006569EE">
        <w:rPr>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6569EE" w:rsidRPr="006569EE" w:rsidRDefault="006569EE" w:rsidP="00AD0055">
      <w:pPr>
        <w:numPr>
          <w:ilvl w:val="0"/>
          <w:numId w:val="107"/>
        </w:numPr>
        <w:jc w:val="both"/>
        <w:rPr>
          <w:sz w:val="24"/>
          <w:szCs w:val="24"/>
        </w:rPr>
      </w:pPr>
      <w:r w:rsidRPr="006569EE">
        <w:rPr>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6569EE" w:rsidRPr="006569EE" w:rsidRDefault="006569EE" w:rsidP="003D5F85">
      <w:pPr>
        <w:ind w:firstLine="567"/>
        <w:jc w:val="both"/>
        <w:rPr>
          <w:sz w:val="24"/>
          <w:szCs w:val="24"/>
        </w:rPr>
      </w:pPr>
      <w:r w:rsidRPr="006569EE">
        <w:rPr>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развитие и коррекцию эмоциональной регуляции поведения и деятельности;</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развитие отдельных сторон познавательной сферы;</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преодоление трудностей речевого развития;</w:t>
      </w:r>
    </w:p>
    <w:p w:rsidR="006569EE" w:rsidRPr="006569EE" w:rsidRDefault="006569EE" w:rsidP="00AD0055">
      <w:pPr>
        <w:numPr>
          <w:ilvl w:val="0"/>
          <w:numId w:val="107"/>
        </w:numPr>
        <w:jc w:val="both"/>
        <w:rPr>
          <w:sz w:val="24"/>
          <w:szCs w:val="24"/>
        </w:rPr>
      </w:pPr>
      <w:r w:rsidRPr="006569EE">
        <w:rPr>
          <w:sz w:val="24"/>
          <w:szCs w:val="24"/>
        </w:rPr>
        <w:t xml:space="preserve"> мероприятия, направленные на психологическую поддержку обучающихся с инвалидностью.</w:t>
      </w:r>
    </w:p>
    <w:p w:rsidR="006569EE" w:rsidRPr="006569EE" w:rsidRDefault="006569EE" w:rsidP="003D5F85">
      <w:pPr>
        <w:ind w:firstLine="567"/>
        <w:jc w:val="both"/>
        <w:rPr>
          <w:sz w:val="24"/>
          <w:szCs w:val="24"/>
        </w:rPr>
      </w:pPr>
      <w:r w:rsidRPr="006569EE">
        <w:rPr>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6569EE" w:rsidRPr="006569EE" w:rsidRDefault="006569EE" w:rsidP="003D5F85">
      <w:pPr>
        <w:ind w:firstLine="567"/>
        <w:jc w:val="both"/>
        <w:rPr>
          <w:sz w:val="24"/>
          <w:szCs w:val="24"/>
        </w:rPr>
      </w:pPr>
      <w:r w:rsidRPr="006569EE">
        <w:rPr>
          <w:sz w:val="24"/>
          <w:szCs w:val="24"/>
        </w:rPr>
        <w:lastRenderedPageBreak/>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6569EE" w:rsidRPr="006569EE" w:rsidRDefault="006569EE" w:rsidP="00AD0055">
      <w:pPr>
        <w:numPr>
          <w:ilvl w:val="2"/>
          <w:numId w:val="108"/>
        </w:numPr>
        <w:ind w:left="0" w:firstLine="567"/>
        <w:jc w:val="both"/>
        <w:rPr>
          <w:bCs/>
          <w:sz w:val="24"/>
          <w:szCs w:val="24"/>
        </w:rPr>
      </w:pPr>
      <w:bookmarkStart w:id="61" w:name="_Toc114235920"/>
      <w:bookmarkStart w:id="62" w:name="_Toc171605083"/>
      <w:bookmarkStart w:id="63" w:name="_Toc171606044"/>
      <w:r w:rsidRPr="006569EE">
        <w:rPr>
          <w:b/>
          <w:bCs/>
          <w:sz w:val="24"/>
          <w:szCs w:val="24"/>
        </w:rPr>
        <w:t>Механизмы реализации программы</w:t>
      </w:r>
      <w:bookmarkEnd w:id="61"/>
      <w:bookmarkEnd w:id="62"/>
      <w:bookmarkEnd w:id="63"/>
    </w:p>
    <w:p w:rsidR="006569EE" w:rsidRPr="006569EE" w:rsidRDefault="006569EE" w:rsidP="003D5F85">
      <w:pPr>
        <w:ind w:firstLine="567"/>
        <w:jc w:val="both"/>
        <w:rPr>
          <w:sz w:val="24"/>
          <w:szCs w:val="24"/>
        </w:rPr>
      </w:pPr>
      <w:r w:rsidRPr="006569EE">
        <w:rPr>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6569EE" w:rsidRPr="006569EE" w:rsidRDefault="006569EE" w:rsidP="003D5F85">
      <w:pPr>
        <w:ind w:firstLine="567"/>
        <w:jc w:val="both"/>
        <w:rPr>
          <w:sz w:val="24"/>
          <w:szCs w:val="24"/>
        </w:rPr>
      </w:pPr>
      <w:r w:rsidRPr="006569EE">
        <w:rPr>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6569EE" w:rsidRPr="006569EE" w:rsidRDefault="006569EE" w:rsidP="003D5F85">
      <w:pPr>
        <w:ind w:firstLine="567"/>
        <w:jc w:val="both"/>
        <w:rPr>
          <w:sz w:val="24"/>
          <w:szCs w:val="24"/>
        </w:rPr>
      </w:pPr>
      <w:r w:rsidRPr="006569EE">
        <w:rPr>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6569EE" w:rsidRPr="006569EE" w:rsidRDefault="006569EE" w:rsidP="003D5F85">
      <w:pPr>
        <w:ind w:firstLine="567"/>
        <w:jc w:val="both"/>
        <w:rPr>
          <w:sz w:val="24"/>
          <w:szCs w:val="24"/>
        </w:rPr>
      </w:pPr>
      <w:r w:rsidRPr="006569EE">
        <w:rPr>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6569EE" w:rsidRPr="006569EE" w:rsidRDefault="006569EE" w:rsidP="003D5F85">
      <w:pPr>
        <w:ind w:firstLine="567"/>
        <w:jc w:val="both"/>
        <w:rPr>
          <w:sz w:val="24"/>
          <w:szCs w:val="24"/>
        </w:rPr>
      </w:pPr>
      <w:r w:rsidRPr="006569EE">
        <w:rPr>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6569EE" w:rsidRPr="006569EE" w:rsidRDefault="006569EE" w:rsidP="003D5F85">
      <w:pPr>
        <w:ind w:firstLine="567"/>
        <w:jc w:val="both"/>
        <w:rPr>
          <w:sz w:val="24"/>
          <w:szCs w:val="24"/>
        </w:rPr>
      </w:pPr>
      <w:r w:rsidRPr="006569EE">
        <w:rPr>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6569EE" w:rsidRPr="006569EE" w:rsidRDefault="006569EE" w:rsidP="003D5F85">
      <w:pPr>
        <w:ind w:firstLine="567"/>
        <w:jc w:val="both"/>
        <w:rPr>
          <w:sz w:val="24"/>
          <w:szCs w:val="24"/>
        </w:rPr>
      </w:pPr>
      <w:r w:rsidRPr="006569EE">
        <w:rPr>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6569EE" w:rsidRPr="006569EE" w:rsidRDefault="006569EE" w:rsidP="003D5F85">
      <w:pPr>
        <w:ind w:firstLine="567"/>
        <w:jc w:val="both"/>
        <w:rPr>
          <w:sz w:val="24"/>
          <w:szCs w:val="24"/>
        </w:rPr>
      </w:pPr>
      <w:r w:rsidRPr="006569EE">
        <w:rPr>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6569EE" w:rsidRPr="006569EE" w:rsidRDefault="006569EE" w:rsidP="003D5F85">
      <w:pPr>
        <w:ind w:firstLine="567"/>
        <w:jc w:val="both"/>
        <w:rPr>
          <w:sz w:val="24"/>
          <w:szCs w:val="24"/>
        </w:rPr>
      </w:pPr>
      <w:r w:rsidRPr="006569EE">
        <w:rPr>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6569EE" w:rsidRPr="006569EE" w:rsidRDefault="006569EE" w:rsidP="003D5F85">
      <w:pPr>
        <w:ind w:firstLine="567"/>
        <w:jc w:val="both"/>
        <w:rPr>
          <w:sz w:val="24"/>
          <w:szCs w:val="24"/>
        </w:rPr>
      </w:pPr>
      <w:r w:rsidRPr="006569EE">
        <w:rPr>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w:t>
      </w:r>
      <w:r w:rsidRPr="006569EE">
        <w:rPr>
          <w:sz w:val="24"/>
          <w:szCs w:val="24"/>
        </w:rPr>
        <w:lastRenderedPageBreak/>
        <w:t>осуществляют отбор необходимых для обучающегося дополнительных дидактических материалов и учебных пособий.</w:t>
      </w:r>
    </w:p>
    <w:p w:rsidR="006569EE" w:rsidRPr="006569EE" w:rsidRDefault="006569EE" w:rsidP="003D5F85">
      <w:pPr>
        <w:ind w:firstLine="567"/>
        <w:jc w:val="both"/>
        <w:rPr>
          <w:sz w:val="24"/>
          <w:szCs w:val="24"/>
        </w:rPr>
      </w:pPr>
      <w:r w:rsidRPr="006569EE">
        <w:rPr>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6569EE" w:rsidRPr="006569EE" w:rsidRDefault="006569EE" w:rsidP="003D5F85">
      <w:pPr>
        <w:ind w:firstLine="567"/>
        <w:jc w:val="both"/>
        <w:rPr>
          <w:sz w:val="24"/>
          <w:szCs w:val="24"/>
        </w:rPr>
      </w:pPr>
      <w:r w:rsidRPr="006569EE">
        <w:rPr>
          <w:i/>
          <w:sz w:val="24"/>
          <w:szCs w:val="24"/>
        </w:rPr>
        <w:t>Организация сетевого взаимодействия</w:t>
      </w:r>
      <w:r w:rsidRPr="006569EE">
        <w:rPr>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6569EE" w:rsidRPr="006569EE" w:rsidRDefault="006569EE" w:rsidP="003D5F85">
      <w:pPr>
        <w:ind w:firstLine="567"/>
        <w:jc w:val="both"/>
        <w:rPr>
          <w:sz w:val="24"/>
          <w:szCs w:val="24"/>
        </w:rPr>
      </w:pPr>
      <w:r w:rsidRPr="006569EE">
        <w:rPr>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6569EE" w:rsidRPr="006569EE" w:rsidRDefault="006569EE" w:rsidP="003D5F85">
      <w:pPr>
        <w:ind w:firstLine="567"/>
        <w:jc w:val="both"/>
        <w:rPr>
          <w:sz w:val="24"/>
          <w:szCs w:val="24"/>
        </w:rPr>
      </w:pPr>
      <w:r w:rsidRPr="006569EE">
        <w:rPr>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6569EE" w:rsidRPr="006569EE" w:rsidRDefault="006569EE" w:rsidP="003D5F85">
      <w:pPr>
        <w:ind w:firstLine="567"/>
        <w:jc w:val="both"/>
        <w:rPr>
          <w:sz w:val="24"/>
          <w:szCs w:val="24"/>
        </w:rPr>
      </w:pPr>
      <w:r w:rsidRPr="006569EE">
        <w:rPr>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6569EE" w:rsidRPr="006569EE" w:rsidRDefault="006569EE" w:rsidP="00AD0055">
      <w:pPr>
        <w:numPr>
          <w:ilvl w:val="2"/>
          <w:numId w:val="108"/>
        </w:numPr>
        <w:ind w:left="0" w:firstLine="567"/>
        <w:jc w:val="both"/>
        <w:rPr>
          <w:bCs/>
          <w:sz w:val="24"/>
          <w:szCs w:val="24"/>
        </w:rPr>
      </w:pPr>
      <w:bookmarkStart w:id="64" w:name="_Toc114235921"/>
      <w:bookmarkStart w:id="65" w:name="_Toc171605084"/>
      <w:bookmarkStart w:id="66" w:name="_Toc171606045"/>
      <w:r w:rsidRPr="006569EE">
        <w:rPr>
          <w:b/>
          <w:bCs/>
          <w:sz w:val="24"/>
          <w:szCs w:val="24"/>
        </w:rPr>
        <w:t>Требования к условиям реализации программы</w:t>
      </w:r>
      <w:bookmarkEnd w:id="64"/>
      <w:bookmarkEnd w:id="65"/>
      <w:bookmarkEnd w:id="66"/>
    </w:p>
    <w:p w:rsidR="006569EE" w:rsidRPr="006569EE" w:rsidRDefault="006569EE" w:rsidP="003D5F85">
      <w:pPr>
        <w:ind w:firstLine="567"/>
        <w:jc w:val="both"/>
        <w:rPr>
          <w:i/>
          <w:sz w:val="24"/>
          <w:szCs w:val="24"/>
        </w:rPr>
      </w:pPr>
      <w:r w:rsidRPr="006569EE">
        <w:rPr>
          <w:i/>
          <w:sz w:val="24"/>
          <w:szCs w:val="24"/>
        </w:rPr>
        <w:t>Психолого-педагогическое обеспечение:</w:t>
      </w:r>
    </w:p>
    <w:p w:rsidR="006569EE" w:rsidRPr="006569EE" w:rsidRDefault="006569EE" w:rsidP="003D5F85">
      <w:pPr>
        <w:ind w:firstLine="567"/>
        <w:jc w:val="both"/>
        <w:rPr>
          <w:sz w:val="24"/>
          <w:szCs w:val="24"/>
        </w:rPr>
      </w:pPr>
      <w:r w:rsidRPr="006569EE">
        <w:rPr>
          <w:sz w:val="24"/>
          <w:szCs w:val="24"/>
        </w:rPr>
        <w:t>— обеспечение дифференцированных условий (оптимальный режим учебных нагрузок);</w:t>
      </w:r>
    </w:p>
    <w:p w:rsidR="006569EE" w:rsidRPr="006569EE" w:rsidRDefault="006569EE" w:rsidP="003D5F85">
      <w:pPr>
        <w:ind w:firstLine="567"/>
        <w:jc w:val="both"/>
        <w:rPr>
          <w:sz w:val="24"/>
          <w:szCs w:val="24"/>
        </w:rPr>
      </w:pPr>
      <w:r w:rsidRPr="006569EE">
        <w:rPr>
          <w:sz w:val="24"/>
          <w:szCs w:val="24"/>
        </w:rPr>
        <w:t>— обеспечение психолого-педагогических условий (коррекционно-развивающая направленность учебно-воспитательного процесса;</w:t>
      </w:r>
    </w:p>
    <w:p w:rsidR="006569EE" w:rsidRPr="006569EE" w:rsidRDefault="006569EE" w:rsidP="003D5F85">
      <w:pPr>
        <w:ind w:firstLine="567"/>
        <w:jc w:val="both"/>
        <w:rPr>
          <w:sz w:val="24"/>
          <w:szCs w:val="24"/>
        </w:rPr>
      </w:pPr>
      <w:r w:rsidRPr="006569EE">
        <w:rPr>
          <w:sz w:val="24"/>
          <w:szCs w:val="24"/>
        </w:rPr>
        <w:t>— учет индивидуальных особенностей и особых образовательных, социально-коммуникативных потребностей обучающихся;</w:t>
      </w:r>
    </w:p>
    <w:p w:rsidR="006569EE" w:rsidRPr="006569EE" w:rsidRDefault="006569EE" w:rsidP="003D5F85">
      <w:pPr>
        <w:ind w:firstLine="567"/>
        <w:jc w:val="both"/>
        <w:rPr>
          <w:sz w:val="24"/>
          <w:szCs w:val="24"/>
        </w:rPr>
      </w:pPr>
      <w:r w:rsidRPr="006569EE">
        <w:rPr>
          <w:sz w:val="24"/>
          <w:szCs w:val="24"/>
        </w:rPr>
        <w:t>— соблюдение комфортного психоэмоционального режима;</w:t>
      </w:r>
    </w:p>
    <w:p w:rsidR="006569EE" w:rsidRPr="006569EE" w:rsidRDefault="006569EE" w:rsidP="003D5F85">
      <w:pPr>
        <w:ind w:firstLine="567"/>
        <w:jc w:val="both"/>
        <w:rPr>
          <w:sz w:val="24"/>
          <w:szCs w:val="24"/>
        </w:rPr>
      </w:pPr>
      <w:r w:rsidRPr="006569EE">
        <w:rPr>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6569EE" w:rsidRPr="006569EE" w:rsidRDefault="006569EE" w:rsidP="003D5F85">
      <w:pPr>
        <w:ind w:firstLine="567"/>
        <w:jc w:val="both"/>
        <w:rPr>
          <w:sz w:val="24"/>
          <w:szCs w:val="24"/>
        </w:rPr>
      </w:pPr>
      <w:r w:rsidRPr="006569EE">
        <w:rPr>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6569EE" w:rsidRPr="006569EE" w:rsidRDefault="006569EE" w:rsidP="003D5F85">
      <w:pPr>
        <w:ind w:firstLine="567"/>
        <w:jc w:val="both"/>
        <w:rPr>
          <w:sz w:val="24"/>
          <w:szCs w:val="24"/>
        </w:rPr>
      </w:pPr>
      <w:r w:rsidRPr="006569EE">
        <w:rPr>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6569EE" w:rsidRPr="006569EE" w:rsidRDefault="006569EE" w:rsidP="003D5F85">
      <w:pPr>
        <w:ind w:firstLine="567"/>
        <w:jc w:val="both"/>
        <w:rPr>
          <w:sz w:val="24"/>
          <w:szCs w:val="24"/>
        </w:rPr>
      </w:pPr>
      <w:r w:rsidRPr="006569EE">
        <w:rPr>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6569EE" w:rsidRPr="006569EE" w:rsidRDefault="006569EE" w:rsidP="003D5F85">
      <w:pPr>
        <w:ind w:firstLine="567"/>
        <w:jc w:val="both"/>
        <w:rPr>
          <w:sz w:val="24"/>
          <w:szCs w:val="24"/>
        </w:rPr>
      </w:pPr>
      <w:r w:rsidRPr="006569EE">
        <w:rPr>
          <w:sz w:val="24"/>
          <w:szCs w:val="24"/>
        </w:rPr>
        <w:t>— использование специальных методов, приемов, средств обучения;</w:t>
      </w:r>
    </w:p>
    <w:p w:rsidR="006569EE" w:rsidRPr="006569EE" w:rsidRDefault="006569EE" w:rsidP="003D5F85">
      <w:pPr>
        <w:ind w:firstLine="567"/>
        <w:jc w:val="both"/>
        <w:rPr>
          <w:sz w:val="24"/>
          <w:szCs w:val="24"/>
        </w:rPr>
      </w:pPr>
      <w:r w:rsidRPr="006569EE">
        <w:rPr>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6569EE" w:rsidRPr="006569EE" w:rsidRDefault="006569EE" w:rsidP="003D5F85">
      <w:pPr>
        <w:ind w:firstLine="567"/>
        <w:jc w:val="both"/>
        <w:rPr>
          <w:sz w:val="24"/>
          <w:szCs w:val="24"/>
        </w:rPr>
      </w:pPr>
      <w:r w:rsidRPr="006569EE">
        <w:rPr>
          <w:sz w:val="24"/>
          <w:szCs w:val="24"/>
        </w:rPr>
        <w:lastRenderedPageBreak/>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569EE" w:rsidRPr="006569EE" w:rsidRDefault="006569EE" w:rsidP="003D5F85">
      <w:pPr>
        <w:ind w:firstLine="567"/>
        <w:jc w:val="both"/>
        <w:rPr>
          <w:i/>
          <w:sz w:val="24"/>
          <w:szCs w:val="24"/>
        </w:rPr>
      </w:pPr>
      <w:r w:rsidRPr="006569EE">
        <w:rPr>
          <w:i/>
          <w:sz w:val="24"/>
          <w:szCs w:val="24"/>
        </w:rPr>
        <w:t>Программно-методическое обеспечение</w:t>
      </w:r>
    </w:p>
    <w:p w:rsidR="006569EE" w:rsidRPr="006569EE" w:rsidRDefault="006569EE" w:rsidP="003D5F85">
      <w:pPr>
        <w:ind w:firstLine="567"/>
        <w:jc w:val="both"/>
        <w:rPr>
          <w:sz w:val="24"/>
          <w:szCs w:val="24"/>
        </w:rPr>
      </w:pPr>
      <w:r w:rsidRPr="006569EE">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6569EE" w:rsidRPr="006569EE" w:rsidRDefault="006569EE" w:rsidP="003D5F85">
      <w:pPr>
        <w:ind w:firstLine="567"/>
        <w:jc w:val="both"/>
        <w:rPr>
          <w:i/>
          <w:sz w:val="24"/>
          <w:szCs w:val="24"/>
        </w:rPr>
      </w:pPr>
      <w:r w:rsidRPr="006569EE">
        <w:rPr>
          <w:i/>
          <w:sz w:val="24"/>
          <w:szCs w:val="24"/>
        </w:rPr>
        <w:t>Кадровое обеспечение</w:t>
      </w:r>
    </w:p>
    <w:p w:rsidR="006569EE" w:rsidRPr="006569EE" w:rsidRDefault="006569EE" w:rsidP="003D5F85">
      <w:pPr>
        <w:ind w:firstLine="567"/>
        <w:jc w:val="both"/>
        <w:rPr>
          <w:sz w:val="24"/>
          <w:szCs w:val="24"/>
        </w:rPr>
      </w:pPr>
      <w:r w:rsidRPr="006569EE">
        <w:rPr>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569EE" w:rsidRPr="006569EE" w:rsidRDefault="006569EE" w:rsidP="003D5F85">
      <w:pPr>
        <w:ind w:firstLine="567"/>
        <w:jc w:val="both"/>
        <w:rPr>
          <w:sz w:val="24"/>
          <w:szCs w:val="24"/>
        </w:rPr>
      </w:pPr>
      <w:r w:rsidRPr="006569EE">
        <w:rPr>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6569EE" w:rsidRPr="006569EE" w:rsidRDefault="006569EE" w:rsidP="003D5F85">
      <w:pPr>
        <w:ind w:firstLine="567"/>
        <w:jc w:val="both"/>
        <w:rPr>
          <w:sz w:val="24"/>
          <w:szCs w:val="24"/>
        </w:rPr>
      </w:pPr>
      <w:r w:rsidRPr="006569EE">
        <w:rPr>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6569EE" w:rsidRPr="006569EE" w:rsidRDefault="006569EE" w:rsidP="003D5F85">
      <w:pPr>
        <w:ind w:firstLine="567"/>
        <w:jc w:val="both"/>
        <w:rPr>
          <w:i/>
          <w:sz w:val="24"/>
          <w:szCs w:val="24"/>
        </w:rPr>
      </w:pPr>
      <w:r w:rsidRPr="006569EE">
        <w:rPr>
          <w:i/>
          <w:sz w:val="24"/>
          <w:szCs w:val="24"/>
        </w:rPr>
        <w:t>Материально-техническое обеспечение</w:t>
      </w:r>
    </w:p>
    <w:p w:rsidR="006569EE" w:rsidRPr="006569EE" w:rsidRDefault="006569EE" w:rsidP="003D5F85">
      <w:pPr>
        <w:ind w:firstLine="567"/>
        <w:jc w:val="both"/>
        <w:rPr>
          <w:sz w:val="24"/>
          <w:szCs w:val="24"/>
        </w:rPr>
      </w:pPr>
      <w:r w:rsidRPr="006569EE">
        <w:rPr>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6569EE" w:rsidRPr="006569EE" w:rsidRDefault="006569EE" w:rsidP="003D5F85">
      <w:pPr>
        <w:ind w:firstLine="567"/>
        <w:jc w:val="both"/>
        <w:rPr>
          <w:i/>
          <w:sz w:val="24"/>
          <w:szCs w:val="24"/>
        </w:rPr>
      </w:pPr>
      <w:r w:rsidRPr="006569EE">
        <w:rPr>
          <w:i/>
          <w:sz w:val="24"/>
          <w:szCs w:val="24"/>
        </w:rPr>
        <w:t>Информационное обеспечение</w:t>
      </w:r>
    </w:p>
    <w:p w:rsidR="006569EE" w:rsidRPr="006569EE" w:rsidRDefault="006569EE" w:rsidP="003D5F85">
      <w:pPr>
        <w:ind w:firstLine="567"/>
        <w:jc w:val="both"/>
        <w:rPr>
          <w:sz w:val="24"/>
          <w:szCs w:val="24"/>
        </w:rPr>
      </w:pPr>
      <w:r w:rsidRPr="006569EE">
        <w:rPr>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6569EE" w:rsidRPr="006569EE" w:rsidRDefault="006569EE" w:rsidP="003D5F85">
      <w:pPr>
        <w:ind w:firstLine="567"/>
        <w:jc w:val="both"/>
        <w:rPr>
          <w:sz w:val="24"/>
          <w:szCs w:val="24"/>
        </w:rPr>
      </w:pPr>
      <w:r w:rsidRPr="006569EE">
        <w:rPr>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6569EE" w:rsidRPr="006569EE" w:rsidRDefault="006569EE" w:rsidP="003D5F85">
      <w:pPr>
        <w:ind w:firstLine="567"/>
        <w:jc w:val="both"/>
        <w:rPr>
          <w:sz w:val="24"/>
          <w:szCs w:val="24"/>
        </w:rPr>
      </w:pPr>
      <w:r w:rsidRPr="006569EE">
        <w:rPr>
          <w:sz w:val="24"/>
          <w:szCs w:val="24"/>
        </w:rPr>
        <w:t>Результатом реализации указанных требований должно быть создание комфортной развивающей образовательной среды:</w:t>
      </w:r>
    </w:p>
    <w:p w:rsidR="006569EE" w:rsidRPr="006569EE" w:rsidRDefault="006569EE" w:rsidP="003D5F85">
      <w:pPr>
        <w:ind w:firstLine="567"/>
        <w:jc w:val="both"/>
        <w:rPr>
          <w:sz w:val="24"/>
          <w:szCs w:val="24"/>
        </w:rPr>
      </w:pPr>
      <w:r w:rsidRPr="006569EE">
        <w:rPr>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6569EE" w:rsidRPr="006569EE" w:rsidRDefault="006569EE" w:rsidP="003D5F85">
      <w:pPr>
        <w:ind w:firstLine="567"/>
        <w:jc w:val="both"/>
        <w:rPr>
          <w:sz w:val="24"/>
          <w:szCs w:val="24"/>
        </w:rPr>
      </w:pPr>
      <w:r w:rsidRPr="006569EE">
        <w:rPr>
          <w:sz w:val="24"/>
          <w:szCs w:val="24"/>
        </w:rPr>
        <w:t>—обеспечивающей воспитание, обучение, социальную адаптацию и интеграцию;</w:t>
      </w:r>
    </w:p>
    <w:p w:rsidR="006569EE" w:rsidRPr="006569EE" w:rsidRDefault="006569EE" w:rsidP="003D5F85">
      <w:pPr>
        <w:ind w:firstLine="567"/>
        <w:jc w:val="both"/>
        <w:rPr>
          <w:sz w:val="24"/>
          <w:szCs w:val="24"/>
        </w:rPr>
      </w:pPr>
      <w:r w:rsidRPr="006569EE">
        <w:rPr>
          <w:sz w:val="24"/>
          <w:szCs w:val="24"/>
        </w:rPr>
        <w:lastRenderedPageBreak/>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6569EE" w:rsidRPr="006569EE" w:rsidRDefault="006569EE" w:rsidP="003D5F85">
      <w:pPr>
        <w:ind w:firstLine="567"/>
        <w:jc w:val="both"/>
        <w:rPr>
          <w:sz w:val="24"/>
          <w:szCs w:val="24"/>
        </w:rPr>
      </w:pPr>
      <w:r w:rsidRPr="006569EE">
        <w:rPr>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6569EE" w:rsidRPr="006569EE" w:rsidRDefault="006569EE" w:rsidP="00AD0055">
      <w:pPr>
        <w:numPr>
          <w:ilvl w:val="2"/>
          <w:numId w:val="108"/>
        </w:numPr>
        <w:ind w:left="0" w:firstLine="567"/>
        <w:jc w:val="both"/>
        <w:rPr>
          <w:bCs/>
          <w:sz w:val="24"/>
          <w:szCs w:val="24"/>
        </w:rPr>
      </w:pPr>
      <w:bookmarkStart w:id="67" w:name="_Toc114235922"/>
      <w:bookmarkStart w:id="68" w:name="_Toc171605085"/>
      <w:bookmarkStart w:id="69" w:name="_Toc171606046"/>
      <w:r w:rsidRPr="006569EE">
        <w:rPr>
          <w:b/>
          <w:bCs/>
          <w:sz w:val="24"/>
          <w:szCs w:val="24"/>
        </w:rPr>
        <w:t>Планируемые результаты коррекционной работы</w:t>
      </w:r>
      <w:bookmarkEnd w:id="67"/>
      <w:bookmarkEnd w:id="68"/>
      <w:bookmarkEnd w:id="69"/>
    </w:p>
    <w:p w:rsidR="006569EE" w:rsidRPr="006569EE" w:rsidRDefault="006569EE" w:rsidP="003D5F85">
      <w:pPr>
        <w:ind w:firstLine="567"/>
        <w:jc w:val="both"/>
        <w:rPr>
          <w:sz w:val="24"/>
          <w:szCs w:val="24"/>
        </w:rPr>
      </w:pPr>
      <w:r w:rsidRPr="006569EE">
        <w:rPr>
          <w:sz w:val="24"/>
          <w:szCs w:val="24"/>
        </w:rPr>
        <w:t>Программа коррекционной работы предусматривает выполнение требований к результатам, определенным ФГОС НОО.</w:t>
      </w:r>
    </w:p>
    <w:p w:rsidR="006569EE" w:rsidRPr="006569EE" w:rsidRDefault="006569EE" w:rsidP="003D5F85">
      <w:pPr>
        <w:ind w:firstLine="567"/>
        <w:jc w:val="both"/>
        <w:rPr>
          <w:sz w:val="24"/>
          <w:szCs w:val="24"/>
        </w:rPr>
      </w:pPr>
      <w:r w:rsidRPr="006569EE">
        <w:rPr>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6569EE" w:rsidRPr="006569EE" w:rsidRDefault="006569EE" w:rsidP="003D5F85">
      <w:pPr>
        <w:ind w:firstLine="567"/>
        <w:jc w:val="both"/>
        <w:rPr>
          <w:sz w:val="24"/>
          <w:szCs w:val="24"/>
        </w:rPr>
      </w:pPr>
      <w:r w:rsidRPr="006569EE">
        <w:rPr>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569EE" w:rsidRPr="006569EE" w:rsidRDefault="006569EE" w:rsidP="003D5F85">
      <w:pPr>
        <w:ind w:firstLine="567"/>
        <w:jc w:val="both"/>
        <w:rPr>
          <w:sz w:val="24"/>
          <w:szCs w:val="24"/>
        </w:rPr>
      </w:pPr>
      <w:r w:rsidRPr="006569EE">
        <w:rPr>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569EE" w:rsidRPr="006569EE" w:rsidRDefault="006569EE" w:rsidP="003D5F85">
      <w:pPr>
        <w:ind w:firstLine="567"/>
        <w:jc w:val="both"/>
        <w:rPr>
          <w:sz w:val="24"/>
          <w:szCs w:val="24"/>
        </w:rPr>
      </w:pPr>
      <w:r w:rsidRPr="006569EE">
        <w:rPr>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569EE" w:rsidRPr="006569EE" w:rsidRDefault="006569EE" w:rsidP="003D5F85">
      <w:pPr>
        <w:ind w:firstLine="567"/>
        <w:jc w:val="both"/>
        <w:rPr>
          <w:sz w:val="24"/>
          <w:szCs w:val="24"/>
        </w:rPr>
      </w:pPr>
      <w:r w:rsidRPr="006569EE">
        <w:rPr>
          <w:sz w:val="24"/>
          <w:szCs w:val="24"/>
        </w:rP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6569EE" w:rsidRPr="006569EE" w:rsidRDefault="006569EE" w:rsidP="003D5F85">
      <w:pPr>
        <w:ind w:firstLine="567"/>
        <w:jc w:val="both"/>
        <w:rPr>
          <w:sz w:val="24"/>
          <w:szCs w:val="24"/>
        </w:rPr>
      </w:pPr>
      <w:r w:rsidRPr="006569EE">
        <w:rPr>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6569EE" w:rsidRPr="006569EE" w:rsidRDefault="006569EE" w:rsidP="003D5F85">
      <w:pPr>
        <w:ind w:firstLine="567"/>
        <w:jc w:val="both"/>
        <w:rPr>
          <w:sz w:val="24"/>
          <w:szCs w:val="24"/>
        </w:rPr>
      </w:pPr>
      <w:r w:rsidRPr="006569EE">
        <w:rPr>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6569EE" w:rsidRPr="006569EE" w:rsidRDefault="006569EE" w:rsidP="003D5F85">
      <w:pPr>
        <w:ind w:firstLine="567"/>
        <w:jc w:val="both"/>
        <w:rPr>
          <w:sz w:val="24"/>
          <w:szCs w:val="24"/>
        </w:rPr>
      </w:pPr>
      <w:r w:rsidRPr="006569EE">
        <w:rPr>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B1644A" w:rsidRPr="00EE5442" w:rsidRDefault="00B1644A" w:rsidP="00EE5442">
      <w:pPr>
        <w:ind w:left="400"/>
        <w:rPr>
          <w:sz w:val="20"/>
          <w:szCs w:val="20"/>
        </w:rPr>
      </w:pPr>
    </w:p>
    <w:p w:rsidR="0017513E" w:rsidRDefault="001E160E" w:rsidP="001E160E">
      <w:pPr>
        <w:tabs>
          <w:tab w:val="left" w:pos="1000"/>
        </w:tabs>
        <w:jc w:val="center"/>
        <w:rPr>
          <w:rFonts w:eastAsia="Times New Roman"/>
          <w:b/>
          <w:bCs/>
          <w:sz w:val="24"/>
          <w:szCs w:val="24"/>
        </w:rPr>
      </w:pPr>
      <w:r>
        <w:rPr>
          <w:rFonts w:eastAsia="Times New Roman"/>
          <w:b/>
          <w:bCs/>
          <w:sz w:val="24"/>
          <w:szCs w:val="24"/>
        </w:rPr>
        <w:t xml:space="preserve">3. </w:t>
      </w:r>
      <w:r w:rsidR="00DA2DAA">
        <w:rPr>
          <w:rFonts w:eastAsia="Times New Roman"/>
          <w:b/>
          <w:bCs/>
          <w:sz w:val="24"/>
          <w:szCs w:val="24"/>
        </w:rPr>
        <w:t>ОРГАНИЗАЦИОННЫЙ РАЗДЕЛ</w:t>
      </w:r>
    </w:p>
    <w:p w:rsidR="0017513E" w:rsidRDefault="00DA2DAA" w:rsidP="001E160E">
      <w:pPr>
        <w:rPr>
          <w:sz w:val="20"/>
          <w:szCs w:val="20"/>
        </w:rPr>
      </w:pPr>
      <w:r>
        <w:rPr>
          <w:rFonts w:eastAsia="Times New Roman"/>
          <w:b/>
          <w:bCs/>
          <w:sz w:val="24"/>
          <w:szCs w:val="24"/>
        </w:rPr>
        <w:t xml:space="preserve">3.1. </w:t>
      </w:r>
      <w:r w:rsidRPr="004C05A4">
        <w:rPr>
          <w:rFonts w:eastAsia="Times New Roman"/>
          <w:b/>
          <w:bCs/>
          <w:sz w:val="24"/>
          <w:szCs w:val="24"/>
        </w:rPr>
        <w:t>Учебный план начального общего образования</w:t>
      </w:r>
    </w:p>
    <w:p w:rsidR="0017513E" w:rsidRDefault="0017513E">
      <w:pPr>
        <w:spacing w:line="6" w:lineRule="exact"/>
        <w:rPr>
          <w:sz w:val="20"/>
          <w:szCs w:val="20"/>
        </w:rPr>
      </w:pPr>
    </w:p>
    <w:p w:rsidR="00821883" w:rsidRPr="00821883" w:rsidRDefault="00C41571" w:rsidP="001E160E">
      <w:pPr>
        <w:tabs>
          <w:tab w:val="left" w:pos="0"/>
        </w:tabs>
        <w:rPr>
          <w:rFonts w:eastAsia="Times New Roman"/>
          <w:b/>
          <w:bCs/>
          <w:sz w:val="24"/>
          <w:szCs w:val="24"/>
        </w:rPr>
      </w:pPr>
      <w:r>
        <w:rPr>
          <w:rFonts w:eastAsia="Times New Roman"/>
          <w:b/>
          <w:bCs/>
          <w:sz w:val="24"/>
          <w:szCs w:val="24"/>
        </w:rPr>
        <w:t xml:space="preserve">                                                        1.</w:t>
      </w:r>
      <w:r w:rsidR="00821883" w:rsidRPr="00821883">
        <w:rPr>
          <w:rFonts w:eastAsia="Times New Roman"/>
          <w:b/>
          <w:bCs/>
          <w:sz w:val="24"/>
          <w:szCs w:val="24"/>
        </w:rPr>
        <w:t>Общие положения</w:t>
      </w:r>
    </w:p>
    <w:p w:rsidR="00821883" w:rsidRPr="00821883" w:rsidRDefault="00821883" w:rsidP="00821883">
      <w:pPr>
        <w:spacing w:line="288" w:lineRule="exact"/>
        <w:jc w:val="both"/>
        <w:rPr>
          <w:sz w:val="20"/>
          <w:szCs w:val="20"/>
        </w:rPr>
      </w:pPr>
    </w:p>
    <w:p w:rsidR="004C05A4" w:rsidRPr="004C05A4" w:rsidRDefault="004C05A4" w:rsidP="004C05A4">
      <w:pPr>
        <w:rPr>
          <w:rFonts w:eastAsia="Times New Roman"/>
          <w:sz w:val="24"/>
          <w:szCs w:val="24"/>
        </w:rPr>
      </w:pPr>
      <w:r w:rsidRPr="004C05A4">
        <w:rPr>
          <w:rFonts w:eastAsia="Times New Roman"/>
          <w:sz w:val="24"/>
          <w:szCs w:val="24"/>
        </w:rPr>
        <w:t>1.1. Учебный план Учебный план МАОУ СОШ п. Азанка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1.2.  Учебный план сформирован в соответствии с нормативными документами:</w:t>
      </w:r>
    </w:p>
    <w:p w:rsidR="004C05A4" w:rsidRPr="004C05A4" w:rsidRDefault="004C05A4" w:rsidP="004C05A4">
      <w:pPr>
        <w:rPr>
          <w:rFonts w:eastAsia="Times New Roman"/>
          <w:sz w:val="24"/>
          <w:szCs w:val="24"/>
        </w:rPr>
      </w:pP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t>Федеральным Законом от 29.12.2012 № 273-ФЗ «Об образовании в Российской Федерации»;</w:t>
      </w:r>
    </w:p>
    <w:p w:rsidR="004C05A4" w:rsidRPr="004C05A4" w:rsidRDefault="004C05A4" w:rsidP="004C05A4">
      <w:pPr>
        <w:rPr>
          <w:rFonts w:eastAsia="Times New Roman"/>
          <w:sz w:val="24"/>
          <w:szCs w:val="24"/>
        </w:rPr>
      </w:pP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t>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образования"(с изменениями);</w:t>
      </w: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lastRenderedPageBreak/>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t>Санитарными правилами СП 2.4.3648-20 «Санитарно – эпидемиологические требования к организациям воспитания и обучения, отдыха и оздоровления детей и молодёжи», утверждёнными постановлением Главного государственного санитарного врача Российской Федерации от 28.09.2020 №28 (далее – СП 2.4.3648 - 20);</w:t>
      </w:r>
    </w:p>
    <w:p w:rsidR="004C05A4" w:rsidRPr="004C05A4" w:rsidRDefault="004C05A4" w:rsidP="004C05A4">
      <w:pPr>
        <w:rPr>
          <w:rFonts w:eastAsia="Times New Roman"/>
          <w:sz w:val="24"/>
          <w:szCs w:val="24"/>
        </w:rPr>
      </w:pP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28.01.2021 №2 (далее СанПин 1.2.3685-21);</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numPr>
          <w:ilvl w:val="0"/>
          <w:numId w:val="21"/>
        </w:numPr>
        <w:rPr>
          <w:rFonts w:eastAsia="Times New Roman"/>
          <w:sz w:val="24"/>
          <w:szCs w:val="24"/>
        </w:rPr>
      </w:pPr>
      <w:r w:rsidRPr="004C05A4">
        <w:rPr>
          <w:rFonts w:eastAsia="Times New Roman"/>
          <w:sz w:val="24"/>
          <w:szCs w:val="24"/>
        </w:rPr>
        <w:t>Уставом МАОУ СОШ п. Азанка.</w:t>
      </w:r>
    </w:p>
    <w:p w:rsidR="004C05A4" w:rsidRPr="004C05A4" w:rsidRDefault="004C05A4" w:rsidP="004C05A4">
      <w:pPr>
        <w:rPr>
          <w:rFonts w:eastAsia="Times New Roman"/>
          <w:sz w:val="24"/>
          <w:szCs w:val="24"/>
        </w:rPr>
      </w:pPr>
    </w:p>
    <w:p w:rsidR="004C05A4" w:rsidRPr="004C05A4" w:rsidRDefault="004C05A4" w:rsidP="004C05A4">
      <w:pPr>
        <w:rPr>
          <w:rFonts w:eastAsia="Times New Roman"/>
          <w:b/>
          <w:bCs/>
          <w:sz w:val="24"/>
          <w:szCs w:val="24"/>
        </w:rPr>
      </w:pPr>
      <w:r w:rsidRPr="004C05A4">
        <w:rPr>
          <w:rFonts w:eastAsia="Times New Roman"/>
          <w:b/>
          <w:bCs/>
          <w:sz w:val="24"/>
          <w:szCs w:val="24"/>
        </w:rPr>
        <w:t>Организация учебного процесса</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u w:val="single"/>
        </w:rPr>
        <w:t>Обучение в 1-х классах осуществляется с соблюдением следующих требований:</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продолжительность учебного года составляет 33 учебные недели;</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учебные занятия проводятся по 5-дневной учебной неделе и только в первую смену согласно СП 2.4.3648-20;</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общий объём нагрузки и максимальный объём аудиторной нагрузки обучающихся в неделю в 1-м классе – 21 час (обучение в первом полугодии: в сентябре, октябре - по 3 урока в день по 35 минут каждый, в ноябре-декабре - по 4 урока в день по 35 минут каждый; в январе - мае - по 4 урока в день по 40 минут каждый и один день в неделю не более 5 уроков за счет урока физкультуры);</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 xml:space="preserve">дополнительные каникулы не менее 7 календарных дней; </w:t>
      </w: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в середине учебного дня проводится динамическая пауза продолжительностью</w:t>
      </w:r>
      <w:r w:rsidRPr="004C05A4">
        <w:rPr>
          <w:rFonts w:eastAsia="Times New Roman"/>
          <w:sz w:val="24"/>
          <w:szCs w:val="24"/>
        </w:rPr>
        <w:t></w:t>
      </w:r>
      <w:r w:rsidRPr="004C05A4">
        <w:rPr>
          <w:rFonts w:eastAsia="Times New Roman"/>
          <w:sz w:val="24"/>
          <w:szCs w:val="24"/>
        </w:rPr>
        <w:t></w:t>
      </w:r>
      <w:r w:rsidRPr="004C05A4">
        <w:rPr>
          <w:rFonts w:eastAsia="Times New Roman"/>
          <w:sz w:val="24"/>
          <w:szCs w:val="24"/>
        </w:rPr>
        <w:t></w:t>
      </w:r>
      <w:r w:rsidRPr="004C05A4">
        <w:rPr>
          <w:rFonts w:eastAsia="Times New Roman"/>
          <w:sz w:val="24"/>
          <w:szCs w:val="24"/>
        </w:rPr>
        <w:t>минут;</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расписание уроков составлено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C05A4" w:rsidRPr="004C05A4" w:rsidRDefault="004C05A4" w:rsidP="004C05A4">
      <w:pPr>
        <w:rPr>
          <w:rFonts w:eastAsia="Times New Roman"/>
          <w:sz w:val="24"/>
          <w:szCs w:val="24"/>
        </w:rPr>
      </w:pPr>
    </w:p>
    <w:p w:rsidR="004C05A4" w:rsidRPr="004C05A4" w:rsidRDefault="004C05A4" w:rsidP="00AD0055">
      <w:pPr>
        <w:numPr>
          <w:ilvl w:val="0"/>
          <w:numId w:val="22"/>
        </w:numPr>
        <w:rPr>
          <w:rFonts w:eastAsia="Times New Roman"/>
          <w:sz w:val="24"/>
          <w:szCs w:val="24"/>
        </w:rPr>
      </w:pPr>
      <w:r w:rsidRPr="004C05A4">
        <w:rPr>
          <w:rFonts w:eastAsia="Times New Roman"/>
          <w:sz w:val="24"/>
          <w:szCs w:val="24"/>
        </w:rPr>
        <w:t>объем максимальной допустимой нагрузки в течение дня составляет для обучающихся 1 классов – не более 4 уроков в неделю и один день в неделю – не более 5 уроков.</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 xml:space="preserve">    Учебный план состоит из двух частей – обязательной части и части, формируемой участниками образовательных отношений.</w:t>
      </w:r>
    </w:p>
    <w:p w:rsidR="004C05A4" w:rsidRPr="004C05A4" w:rsidRDefault="004C05A4" w:rsidP="004C05A4">
      <w:pPr>
        <w:rPr>
          <w:rFonts w:eastAsia="Times New Roman"/>
          <w:sz w:val="24"/>
          <w:szCs w:val="24"/>
        </w:rPr>
      </w:pPr>
      <w:r w:rsidRPr="004C05A4">
        <w:rPr>
          <w:rFonts w:eastAsia="Times New Roman"/>
          <w:sz w:val="24"/>
          <w:szCs w:val="24"/>
        </w:rPr>
        <w:t xml:space="preserve">    Учебный план обеспечивает преподавание и изучение государственного языка Российской Федерации. Учет мнения обучающихся и их родителей (законных представителей) при выборе </w:t>
      </w:r>
      <w:r w:rsidRPr="004C05A4">
        <w:rPr>
          <w:rFonts w:eastAsia="Times New Roman"/>
          <w:sz w:val="24"/>
          <w:szCs w:val="24"/>
        </w:rPr>
        <w:lastRenderedPageBreak/>
        <w:t>изучения родного языка осуществляется на основании письменных заявлений родителей (законных представителей).</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b/>
          <w:bCs/>
          <w:sz w:val="24"/>
          <w:szCs w:val="24"/>
        </w:rPr>
        <w:t xml:space="preserve">Обязательная часть </w:t>
      </w:r>
      <w:r w:rsidRPr="004C05A4">
        <w:rPr>
          <w:rFonts w:eastAsia="Times New Roman"/>
          <w:sz w:val="24"/>
          <w:szCs w:val="24"/>
        </w:rPr>
        <w:t>учебного плана определяет состав учебных предметов</w:t>
      </w:r>
      <w:r w:rsidRPr="004C05A4">
        <w:rPr>
          <w:rFonts w:eastAsia="Times New Roman"/>
          <w:b/>
          <w:bCs/>
          <w:sz w:val="24"/>
          <w:szCs w:val="24"/>
        </w:rPr>
        <w:t xml:space="preserve">, </w:t>
      </w:r>
      <w:r w:rsidRPr="004C05A4">
        <w:rPr>
          <w:rFonts w:eastAsia="Times New Roman"/>
          <w:sz w:val="24"/>
          <w:szCs w:val="24"/>
        </w:rPr>
        <w:t>которые реализуются в образовательной организации,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C05A4" w:rsidRPr="004C05A4" w:rsidRDefault="004C05A4" w:rsidP="004C05A4">
      <w:pPr>
        <w:rPr>
          <w:rFonts w:eastAsia="Times New Roman"/>
          <w:sz w:val="24"/>
          <w:szCs w:val="24"/>
        </w:rPr>
      </w:pPr>
      <w:r w:rsidRPr="004C05A4">
        <w:rPr>
          <w:rFonts w:eastAsia="Times New Roman"/>
          <w:sz w:val="24"/>
          <w:szCs w:val="24"/>
        </w:rPr>
        <w:t>Целью предметов «Русский язык», «Литературное чтение» является формирование первоначальных представлений о единстве и многообразии языкового и культурного пространства России.</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«Математика». Целью данного предмета является развитие математической речи, логического мышления, воображения. Информационные умения формируются через все предметы учебного плана и во внеурочной деятельности. Содержание данной работы отражается в рабочей программе учителя по предмету.</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Предмет «Окружающий мир», целью которого является формирование первоначальных представлений об окружающем мире. В предмете «Окружающий мир» также формируются ключевые компетентности в области безопасности, реализуется на первой ступени обучения по такому приоритетному направлению как безопасность школьника.</w:t>
      </w:r>
    </w:p>
    <w:p w:rsidR="004C05A4" w:rsidRPr="004C05A4" w:rsidRDefault="004C05A4" w:rsidP="004C05A4">
      <w:pPr>
        <w:rPr>
          <w:rFonts w:eastAsia="Times New Roman"/>
          <w:sz w:val="24"/>
          <w:szCs w:val="24"/>
        </w:rPr>
      </w:pPr>
      <w:r w:rsidRPr="004C05A4">
        <w:rPr>
          <w:rFonts w:eastAsia="Times New Roman"/>
          <w:sz w:val="24"/>
          <w:szCs w:val="24"/>
        </w:rPr>
        <w:t xml:space="preserve"> «Музыка» и «Изобразительное искусство». Основными задачами реализации: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выражение в творческих работах своего отношения к окружающему миру.</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Основными задачами реализации содержания предмета «Труд(технология)» являются: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предметов.</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 xml:space="preserve"> «</w:t>
      </w:r>
      <w:r w:rsidRPr="004C05A4">
        <w:rPr>
          <w:rFonts w:eastAsia="Times New Roman"/>
          <w:b/>
          <w:bCs/>
          <w:i/>
          <w:iCs/>
          <w:sz w:val="24"/>
          <w:szCs w:val="24"/>
        </w:rPr>
        <w:t>Физическая культура»</w:t>
      </w:r>
      <w:r w:rsidRPr="004C05A4">
        <w:rPr>
          <w:rFonts w:eastAsia="Times New Roman"/>
          <w:sz w:val="24"/>
          <w:szCs w:val="24"/>
        </w:rPr>
        <w:t xml:space="preserve"> . Целью предмета «Физическая культура» является общее развитие. Используются общеразвивающие упражнения, подвижные игры, упражнения ритмической гимнастики, эстафеты, спортивные игры по упрощенным правилам.</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b/>
          <w:bCs/>
          <w:sz w:val="24"/>
          <w:szCs w:val="24"/>
        </w:rPr>
        <w:t xml:space="preserve">            Часть учебного плана, формируемая участниками образовательных отношений</w:t>
      </w:r>
      <w:r w:rsidRPr="004C05A4">
        <w:rPr>
          <w:rFonts w:eastAsia="Times New Roman"/>
          <w:sz w:val="24"/>
          <w:szCs w:val="24"/>
        </w:rPr>
        <w:t>,</w:t>
      </w:r>
      <w:r w:rsidRPr="004C05A4">
        <w:rPr>
          <w:rFonts w:eastAsia="Times New Roman"/>
          <w:b/>
          <w:bCs/>
          <w:sz w:val="24"/>
          <w:szCs w:val="24"/>
        </w:rPr>
        <w:t xml:space="preserve"> </w:t>
      </w:r>
      <w:r w:rsidRPr="004C05A4">
        <w:rPr>
          <w:rFonts w:eastAsia="Times New Roman"/>
          <w:sz w:val="24"/>
          <w:szCs w:val="24"/>
        </w:rPr>
        <w:t xml:space="preserve">обеспечивает реализацию индивидуальных потребностей обучающихся: </w:t>
      </w:r>
    </w:p>
    <w:p w:rsidR="004C05A4" w:rsidRPr="004C05A4" w:rsidRDefault="004C05A4" w:rsidP="004C05A4">
      <w:pPr>
        <w:rPr>
          <w:rFonts w:eastAsia="Times New Roman"/>
          <w:sz w:val="24"/>
          <w:szCs w:val="24"/>
        </w:rPr>
      </w:pPr>
      <w:r w:rsidRPr="004C05A4">
        <w:rPr>
          <w:rFonts w:eastAsia="Times New Roman"/>
          <w:sz w:val="24"/>
          <w:szCs w:val="24"/>
        </w:rPr>
        <w:t xml:space="preserve">1 час (в неделю) отводится на изучение </w:t>
      </w:r>
      <w:r w:rsidRPr="004C05A4">
        <w:rPr>
          <w:rFonts w:eastAsia="Times New Roman"/>
          <w:b/>
          <w:bCs/>
          <w:i/>
          <w:iCs/>
          <w:sz w:val="24"/>
          <w:szCs w:val="24"/>
        </w:rPr>
        <w:t>Физической культуры</w:t>
      </w:r>
      <w:r w:rsidRPr="004C05A4">
        <w:rPr>
          <w:rFonts w:eastAsia="Times New Roman"/>
          <w:sz w:val="24"/>
          <w:szCs w:val="24"/>
        </w:rPr>
        <w:t xml:space="preserve"> (предмет «Городошный спорт» в 2,3 классе);</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b/>
          <w:i/>
          <w:sz w:val="24"/>
          <w:szCs w:val="24"/>
        </w:rPr>
      </w:pPr>
      <w:r w:rsidRPr="004C05A4">
        <w:rPr>
          <w:rFonts w:eastAsia="Times New Roman"/>
          <w:b/>
          <w:i/>
          <w:sz w:val="24"/>
          <w:szCs w:val="24"/>
        </w:rPr>
        <w:t>Во внеурочной деятельность изучаются следующие курсы:</w:t>
      </w:r>
    </w:p>
    <w:p w:rsidR="004C05A4" w:rsidRPr="004C05A4" w:rsidRDefault="004C05A4" w:rsidP="004C05A4">
      <w:pPr>
        <w:rPr>
          <w:rFonts w:eastAsia="Times New Roman"/>
          <w:sz w:val="24"/>
          <w:szCs w:val="24"/>
        </w:rPr>
      </w:pPr>
      <w:r w:rsidRPr="004C05A4">
        <w:rPr>
          <w:rFonts w:eastAsia="Times New Roman"/>
          <w:sz w:val="24"/>
          <w:szCs w:val="24"/>
        </w:rPr>
        <w:t xml:space="preserve">1 час на курс «Городошный спорт» в 4 классе, продолжение изучения предметной области </w:t>
      </w:r>
      <w:r w:rsidRPr="004C05A4">
        <w:rPr>
          <w:rFonts w:eastAsia="Times New Roman"/>
          <w:b/>
          <w:bCs/>
          <w:i/>
          <w:iCs/>
          <w:sz w:val="24"/>
          <w:szCs w:val="24"/>
        </w:rPr>
        <w:t>Физическая культура</w:t>
      </w:r>
      <w:r w:rsidRPr="004C05A4">
        <w:rPr>
          <w:rFonts w:eastAsia="Times New Roman"/>
          <w:sz w:val="24"/>
          <w:szCs w:val="24"/>
        </w:rPr>
        <w:t xml:space="preserve">; </w:t>
      </w:r>
    </w:p>
    <w:p w:rsidR="004C05A4" w:rsidRPr="004C05A4" w:rsidRDefault="004C05A4" w:rsidP="004C05A4">
      <w:pPr>
        <w:rPr>
          <w:rFonts w:eastAsia="Times New Roman"/>
          <w:sz w:val="24"/>
          <w:szCs w:val="24"/>
        </w:rPr>
      </w:pPr>
      <w:r w:rsidRPr="004C05A4">
        <w:rPr>
          <w:rFonts w:eastAsia="Times New Roman"/>
          <w:sz w:val="24"/>
          <w:szCs w:val="24"/>
        </w:rPr>
        <w:t xml:space="preserve">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реализуются в курсах «Школьный театр», «Умелые ручки».</w:t>
      </w:r>
    </w:p>
    <w:p w:rsidR="004C05A4" w:rsidRPr="004C05A4" w:rsidRDefault="004C05A4" w:rsidP="004C05A4">
      <w:pPr>
        <w:rPr>
          <w:rFonts w:eastAsia="Times New Roman"/>
          <w:sz w:val="24"/>
          <w:szCs w:val="24"/>
        </w:rPr>
      </w:pPr>
      <w:r w:rsidRPr="004C05A4">
        <w:rPr>
          <w:rFonts w:eastAsia="Times New Roman"/>
          <w:sz w:val="24"/>
          <w:szCs w:val="24"/>
        </w:rPr>
        <w:t xml:space="preserve">          Занятия по формированию функциональной грамотности обучающихся реализуются на курсах «Функциональная грамотность» 1 час в 1,2,3,4 классах, «Разговоры о здоровье и правильном питании» 0,5 часа во 2 классе, «Читаю. Думаю. Понимаю.» 1 час во 2,3,4 классах.</w:t>
      </w:r>
    </w:p>
    <w:p w:rsidR="004C05A4" w:rsidRPr="004C05A4" w:rsidRDefault="004C05A4" w:rsidP="004C05A4">
      <w:pPr>
        <w:rPr>
          <w:rFonts w:eastAsia="Times New Roman"/>
          <w:sz w:val="24"/>
          <w:szCs w:val="24"/>
        </w:rPr>
      </w:pPr>
      <w:r w:rsidRPr="004C05A4">
        <w:rPr>
          <w:rFonts w:eastAsia="Times New Roman"/>
          <w:sz w:val="24"/>
          <w:szCs w:val="24"/>
        </w:rPr>
        <w:lastRenderedPageBreak/>
        <w:t xml:space="preserve">         1 час отведено на информационно-просветительские занятия патриотической, нравственной и экологической направленности «Разговор о важном» в 1,2,3,4 классах.</w:t>
      </w:r>
    </w:p>
    <w:p w:rsidR="004C05A4" w:rsidRPr="004C05A4" w:rsidRDefault="004C05A4" w:rsidP="004C05A4">
      <w:pPr>
        <w:rPr>
          <w:rFonts w:eastAsia="Times New Roman"/>
          <w:sz w:val="24"/>
          <w:szCs w:val="24"/>
        </w:rPr>
      </w:pPr>
      <w:r w:rsidRPr="004C05A4">
        <w:rPr>
          <w:rFonts w:eastAsia="Times New Roman"/>
          <w:sz w:val="24"/>
          <w:szCs w:val="24"/>
        </w:rPr>
        <w:t xml:space="preserve">         1 час отведен на занятия, связанные с реализацией особых интеллектуальных и социокультурных потребностей обучающихся проводятся в 1 классе на курс «Я – первоклассник».</w:t>
      </w:r>
    </w:p>
    <w:p w:rsidR="004C05A4" w:rsidRPr="004C05A4" w:rsidRDefault="004C05A4" w:rsidP="004C05A4">
      <w:pPr>
        <w:rPr>
          <w:rFonts w:eastAsia="Times New Roman"/>
          <w:sz w:val="24"/>
          <w:szCs w:val="24"/>
        </w:rPr>
      </w:pPr>
      <w:r w:rsidRPr="004C05A4">
        <w:rPr>
          <w:rFonts w:eastAsia="Times New Roman"/>
          <w:sz w:val="24"/>
          <w:szCs w:val="24"/>
        </w:rPr>
        <w:t xml:space="preserve">        Занятия, направленные на удовлетворение социальных интересов и потребностей</w:t>
      </w:r>
    </w:p>
    <w:p w:rsidR="004C05A4" w:rsidRPr="004C05A4" w:rsidRDefault="004C05A4" w:rsidP="004C05A4">
      <w:pPr>
        <w:rPr>
          <w:rFonts w:eastAsia="Times New Roman"/>
          <w:sz w:val="24"/>
          <w:szCs w:val="24"/>
        </w:rPr>
      </w:pPr>
      <w:r w:rsidRPr="004C05A4">
        <w:rPr>
          <w:rFonts w:eastAsia="Times New Roman"/>
          <w:sz w:val="24"/>
          <w:szCs w:val="24"/>
        </w:rPr>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«Я-пассажир и пешеход» (Отряд ЮИД) по 1 часу в 1 и 2,3,4 классах, «Орлята России» также изучается с 1-4 классы.</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При реализации образовательных программ образовательная организация выбирает для использования:</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w:t>
      </w:r>
      <w:r w:rsidRPr="004C05A4">
        <w:rPr>
          <w:rFonts w:eastAsia="Times New Roman"/>
          <w:sz w:val="24"/>
          <w:szCs w:val="24"/>
        </w:rPr>
        <w:tab/>
        <w:t>учебники</w:t>
      </w:r>
      <w:r w:rsidRPr="004C05A4">
        <w:rPr>
          <w:rFonts w:eastAsia="Times New Roman"/>
          <w:sz w:val="24"/>
          <w:szCs w:val="24"/>
        </w:rPr>
        <w:tab/>
        <w:t>из</w:t>
      </w:r>
      <w:r w:rsidRPr="004C05A4">
        <w:rPr>
          <w:rFonts w:eastAsia="Times New Roman"/>
          <w:sz w:val="24"/>
          <w:szCs w:val="24"/>
        </w:rPr>
        <w:tab/>
        <w:t>числа</w:t>
      </w:r>
      <w:r w:rsidRPr="004C05A4">
        <w:rPr>
          <w:rFonts w:eastAsia="Times New Roman"/>
          <w:sz w:val="24"/>
          <w:szCs w:val="24"/>
        </w:rPr>
        <w:tab/>
        <w:t>входящих</w:t>
      </w:r>
      <w:r w:rsidRPr="004C05A4">
        <w:rPr>
          <w:rFonts w:eastAsia="Times New Roman"/>
          <w:sz w:val="24"/>
          <w:szCs w:val="24"/>
        </w:rPr>
        <w:tab/>
        <w:t>в</w:t>
      </w:r>
      <w:r w:rsidRPr="004C05A4">
        <w:rPr>
          <w:rFonts w:eastAsia="Times New Roman"/>
          <w:sz w:val="24"/>
          <w:szCs w:val="24"/>
        </w:rPr>
        <w:tab/>
        <w:t>федеральный</w:t>
      </w:r>
      <w:r w:rsidRPr="004C05A4">
        <w:rPr>
          <w:rFonts w:eastAsia="Times New Roman"/>
          <w:sz w:val="24"/>
          <w:szCs w:val="24"/>
        </w:rPr>
        <w:tab/>
        <w:t>перечень</w:t>
      </w:r>
      <w:r w:rsidRPr="004C05A4">
        <w:rPr>
          <w:rFonts w:eastAsia="Times New Roman"/>
          <w:sz w:val="24"/>
          <w:szCs w:val="24"/>
        </w:rPr>
        <w:tab/>
        <w:t xml:space="preserve">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C05A4" w:rsidRPr="004C05A4" w:rsidRDefault="004C05A4" w:rsidP="004C05A4">
      <w:pPr>
        <w:rPr>
          <w:rFonts w:eastAsia="Times New Roman"/>
          <w:sz w:val="24"/>
          <w:szCs w:val="24"/>
        </w:rPr>
      </w:pPr>
      <w:r w:rsidRPr="004C05A4">
        <w:rPr>
          <w:rFonts w:eastAsia="Times New Roman"/>
          <w:sz w:val="24"/>
          <w:szCs w:val="24"/>
        </w:rPr>
        <w:t xml:space="preserve">       </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r w:rsidRPr="004C05A4">
        <w:rPr>
          <w:rFonts w:eastAsia="Times New Roman"/>
          <w:sz w:val="24"/>
          <w:szCs w:val="24"/>
        </w:rPr>
        <w:t>Образовательная деятельность в 1 классах осуществляется через урочную и внеурочную деятельность. Продолжительность перемены между урочной и внеурочной деятельностью должна составлять не менее 30 минут. Количество учебных занятий за 4 учебных года составляет не менее 2954 часов и не более 3345 часов.</w:t>
      </w:r>
    </w:p>
    <w:p w:rsidR="004C05A4" w:rsidRPr="004C05A4" w:rsidRDefault="004C05A4" w:rsidP="004C05A4">
      <w:pPr>
        <w:rPr>
          <w:rFonts w:eastAsia="Times New Roman"/>
          <w:sz w:val="24"/>
          <w:szCs w:val="24"/>
        </w:rPr>
      </w:pPr>
      <w:r w:rsidRPr="004C05A4">
        <w:rPr>
          <w:rFonts w:eastAsia="Times New Roman"/>
          <w:b/>
          <w:sz w:val="24"/>
          <w:szCs w:val="24"/>
        </w:rPr>
        <w:t xml:space="preserve"> </w:t>
      </w:r>
    </w:p>
    <w:p w:rsidR="004C05A4" w:rsidRPr="004C05A4" w:rsidRDefault="004C05A4" w:rsidP="004C05A4">
      <w:pPr>
        <w:rPr>
          <w:rFonts w:eastAsia="Times New Roman"/>
          <w:sz w:val="24"/>
          <w:szCs w:val="24"/>
          <w:lang w:bidi="ru-RU"/>
        </w:rPr>
      </w:pPr>
      <w:r w:rsidRPr="004C05A4">
        <w:rPr>
          <w:rFonts w:eastAsia="Times New Roman"/>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по каждому учебному предмету, курсу, дисциплине, модулю по итогам учебного года.</w:t>
      </w:r>
      <w:r w:rsidRPr="004C05A4">
        <w:rPr>
          <w:rFonts w:eastAsia="Times New Roman"/>
          <w:sz w:val="24"/>
          <w:szCs w:val="24"/>
          <w:lang w:bidi="ru-RU"/>
        </w:rPr>
        <w:t xml:space="preserve"> </w:t>
      </w:r>
    </w:p>
    <w:p w:rsidR="004C05A4" w:rsidRPr="004C05A4" w:rsidRDefault="004C05A4" w:rsidP="004C05A4">
      <w:pPr>
        <w:rPr>
          <w:rFonts w:eastAsia="Times New Roman"/>
          <w:sz w:val="24"/>
          <w:szCs w:val="24"/>
        </w:rPr>
      </w:pPr>
      <w:r w:rsidRPr="004C05A4">
        <w:rPr>
          <w:rFonts w:eastAsia="Times New Roman"/>
          <w:sz w:val="24"/>
          <w:szCs w:val="24"/>
        </w:rPr>
        <w:t xml:space="preserve">    Промежуточная аттестация обучающихся 2-4 классах проводится в течение пяти последних дней учебного года на основе результатов текущих аттестаций по итогам учебных четвертей/полугодий учебного года на основании «Положения о формах, периодичности, порядке текущего контроля успеваемости и промежуточной аттестации обучающихся МАОУ СОШ п. Азанка». Годовая отметка рассчитывается как средняя арифметическая четвертных (полугодовых) отметок.  Система отметок при аттестации: четырех балльная система («5» -отлично, «4» - хорошо, «3» - удовлетворительно, «2»-неудовлетворительно); отметка «н/а» - (не аттестован) используется при выставлении отметок за четверть (полугодие), год при наличии 75 % и более пропущенных уроков обучающимся.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4C05A4">
        <w:rPr>
          <w:rFonts w:eastAsia="Times New Roman"/>
          <w:b/>
          <w:sz w:val="24"/>
          <w:szCs w:val="24"/>
        </w:rPr>
        <w:t xml:space="preserve">    </w:t>
      </w:r>
      <w:r w:rsidRPr="004C05A4">
        <w:rPr>
          <w:rFonts w:eastAsia="Times New Roman"/>
          <w:sz w:val="24"/>
          <w:szCs w:val="24"/>
        </w:rPr>
        <w:t>Сформированный таким образом, учебный план обеспечивает реализацию целей и задач основной образовательной программы начального общего образования МАОУ СОШ п. Азанка, создает условия для реализации федерального государственного образовательного стандарта и удовлетворения образовательных потребностей, обучающихся и их родителей (законных представителей).</w:t>
      </w: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pPr>
    </w:p>
    <w:p w:rsidR="004C05A4" w:rsidRPr="004C05A4" w:rsidRDefault="004C05A4" w:rsidP="004C05A4">
      <w:pPr>
        <w:rPr>
          <w:rFonts w:eastAsia="Times New Roman"/>
          <w:sz w:val="24"/>
          <w:szCs w:val="24"/>
        </w:rPr>
        <w:sectPr w:rsidR="004C05A4" w:rsidRPr="004C05A4" w:rsidSect="004C05A4">
          <w:pgSz w:w="11906" w:h="16838"/>
          <w:pgMar w:top="1134" w:right="850" w:bottom="1134" w:left="1134" w:header="708" w:footer="708" w:gutter="0"/>
          <w:cols w:space="708"/>
          <w:docGrid w:linePitch="360"/>
        </w:sectPr>
      </w:pPr>
    </w:p>
    <w:p w:rsidR="004C05A4" w:rsidRPr="004C05A4" w:rsidRDefault="004C05A4" w:rsidP="004C05A4">
      <w:pPr>
        <w:jc w:val="center"/>
        <w:rPr>
          <w:rFonts w:eastAsia="Times New Roman"/>
          <w:sz w:val="24"/>
          <w:szCs w:val="24"/>
        </w:rPr>
      </w:pPr>
      <w:r w:rsidRPr="004C05A4">
        <w:rPr>
          <w:rFonts w:eastAsia="Times New Roman"/>
          <w:sz w:val="24"/>
          <w:szCs w:val="24"/>
        </w:rPr>
        <w:lastRenderedPageBreak/>
        <w:t>УЧЕБНЫЙ ПЛАН</w:t>
      </w:r>
    </w:p>
    <w:p w:rsidR="004C05A4" w:rsidRPr="004C05A4" w:rsidRDefault="004C05A4" w:rsidP="004C05A4">
      <w:pPr>
        <w:rPr>
          <w:rFonts w:eastAsia="Times New Roman"/>
          <w:sz w:val="24"/>
          <w:szCs w:val="24"/>
        </w:rPr>
      </w:pPr>
    </w:p>
    <w:tbl>
      <w:tblPr>
        <w:tblStyle w:val="a9"/>
        <w:tblW w:w="9918" w:type="dxa"/>
        <w:tblLayout w:type="fixed"/>
        <w:tblLook w:val="04A0" w:firstRow="1" w:lastRow="0" w:firstColumn="1" w:lastColumn="0" w:noHBand="0" w:noVBand="1"/>
      </w:tblPr>
      <w:tblGrid>
        <w:gridCol w:w="5382"/>
        <w:gridCol w:w="1134"/>
        <w:gridCol w:w="1134"/>
        <w:gridCol w:w="1134"/>
        <w:gridCol w:w="1134"/>
      </w:tblGrid>
      <w:tr w:rsidR="004C05A4" w:rsidRPr="004C05A4" w:rsidTr="004C05A4">
        <w:tc>
          <w:tcPr>
            <w:tcW w:w="5382" w:type="dxa"/>
            <w:vMerge w:val="restart"/>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Учебный предмет/курс</w:t>
            </w:r>
          </w:p>
        </w:tc>
        <w:tc>
          <w:tcPr>
            <w:tcW w:w="4536" w:type="dxa"/>
            <w:gridSpan w:val="4"/>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Количество часов в неделю</w:t>
            </w:r>
          </w:p>
        </w:tc>
      </w:tr>
      <w:tr w:rsidR="004C05A4" w:rsidRPr="004C05A4" w:rsidTr="004C05A4">
        <w:tc>
          <w:tcPr>
            <w:tcW w:w="5382" w:type="dxa"/>
            <w:vMerge/>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1</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2</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3</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4</w:t>
            </w:r>
          </w:p>
        </w:tc>
      </w:tr>
      <w:tr w:rsidR="004C05A4" w:rsidRPr="004C05A4" w:rsidTr="004C05A4">
        <w:tc>
          <w:tcPr>
            <w:tcW w:w="9918" w:type="dxa"/>
            <w:gridSpan w:val="5"/>
            <w:shd w:val="clear" w:color="auto" w:fill="FFFFB3"/>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Обязательная часть</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Русский язык</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5</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5</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5</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5</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Литературное чтение</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Иностранный язык</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Математика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Окружающий мир</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Основы религиозных культур и светской этики</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Изобразительное искусство</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Музыка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Труд (технология)</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Физическая культура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21</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22</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22</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r>
      <w:tr w:rsidR="004C05A4" w:rsidRPr="004C05A4" w:rsidTr="004C05A4">
        <w:tc>
          <w:tcPr>
            <w:tcW w:w="9918" w:type="dxa"/>
            <w:gridSpan w:val="5"/>
            <w:shd w:val="clear" w:color="auto" w:fill="FFFFB3"/>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Часть, формируемая участниками образовательных отношений</w:t>
            </w:r>
          </w:p>
        </w:tc>
      </w:tr>
      <w:tr w:rsidR="004C05A4" w:rsidRPr="004C05A4" w:rsidTr="004C05A4">
        <w:tc>
          <w:tcPr>
            <w:tcW w:w="5382"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Наименование учебного курса</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Городошный спорт</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 недельная нагрузка</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21</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r>
      <w:tr w:rsidR="004C05A4" w:rsidRPr="004C05A4" w:rsidTr="004C05A4">
        <w:tc>
          <w:tcPr>
            <w:tcW w:w="5382"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Количество учебных недель</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33</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Всего часов в год</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693</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r>
    </w:tbl>
    <w:p w:rsidR="004C05A4" w:rsidRPr="004C05A4" w:rsidRDefault="004C05A4" w:rsidP="004C05A4">
      <w:pPr>
        <w:rPr>
          <w:rFonts w:eastAsia="Times New Roman"/>
          <w:sz w:val="24"/>
          <w:szCs w:val="24"/>
        </w:rPr>
      </w:pPr>
      <w:r w:rsidRPr="004C05A4">
        <w:rPr>
          <w:rFonts w:eastAsia="Times New Roman"/>
          <w:sz w:val="24"/>
          <w:szCs w:val="24"/>
        </w:rPr>
        <w:br w:type="page"/>
      </w:r>
    </w:p>
    <w:p w:rsidR="004C05A4" w:rsidRPr="004C05A4" w:rsidRDefault="004C05A4" w:rsidP="004C05A4">
      <w:pPr>
        <w:rPr>
          <w:rFonts w:eastAsia="Times New Roman"/>
          <w:sz w:val="24"/>
          <w:szCs w:val="24"/>
        </w:rPr>
      </w:pPr>
    </w:p>
    <w:p w:rsidR="004C05A4" w:rsidRPr="004C05A4" w:rsidRDefault="004C05A4" w:rsidP="004C05A4">
      <w:pPr>
        <w:jc w:val="center"/>
        <w:rPr>
          <w:rFonts w:eastAsia="Times New Roman"/>
          <w:sz w:val="24"/>
          <w:szCs w:val="24"/>
        </w:rPr>
      </w:pPr>
      <w:r w:rsidRPr="004C05A4">
        <w:rPr>
          <w:rFonts w:eastAsia="Times New Roman"/>
          <w:sz w:val="24"/>
          <w:szCs w:val="24"/>
        </w:rPr>
        <w:t>УЧЕБНЫЙ ПЛАН (годовой)</w:t>
      </w:r>
    </w:p>
    <w:p w:rsidR="004C05A4" w:rsidRPr="004C05A4" w:rsidRDefault="004C05A4" w:rsidP="004C05A4">
      <w:pPr>
        <w:rPr>
          <w:rFonts w:eastAsia="Times New Roman"/>
          <w:sz w:val="24"/>
          <w:szCs w:val="24"/>
        </w:rPr>
      </w:pPr>
    </w:p>
    <w:tbl>
      <w:tblPr>
        <w:tblStyle w:val="a9"/>
        <w:tblW w:w="9918" w:type="dxa"/>
        <w:tblLayout w:type="fixed"/>
        <w:tblLook w:val="04A0" w:firstRow="1" w:lastRow="0" w:firstColumn="1" w:lastColumn="0" w:noHBand="0" w:noVBand="1"/>
      </w:tblPr>
      <w:tblGrid>
        <w:gridCol w:w="5382"/>
        <w:gridCol w:w="1134"/>
        <w:gridCol w:w="1134"/>
        <w:gridCol w:w="1134"/>
        <w:gridCol w:w="1134"/>
      </w:tblGrid>
      <w:tr w:rsidR="004C05A4" w:rsidRPr="004C05A4" w:rsidTr="004C05A4">
        <w:tc>
          <w:tcPr>
            <w:tcW w:w="5382" w:type="dxa"/>
            <w:vMerge w:val="restart"/>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Учебный предмет/курс</w:t>
            </w:r>
          </w:p>
        </w:tc>
        <w:tc>
          <w:tcPr>
            <w:tcW w:w="4536" w:type="dxa"/>
            <w:gridSpan w:val="4"/>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Количество часов в неделю</w:t>
            </w:r>
          </w:p>
        </w:tc>
      </w:tr>
      <w:tr w:rsidR="004C05A4" w:rsidRPr="004C05A4" w:rsidTr="004C05A4">
        <w:tc>
          <w:tcPr>
            <w:tcW w:w="5382" w:type="dxa"/>
            <w:vMerge/>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1</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2</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3</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4</w:t>
            </w:r>
          </w:p>
        </w:tc>
      </w:tr>
      <w:tr w:rsidR="004C05A4" w:rsidRPr="004C05A4" w:rsidTr="004C05A4">
        <w:tc>
          <w:tcPr>
            <w:tcW w:w="9918" w:type="dxa"/>
            <w:gridSpan w:val="5"/>
            <w:shd w:val="clear" w:color="auto" w:fill="FFFFB3"/>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Обязательная часть</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Русский язык</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165</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170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170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170</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Литературное чтение</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Иностранный язык</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Математика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132</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136</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Окружающий мир</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66</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Основы религиозных культур и светской этики</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Изобразительное искусство</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33</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Музыка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33</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Труд (технология)</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33</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Физическая культура</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99</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68</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693</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748</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748</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r>
      <w:tr w:rsidR="004C05A4" w:rsidRPr="004C05A4" w:rsidTr="004C05A4">
        <w:tc>
          <w:tcPr>
            <w:tcW w:w="9918" w:type="dxa"/>
            <w:gridSpan w:val="5"/>
            <w:shd w:val="clear" w:color="auto" w:fill="FFFFB3"/>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Часть, формируемая участниками образовательных отношений</w:t>
            </w:r>
          </w:p>
        </w:tc>
      </w:tr>
      <w:tr w:rsidR="004C05A4" w:rsidRPr="004C05A4" w:rsidTr="004C05A4">
        <w:tc>
          <w:tcPr>
            <w:tcW w:w="5382"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b/>
                <w:sz w:val="24"/>
                <w:szCs w:val="24"/>
                <w:lang w:eastAsia="ru-RU"/>
              </w:rPr>
              <w:t>Наименование учебного курса</w:t>
            </w: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c>
          <w:tcPr>
            <w:tcW w:w="1134" w:type="dxa"/>
            <w:shd w:val="clear" w:color="auto" w:fill="D9D9D9"/>
          </w:tcPr>
          <w:p w:rsidR="004C05A4" w:rsidRPr="004C05A4" w:rsidRDefault="004C05A4" w:rsidP="004C05A4">
            <w:pPr>
              <w:rPr>
                <w:rFonts w:ascii="Times New Roman" w:eastAsia="Times New Roman" w:hAnsi="Times New Roman" w:cs="Times New Roman"/>
                <w:sz w:val="24"/>
                <w:szCs w:val="24"/>
                <w:lang w:eastAsia="ru-RU"/>
              </w:rPr>
            </w:pPr>
          </w:p>
        </w:tc>
      </w:tr>
      <w:tr w:rsidR="004C05A4" w:rsidRPr="004C05A4" w:rsidTr="004C05A4">
        <w:tc>
          <w:tcPr>
            <w:tcW w:w="5382"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Городошный спорт</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0</w:t>
            </w:r>
          </w:p>
        </w:tc>
      </w:tr>
      <w:tr w:rsidR="004C05A4" w:rsidRPr="004C05A4" w:rsidTr="004C05A4">
        <w:tc>
          <w:tcPr>
            <w:tcW w:w="5382"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ИТОГО недельная нагрузка</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21</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c>
          <w:tcPr>
            <w:tcW w:w="1134" w:type="dxa"/>
            <w:shd w:val="clear" w:color="auto" w:fill="00FF00"/>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23</w:t>
            </w:r>
          </w:p>
        </w:tc>
      </w:tr>
      <w:tr w:rsidR="004C05A4" w:rsidRPr="004C05A4" w:rsidTr="004C05A4">
        <w:tc>
          <w:tcPr>
            <w:tcW w:w="5382"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Количество учебных недель</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33</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34</w:t>
            </w:r>
          </w:p>
        </w:tc>
      </w:tr>
      <w:tr w:rsidR="004C05A4" w:rsidRPr="004C05A4" w:rsidTr="004C05A4">
        <w:tc>
          <w:tcPr>
            <w:tcW w:w="5382"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Всего часов в год</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693</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c>
          <w:tcPr>
            <w:tcW w:w="1134" w:type="dxa"/>
            <w:shd w:val="clear" w:color="auto" w:fill="FCE3FC"/>
          </w:tcPr>
          <w:p w:rsidR="004C05A4" w:rsidRPr="004C05A4" w:rsidRDefault="004C05A4" w:rsidP="004C05A4">
            <w:pPr>
              <w:rPr>
                <w:rFonts w:ascii="Times New Roman" w:eastAsia="Times New Roman" w:hAnsi="Times New Roman" w:cs="Times New Roman"/>
                <w:sz w:val="24"/>
                <w:szCs w:val="24"/>
                <w:lang w:eastAsia="ru-RU"/>
              </w:rPr>
            </w:pPr>
            <w:r w:rsidRPr="004C05A4">
              <w:rPr>
                <w:rFonts w:ascii="Times New Roman" w:eastAsia="Times New Roman" w:hAnsi="Times New Roman" w:cs="Times New Roman"/>
                <w:sz w:val="24"/>
                <w:szCs w:val="24"/>
                <w:lang w:eastAsia="ru-RU"/>
              </w:rPr>
              <w:t>782</w:t>
            </w:r>
          </w:p>
        </w:tc>
      </w:tr>
    </w:tbl>
    <w:p w:rsidR="004C05A4" w:rsidRPr="004C05A4" w:rsidRDefault="004C05A4" w:rsidP="004C05A4">
      <w:pPr>
        <w:rPr>
          <w:rFonts w:eastAsia="Times New Roman"/>
          <w:sz w:val="24"/>
          <w:szCs w:val="24"/>
        </w:rPr>
      </w:pPr>
      <w:r w:rsidRPr="004C05A4">
        <w:rPr>
          <w:rFonts w:eastAsia="Times New Roman"/>
          <w:sz w:val="24"/>
          <w:szCs w:val="24"/>
        </w:rPr>
        <w:br w:type="page"/>
      </w:r>
    </w:p>
    <w:p w:rsidR="0037421D" w:rsidRDefault="0037421D" w:rsidP="004F5D57">
      <w:pPr>
        <w:rPr>
          <w:rFonts w:eastAsia="Times New Roman"/>
          <w:b/>
          <w:bCs/>
          <w:sz w:val="24"/>
          <w:szCs w:val="24"/>
        </w:rPr>
      </w:pPr>
    </w:p>
    <w:p w:rsidR="0037421D" w:rsidRDefault="0037421D" w:rsidP="004F5D57">
      <w:pPr>
        <w:rPr>
          <w:rFonts w:eastAsia="Times New Roman"/>
          <w:b/>
          <w:bCs/>
          <w:sz w:val="24"/>
          <w:szCs w:val="24"/>
        </w:rPr>
      </w:pPr>
    </w:p>
    <w:p w:rsidR="0017513E" w:rsidRDefault="00DA2DAA" w:rsidP="004F5D57">
      <w:pPr>
        <w:rPr>
          <w:sz w:val="20"/>
          <w:szCs w:val="20"/>
        </w:rPr>
      </w:pPr>
      <w:r>
        <w:rPr>
          <w:rFonts w:eastAsia="Times New Roman"/>
          <w:b/>
          <w:bCs/>
          <w:sz w:val="24"/>
          <w:szCs w:val="24"/>
        </w:rPr>
        <w:t xml:space="preserve">3.2. </w:t>
      </w:r>
      <w:r w:rsidRPr="004C05A4">
        <w:rPr>
          <w:rFonts w:eastAsia="Times New Roman"/>
          <w:b/>
          <w:bCs/>
          <w:sz w:val="24"/>
          <w:szCs w:val="24"/>
        </w:rPr>
        <w:t>Календарный учебный график</w:t>
      </w:r>
    </w:p>
    <w:p w:rsidR="0017513E" w:rsidRDefault="0017513E">
      <w:pPr>
        <w:spacing w:line="6" w:lineRule="exact"/>
        <w:rPr>
          <w:sz w:val="20"/>
          <w:szCs w:val="20"/>
        </w:rPr>
      </w:pPr>
    </w:p>
    <w:p w:rsidR="0017513E" w:rsidRDefault="0017513E">
      <w:pPr>
        <w:spacing w:line="1" w:lineRule="exact"/>
        <w:rPr>
          <w:sz w:val="20"/>
          <w:szCs w:val="20"/>
        </w:rPr>
      </w:pPr>
    </w:p>
    <w:p w:rsidR="00BE47F8" w:rsidRPr="00BE47F8" w:rsidRDefault="00BE47F8" w:rsidP="00BE47F8">
      <w:pPr>
        <w:rPr>
          <w:rFonts w:eastAsia="Calibri"/>
          <w:sz w:val="24"/>
          <w:szCs w:val="24"/>
          <w:lang w:eastAsia="en-US"/>
        </w:rPr>
      </w:pPr>
      <w:r w:rsidRPr="00BE47F8">
        <w:rPr>
          <w:rFonts w:eastAsia="Calibri"/>
          <w:sz w:val="24"/>
          <w:szCs w:val="24"/>
          <w:lang w:eastAsia="en-US"/>
        </w:rPr>
        <w:t xml:space="preserve">Календарный учебный график МАОУ СОШ п. Азанка на 2025-2026 учебный год является документом, регламентирующим организацию образовательного процесса. </w:t>
      </w:r>
    </w:p>
    <w:p w:rsidR="00BE47F8" w:rsidRPr="00BE47F8" w:rsidRDefault="00BE47F8" w:rsidP="00BE47F8">
      <w:pPr>
        <w:rPr>
          <w:rFonts w:eastAsia="Calibri"/>
          <w:sz w:val="24"/>
          <w:szCs w:val="24"/>
          <w:lang w:eastAsia="en-US"/>
        </w:rPr>
      </w:pPr>
      <w:r w:rsidRPr="00BE47F8">
        <w:rPr>
          <w:rFonts w:eastAsia="Calibri"/>
          <w:sz w:val="24"/>
          <w:szCs w:val="24"/>
          <w:lang w:eastAsia="en-US"/>
        </w:rPr>
        <w:t xml:space="preserve">Нормативную базу календарного учебного графика составляют: </w:t>
      </w:r>
    </w:p>
    <w:p w:rsidR="00BE47F8" w:rsidRPr="00BE47F8" w:rsidRDefault="00BE47F8" w:rsidP="00BE47F8">
      <w:pPr>
        <w:rPr>
          <w:rFonts w:eastAsia="Calibri"/>
          <w:sz w:val="24"/>
          <w:szCs w:val="24"/>
          <w:lang w:eastAsia="en-US"/>
        </w:rPr>
      </w:pPr>
      <w:r w:rsidRPr="00BE47F8">
        <w:rPr>
          <w:rFonts w:eastAsia="Calibri"/>
          <w:sz w:val="24"/>
          <w:szCs w:val="24"/>
          <w:lang w:eastAsia="en-US"/>
        </w:rPr>
        <w:t>-Федеральный закон «Об образовании в Российской Федерации», No 273 –ФЗ от 29.12.2012г;</w:t>
      </w:r>
    </w:p>
    <w:p w:rsidR="00BE47F8" w:rsidRPr="00BE47F8" w:rsidRDefault="00BE47F8" w:rsidP="00BE47F8">
      <w:pPr>
        <w:rPr>
          <w:rFonts w:eastAsia="Calibri"/>
          <w:sz w:val="24"/>
          <w:szCs w:val="24"/>
          <w:lang w:eastAsia="en-US"/>
        </w:rPr>
      </w:pPr>
      <w:r w:rsidRPr="00BE47F8">
        <w:rPr>
          <w:rFonts w:eastAsia="Calibri"/>
          <w:sz w:val="24"/>
          <w:szCs w:val="24"/>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BE47F8" w:rsidRPr="00BE47F8" w:rsidRDefault="00BE47F8" w:rsidP="00BE47F8">
      <w:pPr>
        <w:rPr>
          <w:rFonts w:eastAsia="Calibri"/>
          <w:sz w:val="24"/>
          <w:szCs w:val="24"/>
          <w:lang w:eastAsia="en-US"/>
        </w:rPr>
      </w:pPr>
      <w:r w:rsidRPr="00BE47F8">
        <w:rPr>
          <w:rFonts w:eastAsia="Calibri"/>
          <w:sz w:val="24"/>
          <w:szCs w:val="24"/>
          <w:lang w:eastAsia="en-US"/>
        </w:rPr>
        <w:t>- Приказ Министерства просвещения Российской Федерации от 09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w:t>
      </w:r>
    </w:p>
    <w:p w:rsidR="00BE47F8" w:rsidRPr="00BE47F8" w:rsidRDefault="00BE47F8" w:rsidP="00BE47F8">
      <w:pPr>
        <w:rPr>
          <w:rFonts w:eastAsia="Calibri"/>
          <w:sz w:val="24"/>
          <w:szCs w:val="24"/>
          <w:lang w:eastAsia="en-US"/>
        </w:rPr>
      </w:pPr>
      <w:r w:rsidRPr="00BE47F8">
        <w:rPr>
          <w:rFonts w:eastAsia="Calibri"/>
          <w:sz w:val="24"/>
          <w:szCs w:val="24"/>
          <w:lang w:eastAsia="en-US"/>
        </w:rPr>
        <w:t>-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BE47F8" w:rsidRPr="00BE47F8" w:rsidRDefault="00BE47F8" w:rsidP="00BE47F8">
      <w:pPr>
        <w:numPr>
          <w:ilvl w:val="1"/>
          <w:numId w:val="111"/>
        </w:numPr>
        <w:rPr>
          <w:rFonts w:eastAsia="Calibri"/>
          <w:sz w:val="24"/>
          <w:szCs w:val="24"/>
          <w:lang w:eastAsia="en-US"/>
        </w:rPr>
      </w:pPr>
      <w:r w:rsidRPr="00BE47F8">
        <w:rPr>
          <w:rFonts w:eastAsia="Calibri"/>
          <w:sz w:val="24"/>
          <w:szCs w:val="24"/>
          <w:lang w:eastAsia="en-US"/>
        </w:rPr>
        <w:t>Приказ Министерства образования и науки РФ от 31 мая 2021 г. № 287 «Об утверждении федерального государственного образовательного стандарта основного общего образования»;</w:t>
      </w:r>
    </w:p>
    <w:p w:rsidR="00BE47F8" w:rsidRPr="00BE47F8" w:rsidRDefault="00BE47F8" w:rsidP="00BE47F8">
      <w:pPr>
        <w:rPr>
          <w:rFonts w:eastAsia="Calibri"/>
          <w:sz w:val="24"/>
          <w:szCs w:val="24"/>
          <w:lang w:eastAsia="en-US"/>
        </w:rPr>
      </w:pPr>
      <w:r w:rsidRPr="00BE47F8">
        <w:rPr>
          <w:rFonts w:eastAsia="Calibri"/>
          <w:sz w:val="24"/>
          <w:szCs w:val="24"/>
          <w:lang w:eastAsia="en-US"/>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17.05.2012г. № 413 (с изменениями и дополнениями 29 декабря 2014 г., 31 декабря 2015 г., 29 июня 2017 г., 24 сентября 2020г., 12.08.2022г.), Приказ Министерства просвещения Российской Федерации от 27.12.2023 № 1028</w:t>
      </w:r>
      <w:r w:rsidRPr="00BE47F8">
        <w:rPr>
          <w:rFonts w:eastAsia="Calibri"/>
          <w:sz w:val="24"/>
          <w:szCs w:val="24"/>
          <w:lang w:eastAsia="en-US"/>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образования"(Зарегистрирован 02.02.2024 № 77121).</w:t>
      </w:r>
    </w:p>
    <w:p w:rsidR="00BE47F8" w:rsidRPr="00BE47F8" w:rsidRDefault="00BE47F8" w:rsidP="00BE47F8">
      <w:pPr>
        <w:rPr>
          <w:rFonts w:eastAsia="Calibri"/>
          <w:sz w:val="24"/>
          <w:szCs w:val="24"/>
          <w:lang w:eastAsia="en-US"/>
        </w:rPr>
      </w:pPr>
      <w:r w:rsidRPr="00BE47F8">
        <w:rPr>
          <w:rFonts w:eastAsia="Calibri"/>
          <w:sz w:val="24"/>
          <w:szCs w:val="24"/>
          <w:lang w:eastAsia="en-US"/>
        </w:rPr>
        <w:t>-Приказ Министерства просвещения РФ от 22 марта 2021 г. No 115―Об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BE47F8" w:rsidRPr="00BE47F8" w:rsidRDefault="00BE47F8" w:rsidP="00BE47F8">
      <w:pPr>
        <w:rPr>
          <w:rFonts w:eastAsia="Calibri"/>
          <w:sz w:val="24"/>
          <w:szCs w:val="24"/>
          <w:lang w:eastAsia="en-US"/>
        </w:rPr>
      </w:pPr>
      <w:r w:rsidRPr="00BE47F8">
        <w:rPr>
          <w:rFonts w:eastAsia="Calibri"/>
          <w:sz w:val="24"/>
          <w:szCs w:val="24"/>
          <w:lang w:eastAsia="en-US"/>
        </w:rPr>
        <w:t>- Санитарные правила СП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28.09.2020No28 (далее-СП2.4.3648-20);</w:t>
      </w:r>
    </w:p>
    <w:p w:rsidR="00BE47F8" w:rsidRPr="00BE47F8" w:rsidRDefault="00BE47F8" w:rsidP="00BE47F8">
      <w:pPr>
        <w:rPr>
          <w:rFonts w:eastAsia="Calibri"/>
          <w:sz w:val="24"/>
          <w:szCs w:val="24"/>
          <w:lang w:eastAsia="en-US"/>
        </w:rPr>
      </w:pPr>
      <w:r w:rsidRPr="00BE47F8">
        <w:rPr>
          <w:rFonts w:eastAsia="Calibri"/>
          <w:sz w:val="24"/>
          <w:szCs w:val="24"/>
          <w:lang w:eastAsia="en-US"/>
        </w:rPr>
        <w:t>- Санитарные правила и нормыСанПиН1.2.3685-21«Гигиенические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No2 (далее -СанПиН 1.2.3685-21);</w:t>
      </w:r>
    </w:p>
    <w:p w:rsidR="00BE47F8" w:rsidRPr="00BE47F8" w:rsidRDefault="00BE47F8" w:rsidP="00BE47F8">
      <w:pPr>
        <w:rPr>
          <w:rFonts w:eastAsia="Calibri"/>
          <w:sz w:val="24"/>
          <w:szCs w:val="24"/>
          <w:lang w:eastAsia="en-US"/>
        </w:rPr>
      </w:pPr>
      <w:r w:rsidRPr="00BE47F8">
        <w:rPr>
          <w:rFonts w:eastAsia="Calibri"/>
          <w:sz w:val="24"/>
          <w:szCs w:val="24"/>
          <w:lang w:eastAsia="en-US"/>
        </w:rPr>
        <w:t xml:space="preserve">– Устав МАОУ СОШ п. Азанка. </w:t>
      </w:r>
    </w:p>
    <w:p w:rsidR="00BE47F8" w:rsidRPr="00BE47F8" w:rsidRDefault="00BE47F8" w:rsidP="00BE47F8">
      <w:pPr>
        <w:rPr>
          <w:rFonts w:eastAsia="Calibri"/>
          <w:sz w:val="24"/>
          <w:szCs w:val="24"/>
          <w:lang w:eastAsia="en-US"/>
        </w:rPr>
      </w:pPr>
    </w:p>
    <w:tbl>
      <w:tblPr>
        <w:tblStyle w:val="a9"/>
        <w:tblW w:w="0" w:type="auto"/>
        <w:tblLook w:val="04A0" w:firstRow="1" w:lastRow="0" w:firstColumn="1" w:lastColumn="0" w:noHBand="0" w:noVBand="1"/>
      </w:tblPr>
      <w:tblGrid>
        <w:gridCol w:w="1694"/>
        <w:gridCol w:w="2242"/>
        <w:gridCol w:w="1842"/>
        <w:gridCol w:w="2127"/>
        <w:gridCol w:w="2551"/>
      </w:tblGrid>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Учебная четверть</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Учебное время</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Количество учебных недель</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Каникулы</w:t>
            </w:r>
          </w:p>
        </w:tc>
        <w:tc>
          <w:tcPr>
            <w:tcW w:w="2551"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Количество дней</w:t>
            </w:r>
          </w:p>
        </w:tc>
      </w:tr>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lang w:val="en-US"/>
              </w:rPr>
              <w:t>I</w:t>
            </w:r>
            <w:r w:rsidRPr="00BE47F8">
              <w:rPr>
                <w:rFonts w:ascii="Times New Roman" w:eastAsia="Calibri" w:hAnsi="Times New Roman" w:cs="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01.09.2025 г- 24.10.2025 г.</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25.10.2025 г.- 02.11.2025г.</w:t>
            </w:r>
          </w:p>
        </w:tc>
        <w:tc>
          <w:tcPr>
            <w:tcW w:w="2551"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 xml:space="preserve"> 9*</w:t>
            </w:r>
          </w:p>
        </w:tc>
      </w:tr>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lang w:val="en-US"/>
              </w:rPr>
              <w:t>II</w:t>
            </w:r>
            <w:r w:rsidRPr="00BE47F8">
              <w:rPr>
                <w:rFonts w:ascii="Times New Roman" w:eastAsia="Calibri" w:hAnsi="Times New Roman" w:cs="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03.11.2025 г.- 30.12.2025 г.</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31.12.2025 г.-</w:t>
            </w:r>
          </w:p>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11.01.2026 г.</w:t>
            </w:r>
          </w:p>
        </w:tc>
        <w:tc>
          <w:tcPr>
            <w:tcW w:w="2551" w:type="dxa"/>
            <w:tcBorders>
              <w:top w:val="single" w:sz="4" w:space="0" w:color="auto"/>
              <w:left w:val="single" w:sz="4" w:space="0" w:color="auto"/>
              <w:bottom w:val="single" w:sz="4" w:space="0" w:color="auto"/>
              <w:right w:val="single" w:sz="4" w:space="0" w:color="auto"/>
            </w:tcBorders>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9</w:t>
            </w:r>
          </w:p>
          <w:p w:rsidR="00BE47F8" w:rsidRPr="00BE47F8" w:rsidRDefault="00BE47F8" w:rsidP="00BE47F8">
            <w:pPr>
              <w:rPr>
                <w:rFonts w:ascii="Times New Roman" w:eastAsia="Calibri" w:hAnsi="Times New Roman" w:cs="Times New Roman"/>
                <w:sz w:val="24"/>
                <w:szCs w:val="24"/>
              </w:rPr>
            </w:pPr>
          </w:p>
        </w:tc>
      </w:tr>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lang w:val="en-US"/>
              </w:rPr>
              <w:t>III</w:t>
            </w:r>
            <w:r w:rsidRPr="00BE47F8">
              <w:rPr>
                <w:rFonts w:ascii="Times New Roman" w:eastAsia="Calibri" w:hAnsi="Times New Roman" w:cs="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12.01.2026 г.- 27.03.2026 г.</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28.03.2026г.- 05.04.2026г.</w:t>
            </w:r>
          </w:p>
        </w:tc>
        <w:tc>
          <w:tcPr>
            <w:tcW w:w="2551"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9</w:t>
            </w:r>
          </w:p>
        </w:tc>
      </w:tr>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lang w:val="en-US"/>
              </w:rPr>
              <w:lastRenderedPageBreak/>
              <w:t>IV</w:t>
            </w:r>
            <w:r w:rsidRPr="00BE47F8">
              <w:rPr>
                <w:rFonts w:ascii="Times New Roman" w:eastAsia="Calibri" w:hAnsi="Times New Roman" w:cs="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06.04.2026г.- 26.05.2026г.</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27.05.2026.- 31.08.2026г.</w:t>
            </w:r>
          </w:p>
        </w:tc>
        <w:tc>
          <w:tcPr>
            <w:tcW w:w="2551"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w:t>
            </w:r>
          </w:p>
        </w:tc>
      </w:tr>
      <w:tr w:rsidR="00BE47F8" w:rsidRPr="00BE47F8" w:rsidTr="00D54E3B">
        <w:tc>
          <w:tcPr>
            <w:tcW w:w="1694"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ИТОГО:</w:t>
            </w:r>
          </w:p>
        </w:tc>
        <w:tc>
          <w:tcPr>
            <w:tcW w:w="22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34</w:t>
            </w:r>
          </w:p>
        </w:tc>
        <w:tc>
          <w:tcPr>
            <w:tcW w:w="2127"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BE47F8" w:rsidRPr="00BE47F8" w:rsidRDefault="00BE47F8" w:rsidP="00BE47F8">
            <w:pPr>
              <w:rPr>
                <w:rFonts w:ascii="Times New Roman" w:eastAsia="Calibri" w:hAnsi="Times New Roman" w:cs="Times New Roman"/>
                <w:sz w:val="24"/>
                <w:szCs w:val="24"/>
              </w:rPr>
            </w:pPr>
            <w:r w:rsidRPr="00BE47F8">
              <w:rPr>
                <w:rFonts w:ascii="Times New Roman" w:eastAsia="Calibri" w:hAnsi="Times New Roman" w:cs="Times New Roman"/>
                <w:sz w:val="24"/>
                <w:szCs w:val="24"/>
              </w:rPr>
              <w:t>30</w:t>
            </w:r>
          </w:p>
        </w:tc>
      </w:tr>
    </w:tbl>
    <w:p w:rsidR="00BE47F8" w:rsidRPr="00BE47F8" w:rsidRDefault="00BE47F8" w:rsidP="00BE47F8">
      <w:pPr>
        <w:rPr>
          <w:rFonts w:eastAsia="Calibri"/>
          <w:b/>
          <w:sz w:val="24"/>
          <w:szCs w:val="24"/>
          <w:lang w:eastAsia="en-US"/>
        </w:rPr>
      </w:pPr>
    </w:p>
    <w:p w:rsidR="00BE47F8" w:rsidRPr="00BE47F8" w:rsidRDefault="00BE47F8" w:rsidP="00BE47F8">
      <w:pPr>
        <w:rPr>
          <w:rFonts w:eastAsia="Calibri"/>
          <w:sz w:val="24"/>
          <w:szCs w:val="24"/>
          <w:lang w:eastAsia="en-US"/>
        </w:rPr>
      </w:pPr>
      <w:r w:rsidRPr="00BE47F8">
        <w:rPr>
          <w:rFonts w:eastAsia="Calibri"/>
          <w:sz w:val="24"/>
          <w:szCs w:val="24"/>
          <w:lang w:eastAsia="en-US"/>
        </w:rPr>
        <w:t>* по окончании 1 четверти (осенние каникулы) 9 календарных дней (с учетом праздничных дней 3 и 4 ноября).</w:t>
      </w:r>
    </w:p>
    <w:p w:rsidR="00BE47F8" w:rsidRPr="00BE47F8" w:rsidRDefault="00BE47F8" w:rsidP="00BE47F8">
      <w:pPr>
        <w:rPr>
          <w:rFonts w:eastAsia="Calibri"/>
          <w:sz w:val="24"/>
          <w:szCs w:val="24"/>
          <w:lang w:eastAsia="en-US"/>
        </w:rPr>
      </w:pPr>
    </w:p>
    <w:p w:rsidR="00BE47F8" w:rsidRPr="00BE47F8" w:rsidRDefault="00BE47F8" w:rsidP="00BE47F8">
      <w:pPr>
        <w:rPr>
          <w:rFonts w:eastAsia="Calibri"/>
          <w:sz w:val="24"/>
          <w:szCs w:val="24"/>
          <w:lang w:eastAsia="en-US"/>
        </w:rPr>
      </w:pPr>
      <w:r w:rsidRPr="00BE47F8">
        <w:rPr>
          <w:rFonts w:eastAsia="Calibri"/>
          <w:b/>
          <w:sz w:val="24"/>
          <w:szCs w:val="24"/>
          <w:lang w:eastAsia="en-US"/>
        </w:rPr>
        <w:t>Учебные недели</w:t>
      </w:r>
      <w:r w:rsidRPr="00BE47F8">
        <w:rPr>
          <w:rFonts w:eastAsia="Calibri"/>
          <w:sz w:val="24"/>
          <w:szCs w:val="24"/>
          <w:lang w:eastAsia="en-US"/>
        </w:rPr>
        <w:t>: 1 класс -33 недели, со 2 по 11 класс - 34 недели.</w:t>
      </w:r>
    </w:p>
    <w:p w:rsidR="00BE47F8" w:rsidRPr="00BE47F8" w:rsidRDefault="00BE47F8" w:rsidP="00BE47F8">
      <w:pPr>
        <w:rPr>
          <w:rFonts w:eastAsia="Calibri"/>
          <w:sz w:val="24"/>
          <w:szCs w:val="24"/>
          <w:lang w:eastAsia="en-US"/>
        </w:rPr>
      </w:pPr>
      <w:r w:rsidRPr="00BE47F8">
        <w:rPr>
          <w:rFonts w:eastAsia="Calibri"/>
          <w:b/>
          <w:sz w:val="24"/>
          <w:szCs w:val="24"/>
          <w:lang w:eastAsia="en-US"/>
        </w:rPr>
        <w:t>Дополнительные каникулы для 1 класса</w:t>
      </w:r>
      <w:r w:rsidRPr="00BE47F8">
        <w:rPr>
          <w:rFonts w:eastAsia="Calibri"/>
          <w:sz w:val="24"/>
          <w:szCs w:val="24"/>
          <w:lang w:eastAsia="en-US"/>
        </w:rPr>
        <w:t xml:space="preserve"> с 16.02.2026 г. по 22.02.2026 г. (9 дней) </w:t>
      </w:r>
    </w:p>
    <w:p w:rsidR="00BE47F8" w:rsidRPr="00BE47F8" w:rsidRDefault="00BE47F8" w:rsidP="00BE47F8">
      <w:pPr>
        <w:rPr>
          <w:rFonts w:eastAsia="Calibri"/>
          <w:sz w:val="24"/>
          <w:szCs w:val="24"/>
          <w:lang w:eastAsia="en-US"/>
        </w:rPr>
      </w:pPr>
    </w:p>
    <w:p w:rsidR="00BE47F8" w:rsidRPr="00BE47F8" w:rsidRDefault="00BE47F8" w:rsidP="00BE47F8">
      <w:pPr>
        <w:rPr>
          <w:rFonts w:eastAsia="Calibri"/>
          <w:sz w:val="24"/>
          <w:szCs w:val="24"/>
          <w:lang w:eastAsia="en-US"/>
        </w:rPr>
      </w:pPr>
      <w:r w:rsidRPr="00BE47F8">
        <w:rPr>
          <w:rFonts w:eastAsia="Calibri"/>
          <w:b/>
          <w:sz w:val="24"/>
          <w:szCs w:val="24"/>
          <w:lang w:eastAsia="en-US"/>
        </w:rPr>
        <w:t>Праздничные дни</w:t>
      </w:r>
      <w:r w:rsidRPr="00BE47F8">
        <w:rPr>
          <w:rFonts w:eastAsia="Calibri"/>
          <w:sz w:val="24"/>
          <w:szCs w:val="24"/>
          <w:lang w:eastAsia="en-US"/>
        </w:rPr>
        <w:t>:</w:t>
      </w:r>
    </w:p>
    <w:p w:rsidR="00BE47F8" w:rsidRPr="00BE47F8" w:rsidRDefault="00BE47F8" w:rsidP="00BE47F8">
      <w:pPr>
        <w:rPr>
          <w:rFonts w:eastAsia="Calibri"/>
          <w:sz w:val="24"/>
          <w:szCs w:val="24"/>
          <w:lang w:eastAsia="en-US"/>
        </w:rPr>
      </w:pPr>
      <w:r w:rsidRPr="00BE47F8">
        <w:rPr>
          <w:rFonts w:eastAsia="Calibri"/>
          <w:sz w:val="24"/>
          <w:szCs w:val="24"/>
          <w:lang w:eastAsia="en-US"/>
        </w:rPr>
        <w:t>03.11.2025 г., 04.11.2025г., 23.02.2026 г., 09.03.2026г., 01.05.2026г., 11.05.2026г .</w:t>
      </w:r>
    </w:p>
    <w:p w:rsidR="00BE47F8" w:rsidRPr="00BE47F8" w:rsidRDefault="00BE47F8" w:rsidP="00BE47F8">
      <w:pPr>
        <w:rPr>
          <w:rFonts w:eastAsia="Calibri"/>
          <w:b/>
          <w:sz w:val="24"/>
          <w:szCs w:val="24"/>
          <w:lang w:eastAsia="en-US"/>
        </w:rPr>
      </w:pPr>
    </w:p>
    <w:p w:rsidR="00BE47F8" w:rsidRPr="00BE47F8" w:rsidRDefault="00BE47F8" w:rsidP="00BE47F8">
      <w:pPr>
        <w:rPr>
          <w:rFonts w:eastAsia="Calibri"/>
          <w:sz w:val="24"/>
          <w:szCs w:val="24"/>
          <w:lang w:eastAsia="en-US"/>
        </w:rPr>
      </w:pPr>
      <w:r w:rsidRPr="00BE47F8">
        <w:rPr>
          <w:rFonts w:eastAsia="Calibri"/>
          <w:b/>
          <w:sz w:val="24"/>
          <w:szCs w:val="24"/>
          <w:lang w:eastAsia="en-US"/>
        </w:rPr>
        <w:t>Занятия проводятся</w:t>
      </w:r>
      <w:r w:rsidRPr="00BE47F8">
        <w:rPr>
          <w:rFonts w:eastAsia="Calibri"/>
          <w:sz w:val="24"/>
          <w:szCs w:val="24"/>
          <w:lang w:eastAsia="en-US"/>
        </w:rPr>
        <w:t>:</w:t>
      </w:r>
    </w:p>
    <w:p w:rsidR="00BE47F8" w:rsidRPr="00BE47F8" w:rsidRDefault="00BE47F8" w:rsidP="00BE47F8">
      <w:pPr>
        <w:rPr>
          <w:rFonts w:eastAsia="Calibri"/>
          <w:sz w:val="24"/>
          <w:szCs w:val="24"/>
          <w:lang w:eastAsia="en-US"/>
        </w:rPr>
      </w:pPr>
      <w:r w:rsidRPr="00BE47F8">
        <w:rPr>
          <w:rFonts w:eastAsia="Calibri"/>
          <w:sz w:val="24"/>
          <w:szCs w:val="24"/>
          <w:lang w:eastAsia="en-US"/>
        </w:rPr>
        <w:t>С 1 сентября 2025 г. и заканчиваются не ранее 26 мая 2026 г. для учащихся 1-11 классов.</w:t>
      </w:r>
    </w:p>
    <w:p w:rsidR="00BE47F8" w:rsidRPr="00BE47F8" w:rsidRDefault="00BE47F8" w:rsidP="00BE47F8">
      <w:pPr>
        <w:rPr>
          <w:rFonts w:eastAsia="Calibri"/>
          <w:sz w:val="24"/>
          <w:szCs w:val="24"/>
          <w:lang w:eastAsia="en-US"/>
        </w:rPr>
      </w:pPr>
      <w:r w:rsidRPr="00BE47F8">
        <w:rPr>
          <w:rFonts w:eastAsia="Calibri"/>
          <w:sz w:val="24"/>
          <w:szCs w:val="24"/>
          <w:lang w:eastAsia="en-US"/>
        </w:rPr>
        <w:t>Сроки летних каникул для 9 и 11 классов определяются расписанием ГИА.</w:t>
      </w:r>
    </w:p>
    <w:p w:rsidR="00BE47F8" w:rsidRPr="00BE47F8" w:rsidRDefault="00BE47F8" w:rsidP="00BE47F8">
      <w:pPr>
        <w:rPr>
          <w:rFonts w:eastAsia="Calibri"/>
          <w:sz w:val="24"/>
          <w:szCs w:val="24"/>
          <w:lang w:eastAsia="en-US"/>
        </w:rPr>
      </w:pPr>
      <w:r w:rsidRPr="00BE47F8">
        <w:rPr>
          <w:rFonts w:eastAsia="Calibri"/>
          <w:sz w:val="24"/>
          <w:szCs w:val="24"/>
          <w:lang w:eastAsia="en-US"/>
        </w:rPr>
        <w:t>Продолжительность уроков (академический час):</w:t>
      </w:r>
    </w:p>
    <w:p w:rsidR="00BE47F8" w:rsidRPr="00BE47F8" w:rsidRDefault="00BE47F8" w:rsidP="00BE47F8">
      <w:pPr>
        <w:rPr>
          <w:rFonts w:eastAsia="Calibri"/>
          <w:sz w:val="24"/>
          <w:szCs w:val="24"/>
          <w:lang w:eastAsia="en-US"/>
        </w:rPr>
      </w:pPr>
      <w:r w:rsidRPr="00BE47F8">
        <w:rPr>
          <w:rFonts w:eastAsia="Calibri"/>
          <w:sz w:val="24"/>
          <w:szCs w:val="24"/>
          <w:lang w:eastAsia="en-US"/>
        </w:rPr>
        <w:t>- 1-е классы - 35 минут в I полугодии (в сентябре, октябре по 3 урока в день; в ноябре-декабре по 4 урока в день), во II полугодии - 40 минут (январь - май по 4-5 уроков в день);</w:t>
      </w:r>
    </w:p>
    <w:p w:rsidR="00BE47F8" w:rsidRPr="00BE47F8" w:rsidRDefault="00BE47F8" w:rsidP="00BE47F8">
      <w:pPr>
        <w:rPr>
          <w:rFonts w:eastAsia="Calibri"/>
          <w:sz w:val="24"/>
          <w:szCs w:val="24"/>
          <w:lang w:eastAsia="en-US"/>
        </w:rPr>
      </w:pPr>
      <w:r w:rsidRPr="00BE47F8">
        <w:rPr>
          <w:rFonts w:eastAsia="Calibri"/>
          <w:sz w:val="24"/>
          <w:szCs w:val="24"/>
          <w:lang w:eastAsia="en-US"/>
        </w:rPr>
        <w:t>- 2-11 классы, группы очно-заочной, заочной форм обучения - 40 минут.</w:t>
      </w:r>
    </w:p>
    <w:p w:rsidR="00BE47F8" w:rsidRPr="00BE47F8" w:rsidRDefault="00BE47F8" w:rsidP="00BE47F8">
      <w:pPr>
        <w:rPr>
          <w:rFonts w:eastAsia="Calibri"/>
          <w:sz w:val="24"/>
          <w:szCs w:val="24"/>
          <w:lang w:eastAsia="en-US"/>
        </w:rPr>
      </w:pPr>
      <w:r w:rsidRPr="00BE47F8">
        <w:rPr>
          <w:rFonts w:eastAsia="Calibri"/>
          <w:sz w:val="24"/>
          <w:szCs w:val="24"/>
          <w:lang w:eastAsia="en-US"/>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BE47F8" w:rsidRPr="00BE47F8" w:rsidRDefault="00BE47F8" w:rsidP="00BE47F8">
      <w:pPr>
        <w:rPr>
          <w:rFonts w:eastAsia="Calibri"/>
          <w:sz w:val="24"/>
          <w:szCs w:val="24"/>
          <w:lang w:eastAsia="en-US"/>
        </w:rPr>
      </w:pPr>
      <w:r w:rsidRPr="00BE47F8">
        <w:rPr>
          <w:rFonts w:eastAsia="Calibri"/>
          <w:sz w:val="24"/>
          <w:szCs w:val="24"/>
          <w:lang w:eastAsia="en-US"/>
        </w:rPr>
        <w:t>Промежуточная аттестация проводится по каждому учебному предмету по итогам учебного года, в соответствии с Положением о формах, периодичности порядке текущего контроля успеваемости и промежуточной аттестации учащихся в МАОУ СОШ п. Азанка, решением Педагогического совета.</w:t>
      </w:r>
    </w:p>
    <w:p w:rsidR="00BE47F8" w:rsidRPr="00BE47F8" w:rsidRDefault="00BE47F8" w:rsidP="00BE47F8">
      <w:pPr>
        <w:rPr>
          <w:rFonts w:eastAsia="Calibri"/>
          <w:sz w:val="24"/>
          <w:szCs w:val="24"/>
          <w:lang w:eastAsia="en-US"/>
        </w:rPr>
      </w:pPr>
      <w:r w:rsidRPr="00BE47F8">
        <w:rPr>
          <w:rFonts w:eastAsia="Calibri"/>
          <w:sz w:val="24"/>
          <w:szCs w:val="24"/>
          <w:lang w:eastAsia="en-US"/>
        </w:rPr>
        <w:t>Текущая аттестация проводится по итогам освоения общеобразовательной программы:</w:t>
      </w:r>
    </w:p>
    <w:p w:rsidR="00BE47F8" w:rsidRPr="00BE47F8" w:rsidRDefault="00BE47F8" w:rsidP="00BE47F8">
      <w:pPr>
        <w:rPr>
          <w:rFonts w:eastAsia="Calibri"/>
          <w:sz w:val="24"/>
          <w:szCs w:val="24"/>
          <w:lang w:eastAsia="en-US"/>
        </w:rPr>
      </w:pPr>
      <w:r w:rsidRPr="00BE47F8">
        <w:rPr>
          <w:rFonts w:eastAsia="Calibri"/>
          <w:sz w:val="24"/>
          <w:szCs w:val="24"/>
          <w:lang w:eastAsia="en-US"/>
        </w:rPr>
        <w:t>– на уровне начального общего и основного общего образования – за четверти;</w:t>
      </w:r>
    </w:p>
    <w:p w:rsidR="00BE47F8" w:rsidRPr="00BE47F8" w:rsidRDefault="00BE47F8" w:rsidP="00BE47F8">
      <w:pPr>
        <w:rPr>
          <w:rFonts w:eastAsia="Calibri"/>
          <w:sz w:val="24"/>
          <w:szCs w:val="24"/>
          <w:lang w:eastAsia="en-US"/>
        </w:rPr>
      </w:pPr>
      <w:r w:rsidRPr="00BE47F8">
        <w:rPr>
          <w:rFonts w:eastAsia="Calibri"/>
          <w:sz w:val="24"/>
          <w:szCs w:val="24"/>
          <w:lang w:eastAsia="en-US"/>
        </w:rPr>
        <w:t>– на уровне среднего общего образования – за полугодия.</w:t>
      </w:r>
    </w:p>
    <w:p w:rsidR="00BE47F8" w:rsidRPr="00BE47F8" w:rsidRDefault="00BE47F8" w:rsidP="00BE47F8">
      <w:pPr>
        <w:rPr>
          <w:rFonts w:eastAsia="Calibri"/>
          <w:sz w:val="24"/>
          <w:szCs w:val="24"/>
          <w:lang w:eastAsia="en-US"/>
        </w:rPr>
      </w:pPr>
      <w:r w:rsidRPr="00BE47F8">
        <w:rPr>
          <w:rFonts w:eastAsia="Calibri"/>
          <w:sz w:val="24"/>
          <w:szCs w:val="24"/>
          <w:lang w:eastAsia="en-US"/>
        </w:rPr>
        <w:t>Результаты текущей аттестации за четверть, полугодие фиксируются учителем в классном журнале не позднее, чем за три учебных дня до первого дня каникул.</w:t>
      </w:r>
    </w:p>
    <w:p w:rsidR="00BE47F8" w:rsidRPr="00BE47F8" w:rsidRDefault="00BE47F8" w:rsidP="00BE47F8">
      <w:pPr>
        <w:rPr>
          <w:rFonts w:eastAsia="Calibri"/>
          <w:b/>
          <w:sz w:val="24"/>
          <w:szCs w:val="24"/>
          <w:lang w:eastAsia="en-US"/>
        </w:rPr>
      </w:pPr>
      <w:r w:rsidRPr="00BE47F8">
        <w:rPr>
          <w:rFonts w:eastAsia="Calibri"/>
          <w:b/>
          <w:sz w:val="24"/>
          <w:szCs w:val="24"/>
          <w:lang w:eastAsia="en-US"/>
        </w:rPr>
        <w:t>Сроки проведения промежуточной аттестации:</w:t>
      </w:r>
    </w:p>
    <w:p w:rsidR="00BE47F8" w:rsidRPr="00BE47F8" w:rsidRDefault="00BE47F8" w:rsidP="00BE47F8">
      <w:pPr>
        <w:rPr>
          <w:rFonts w:eastAsia="Calibri"/>
          <w:sz w:val="24"/>
          <w:szCs w:val="24"/>
          <w:lang w:eastAsia="en-US"/>
        </w:rPr>
      </w:pPr>
      <w:r w:rsidRPr="00BE47F8">
        <w:rPr>
          <w:rFonts w:eastAsia="Calibri"/>
          <w:sz w:val="24"/>
          <w:szCs w:val="24"/>
          <w:lang w:eastAsia="en-US"/>
        </w:rPr>
        <w:t>1-8,10 классы с 18.05.2026 г. по 22.05.2026 г.</w:t>
      </w:r>
    </w:p>
    <w:p w:rsidR="00BE47F8" w:rsidRPr="00BE47F8" w:rsidRDefault="00BE47F8" w:rsidP="00BE47F8">
      <w:pPr>
        <w:rPr>
          <w:rFonts w:eastAsia="Calibri"/>
          <w:sz w:val="24"/>
          <w:szCs w:val="24"/>
          <w:lang w:eastAsia="en-US"/>
        </w:rPr>
      </w:pPr>
      <w:r w:rsidRPr="00BE47F8">
        <w:rPr>
          <w:rFonts w:eastAsia="Calibri"/>
          <w:sz w:val="24"/>
          <w:szCs w:val="24"/>
          <w:lang w:eastAsia="en-US"/>
        </w:rPr>
        <w:t>9,11 классы с 11.05.2026 г. по 15.05.2026 г.</w:t>
      </w:r>
    </w:p>
    <w:p w:rsidR="00BE47F8" w:rsidRPr="00BE47F8" w:rsidRDefault="00BE47F8" w:rsidP="00BE47F8">
      <w:pPr>
        <w:rPr>
          <w:rFonts w:eastAsia="Calibri"/>
          <w:sz w:val="24"/>
          <w:szCs w:val="24"/>
          <w:lang w:eastAsia="en-US"/>
        </w:rPr>
      </w:pPr>
      <w:r w:rsidRPr="00BE47F8">
        <w:rPr>
          <w:rFonts w:eastAsia="Calibri"/>
          <w:sz w:val="24"/>
          <w:szCs w:val="24"/>
          <w:lang w:eastAsia="en-US"/>
        </w:rPr>
        <w:t>Промежуточная аттестация обучающихся 9 класса включает в себя итоговое собеседование в сроки установленные Федеральной службой по надзору в сфере образования и науки (Рособрнадзор).</w:t>
      </w:r>
    </w:p>
    <w:p w:rsidR="00BE47F8" w:rsidRPr="00BE47F8" w:rsidRDefault="00BE47F8" w:rsidP="00BE47F8">
      <w:pPr>
        <w:rPr>
          <w:rFonts w:eastAsia="Calibri"/>
          <w:sz w:val="24"/>
          <w:szCs w:val="24"/>
          <w:lang w:eastAsia="en-US"/>
        </w:rPr>
      </w:pPr>
      <w:r w:rsidRPr="00BE47F8">
        <w:rPr>
          <w:rFonts w:eastAsia="Calibri"/>
          <w:sz w:val="24"/>
          <w:szCs w:val="24"/>
          <w:lang w:eastAsia="en-US"/>
        </w:rPr>
        <w:t>Промежуточная аттестация обучающихся 11 класса включает в себя итоговое сочинение (изложение) в сроки, установленные Федеральной службой по надзору в сфере образования и науки (Рособрнадзор).</w:t>
      </w:r>
    </w:p>
    <w:p w:rsidR="00C02810" w:rsidRPr="00C02810" w:rsidRDefault="00BE47F8" w:rsidP="00BE47F8">
      <w:pPr>
        <w:rPr>
          <w:rFonts w:eastAsiaTheme="minorHAnsi"/>
          <w:sz w:val="24"/>
          <w:szCs w:val="24"/>
          <w:lang w:eastAsia="en-US"/>
        </w:rPr>
      </w:pPr>
      <w:r w:rsidRPr="00BE47F8">
        <w:rPr>
          <w:rFonts w:eastAsia="Calibri"/>
          <w:sz w:val="24"/>
          <w:szCs w:val="24"/>
          <w:lang w:eastAsia="en-US"/>
        </w:rPr>
        <w:t>Проведение итоговой аттестации 9 и 11 классов проводится соответственно срокам установленным Министерством просвещения РФ.</w:t>
      </w:r>
    </w:p>
    <w:p w:rsidR="0017513E" w:rsidRDefault="00DA2DAA">
      <w:pPr>
        <w:rPr>
          <w:rFonts w:eastAsia="Times New Roman"/>
          <w:b/>
          <w:bCs/>
          <w:sz w:val="24"/>
          <w:szCs w:val="24"/>
        </w:rPr>
      </w:pPr>
      <w:r>
        <w:rPr>
          <w:rFonts w:eastAsia="Times New Roman"/>
          <w:b/>
          <w:bCs/>
          <w:sz w:val="24"/>
          <w:szCs w:val="24"/>
        </w:rPr>
        <w:t>3.3. План внеурочной деятельности</w:t>
      </w:r>
    </w:p>
    <w:p w:rsidR="00E046BD" w:rsidRPr="00E046BD" w:rsidRDefault="00E046BD" w:rsidP="00E046BD">
      <w:pPr>
        <w:shd w:val="clear" w:color="auto" w:fill="FFFFFF"/>
        <w:spacing w:before="100" w:beforeAutospacing="1" w:after="100" w:afterAutospacing="1"/>
        <w:jc w:val="center"/>
        <w:rPr>
          <w:rFonts w:ascii="Tahoma" w:eastAsia="Times New Roman" w:hAnsi="Tahoma" w:cs="Tahoma"/>
          <w:color w:val="000000"/>
          <w:sz w:val="18"/>
          <w:szCs w:val="18"/>
        </w:rPr>
      </w:pPr>
      <w:r w:rsidRPr="00E046BD">
        <w:rPr>
          <w:rFonts w:eastAsia="Times New Roman"/>
          <w:b/>
          <w:bCs/>
          <w:color w:val="000000"/>
          <w:sz w:val="24"/>
          <w:szCs w:val="24"/>
        </w:rPr>
        <w:t>Пояснительная записка</w:t>
      </w:r>
    </w:p>
    <w:p w:rsidR="004C05A4" w:rsidRPr="004C05A4" w:rsidRDefault="004C05A4" w:rsidP="004C05A4">
      <w:pPr>
        <w:shd w:val="clear" w:color="auto" w:fill="FFFFFF"/>
        <w:spacing w:before="100" w:beforeAutospacing="1" w:after="100" w:afterAutospacing="1"/>
        <w:ind w:firstLine="708"/>
        <w:jc w:val="both"/>
        <w:rPr>
          <w:rFonts w:eastAsia="Times New Roman"/>
          <w:color w:val="000000"/>
          <w:sz w:val="24"/>
          <w:szCs w:val="24"/>
        </w:rPr>
      </w:pPr>
      <w:r w:rsidRPr="004C05A4">
        <w:rPr>
          <w:rFonts w:eastAsia="Times New Roman"/>
          <w:color w:val="000000"/>
          <w:sz w:val="24"/>
          <w:szCs w:val="24"/>
        </w:rPr>
        <w:t>План</w:t>
      </w:r>
      <w:r w:rsidRPr="004C05A4">
        <w:rPr>
          <w:rFonts w:eastAsia="Times New Roman"/>
          <w:b/>
          <w:bCs/>
          <w:color w:val="000000"/>
          <w:sz w:val="24"/>
          <w:szCs w:val="24"/>
        </w:rPr>
        <w:t> </w:t>
      </w:r>
      <w:r w:rsidRPr="004C05A4">
        <w:rPr>
          <w:rFonts w:eastAsia="Times New Roman"/>
          <w:color w:val="000000"/>
          <w:sz w:val="24"/>
          <w:szCs w:val="24"/>
        </w:rPr>
        <w:t>внеурочной деятельности на ступени начального и основного образования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 </w:t>
      </w:r>
    </w:p>
    <w:p w:rsidR="004C05A4" w:rsidRPr="004C05A4" w:rsidRDefault="004C05A4" w:rsidP="004C05A4">
      <w:pPr>
        <w:shd w:val="clear" w:color="auto" w:fill="FFFFFF"/>
        <w:spacing w:before="100" w:beforeAutospacing="1" w:after="100" w:afterAutospacing="1"/>
        <w:ind w:firstLine="360"/>
        <w:jc w:val="both"/>
        <w:rPr>
          <w:rFonts w:eastAsia="Times New Roman"/>
          <w:color w:val="000000"/>
          <w:sz w:val="24"/>
          <w:szCs w:val="24"/>
        </w:rPr>
      </w:pPr>
      <w:r w:rsidRPr="004C05A4">
        <w:rPr>
          <w:rFonts w:eastAsia="Times New Roman"/>
          <w:color w:val="000000"/>
          <w:sz w:val="24"/>
          <w:szCs w:val="24"/>
        </w:rPr>
        <w:t>Нормативно-правовой и документальной основой Плана внеурочной деятельности обучающихся 1 - 4 классов являются:</w:t>
      </w:r>
    </w:p>
    <w:p w:rsidR="004C05A4" w:rsidRPr="004C05A4" w:rsidRDefault="004C05A4" w:rsidP="004C05A4">
      <w:pPr>
        <w:shd w:val="clear" w:color="auto" w:fill="FFFFFF"/>
        <w:spacing w:before="100" w:beforeAutospacing="1" w:after="100" w:afterAutospacing="1"/>
        <w:ind w:firstLine="360"/>
        <w:jc w:val="both"/>
        <w:rPr>
          <w:rFonts w:eastAsia="Times New Roman"/>
          <w:color w:val="000000"/>
          <w:sz w:val="24"/>
          <w:szCs w:val="24"/>
        </w:rPr>
      </w:pPr>
      <w:r w:rsidRPr="004C05A4">
        <w:rPr>
          <w:rFonts w:eastAsia="Times New Roman"/>
          <w:color w:val="000000"/>
          <w:sz w:val="24"/>
          <w:szCs w:val="24"/>
        </w:rPr>
        <w:t>1. Федеральный Закон от 29.12.2012 № 273-ФЗ «Об образовании в Российской Федерации» (с изменениями);</w:t>
      </w:r>
    </w:p>
    <w:p w:rsidR="004C05A4" w:rsidRPr="004C05A4" w:rsidRDefault="004C05A4" w:rsidP="004C05A4">
      <w:pPr>
        <w:shd w:val="clear" w:color="auto" w:fill="FFFFFF"/>
        <w:spacing w:before="100" w:beforeAutospacing="1" w:after="100" w:afterAutospacing="1"/>
        <w:ind w:firstLine="360"/>
        <w:jc w:val="both"/>
        <w:rPr>
          <w:rFonts w:eastAsia="Times New Roman"/>
          <w:color w:val="000000"/>
          <w:sz w:val="24"/>
          <w:szCs w:val="24"/>
        </w:rPr>
      </w:pPr>
      <w:r w:rsidRPr="004C05A4">
        <w:rPr>
          <w:rFonts w:eastAsia="Times New Roman"/>
          <w:color w:val="000000"/>
          <w:sz w:val="24"/>
          <w:szCs w:val="24"/>
        </w:rPr>
        <w:lastRenderedPageBreak/>
        <w:t>2. Приказ Министерства просвещения Российской Федерации от 31.05.2021г. № 286 «Об утверждении федерального государственного образовательного стандарта начального общего образования» (с изменениями);</w:t>
      </w:r>
    </w:p>
    <w:p w:rsidR="004C05A4" w:rsidRPr="004C05A4" w:rsidRDefault="004C05A4" w:rsidP="004C05A4">
      <w:pPr>
        <w:shd w:val="clear" w:color="auto" w:fill="FFFFFF"/>
        <w:spacing w:before="100" w:beforeAutospacing="1" w:after="100" w:afterAutospacing="1"/>
        <w:ind w:firstLine="360"/>
        <w:jc w:val="both"/>
        <w:rPr>
          <w:rFonts w:eastAsia="Times New Roman"/>
          <w:color w:val="000000"/>
          <w:sz w:val="24"/>
          <w:szCs w:val="24"/>
        </w:rPr>
      </w:pPr>
      <w:r w:rsidRPr="004C05A4">
        <w:rPr>
          <w:rFonts w:eastAsia="Times New Roman"/>
          <w:color w:val="000000"/>
          <w:sz w:val="24"/>
          <w:szCs w:val="24"/>
        </w:rPr>
        <w:t>3. Приказ Министерства просвещения Российской Федерации от 18.05.2023 № 372 утверждении федеральной образовательной программы начального общего образования» (Зарегистрирован 12.07.2023 № 74229) (с изменениями);</w:t>
      </w:r>
    </w:p>
    <w:p w:rsidR="004C05A4" w:rsidRPr="004C05A4" w:rsidRDefault="004C05A4" w:rsidP="004C05A4">
      <w:pPr>
        <w:shd w:val="clear" w:color="auto" w:fill="FFFFFF"/>
        <w:spacing w:before="100" w:beforeAutospacing="1" w:after="100" w:afterAutospacing="1"/>
        <w:ind w:firstLine="360"/>
        <w:jc w:val="both"/>
        <w:rPr>
          <w:rFonts w:eastAsia="Times New Roman"/>
          <w:color w:val="000000"/>
          <w:sz w:val="24"/>
          <w:szCs w:val="24"/>
        </w:rPr>
      </w:pPr>
      <w:r w:rsidRPr="004C05A4">
        <w:rPr>
          <w:rFonts w:eastAsia="Times New Roman"/>
          <w:color w:val="000000"/>
          <w:sz w:val="24"/>
          <w:szCs w:val="24"/>
        </w:rPr>
        <w:t>4.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C05A4" w:rsidRPr="004C05A4" w:rsidRDefault="004C05A4" w:rsidP="004C05A4">
      <w:pPr>
        <w:shd w:val="clear" w:color="auto" w:fill="FFFFFF"/>
        <w:spacing w:before="100" w:beforeAutospacing="1" w:after="100" w:afterAutospacing="1"/>
        <w:ind w:firstLine="360"/>
        <w:jc w:val="both"/>
        <w:rPr>
          <w:rFonts w:ascii="Calibri" w:eastAsia="Calibri" w:hAnsi="Calibri"/>
          <w:sz w:val="24"/>
          <w:lang w:eastAsia="en-US"/>
        </w:rPr>
      </w:pPr>
      <w:r w:rsidRPr="004C05A4">
        <w:rPr>
          <w:rFonts w:eastAsia="Times New Roman"/>
          <w:color w:val="000000"/>
          <w:sz w:val="24"/>
          <w:szCs w:val="24"/>
        </w:rPr>
        <w:t xml:space="preserve">5. </w:t>
      </w:r>
      <w:r w:rsidRPr="004C05A4">
        <w:rPr>
          <w:rFonts w:eastAsia="Calibri"/>
          <w:sz w:val="24"/>
          <w:lang w:eastAsia="en-US"/>
        </w:rPr>
        <w:t>Закон Свердловской области от 15.07.2013 г. № 78-ОЗ «Об образовании в Свердловской области»</w:t>
      </w:r>
      <w:r w:rsidRPr="004C05A4">
        <w:rPr>
          <w:rFonts w:ascii="Calibri" w:eastAsia="Calibri" w:hAnsi="Calibri"/>
          <w:sz w:val="24"/>
          <w:lang w:eastAsia="en-US"/>
        </w:rPr>
        <w:t>;</w:t>
      </w:r>
    </w:p>
    <w:p w:rsidR="004C05A4" w:rsidRPr="004C05A4" w:rsidRDefault="004C05A4" w:rsidP="004C05A4">
      <w:pPr>
        <w:shd w:val="clear" w:color="auto" w:fill="FFFFFF"/>
        <w:spacing w:before="100" w:beforeAutospacing="1" w:after="100" w:afterAutospacing="1"/>
        <w:ind w:firstLine="360"/>
        <w:jc w:val="both"/>
        <w:rPr>
          <w:rFonts w:eastAsia="Calibri"/>
          <w:sz w:val="24"/>
          <w:lang w:eastAsia="en-US"/>
        </w:rPr>
      </w:pPr>
      <w:r w:rsidRPr="004C05A4">
        <w:rPr>
          <w:rFonts w:eastAsia="Calibri"/>
          <w:sz w:val="24"/>
          <w:lang w:eastAsia="en-US"/>
        </w:rPr>
        <w:t>6.</w:t>
      </w:r>
      <w:r w:rsidRPr="004C05A4">
        <w:rPr>
          <w:rFonts w:eastAsia="Times New Roman"/>
          <w:color w:val="1A1A1A"/>
          <w:sz w:val="23"/>
          <w:szCs w:val="23"/>
        </w:rPr>
        <w:t xml:space="preserve"> </w:t>
      </w:r>
      <w:r w:rsidRPr="004C05A4">
        <w:rPr>
          <w:rFonts w:eastAsia="Calibri"/>
          <w:sz w:val="24"/>
          <w:lang w:eastAsia="en-US"/>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2.4.2.3648-20);</w:t>
      </w:r>
    </w:p>
    <w:p w:rsidR="004C05A4" w:rsidRPr="004C05A4" w:rsidRDefault="004C05A4" w:rsidP="004C05A4">
      <w:pPr>
        <w:shd w:val="clear" w:color="auto" w:fill="FFFFFF"/>
        <w:spacing w:after="200" w:line="276" w:lineRule="auto"/>
        <w:ind w:firstLine="426"/>
        <w:rPr>
          <w:rFonts w:eastAsia="Times New Roman"/>
          <w:color w:val="1A1A1A"/>
          <w:sz w:val="24"/>
          <w:szCs w:val="24"/>
        </w:rPr>
      </w:pPr>
      <w:r w:rsidRPr="004C05A4">
        <w:rPr>
          <w:rFonts w:eastAsia="Calibri"/>
          <w:sz w:val="24"/>
          <w:szCs w:val="24"/>
          <w:lang w:eastAsia="en-US"/>
        </w:rPr>
        <w:t xml:space="preserve">7. </w:t>
      </w:r>
      <w:r w:rsidRPr="004C05A4">
        <w:rPr>
          <w:rFonts w:eastAsia="Times New Roman"/>
          <w:color w:val="1A1A1A"/>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4C05A4" w:rsidRPr="004C05A4" w:rsidRDefault="004C05A4" w:rsidP="004C05A4">
      <w:pPr>
        <w:autoSpaceDE w:val="0"/>
        <w:autoSpaceDN w:val="0"/>
        <w:adjustRightInd w:val="0"/>
        <w:ind w:left="360"/>
        <w:jc w:val="both"/>
        <w:rPr>
          <w:rFonts w:eastAsia="Calibri"/>
          <w:color w:val="000000"/>
          <w:sz w:val="24"/>
          <w:szCs w:val="24"/>
          <w:lang w:eastAsia="en-US"/>
        </w:rPr>
      </w:pPr>
    </w:p>
    <w:p w:rsidR="004C05A4" w:rsidRPr="004C05A4" w:rsidRDefault="004C05A4" w:rsidP="004C05A4">
      <w:pPr>
        <w:spacing w:after="200" w:line="276" w:lineRule="auto"/>
        <w:ind w:left="360" w:firstLine="348"/>
        <w:jc w:val="both"/>
        <w:rPr>
          <w:rFonts w:eastAsia="Calibri"/>
          <w:color w:val="000000"/>
          <w:sz w:val="24"/>
          <w:szCs w:val="24"/>
          <w:lang w:eastAsia="en-US"/>
        </w:rPr>
      </w:pPr>
      <w:r w:rsidRPr="004C05A4">
        <w:rPr>
          <w:rFonts w:eastAsia="Calibri"/>
          <w:color w:val="000000"/>
          <w:sz w:val="24"/>
          <w:szCs w:val="24"/>
          <w:lang w:eastAsia="en-US"/>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4C05A4" w:rsidRPr="004C05A4" w:rsidRDefault="004C05A4" w:rsidP="004C05A4">
      <w:pPr>
        <w:spacing w:after="200" w:line="276" w:lineRule="auto"/>
        <w:ind w:left="360" w:firstLine="348"/>
        <w:jc w:val="both"/>
        <w:rPr>
          <w:rFonts w:eastAsia="Calibri"/>
          <w:color w:val="000000"/>
          <w:sz w:val="24"/>
          <w:szCs w:val="24"/>
          <w:lang w:eastAsia="en-US"/>
        </w:rPr>
      </w:pPr>
      <w:r w:rsidRPr="004C05A4">
        <w:rPr>
          <w:rFonts w:eastAsia="Calibri"/>
          <w:color w:val="000000"/>
          <w:sz w:val="24"/>
          <w:szCs w:val="24"/>
          <w:lang w:eastAsia="en-US"/>
        </w:rPr>
        <w:t>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4C05A4" w:rsidRPr="004C05A4" w:rsidRDefault="004C05A4" w:rsidP="004C05A4">
      <w:pPr>
        <w:spacing w:after="200" w:line="276" w:lineRule="auto"/>
        <w:ind w:left="360" w:firstLine="348"/>
        <w:jc w:val="both"/>
        <w:rPr>
          <w:rFonts w:eastAsia="Calibri"/>
          <w:color w:val="000000"/>
          <w:sz w:val="24"/>
          <w:szCs w:val="24"/>
          <w:lang w:eastAsia="en-US"/>
        </w:rPr>
      </w:pPr>
      <w:r w:rsidRPr="004C05A4">
        <w:rPr>
          <w:rFonts w:eastAsia="Calibri"/>
          <w:color w:val="000000"/>
          <w:sz w:val="24"/>
          <w:szCs w:val="24"/>
          <w:lang w:eastAsia="en-US"/>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4C05A4" w:rsidRPr="004C05A4" w:rsidRDefault="004C05A4" w:rsidP="004C05A4">
      <w:pPr>
        <w:shd w:val="clear" w:color="auto" w:fill="FFFFFF"/>
        <w:spacing w:before="100" w:beforeAutospacing="1" w:after="100" w:afterAutospacing="1"/>
        <w:jc w:val="both"/>
        <w:rPr>
          <w:rFonts w:eastAsia="Times New Roman"/>
          <w:b/>
          <w:bCs/>
          <w:color w:val="000000"/>
          <w:sz w:val="24"/>
          <w:szCs w:val="24"/>
        </w:rPr>
      </w:pPr>
      <w:r w:rsidRPr="004C05A4">
        <w:rPr>
          <w:rFonts w:eastAsia="Times New Roman"/>
          <w:b/>
          <w:bCs/>
          <w:color w:val="000000"/>
          <w:sz w:val="24"/>
          <w:szCs w:val="24"/>
        </w:rPr>
        <w:t>Целевая направленность, стратегические и тактические цели содержания образования</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b/>
          <w:bCs/>
          <w:color w:val="000000"/>
          <w:sz w:val="24"/>
          <w:szCs w:val="24"/>
        </w:rPr>
        <w:t>Основные принципы плана:</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-соответствие возрастным особенностям обучающихся, преемственность с технологиями учебной деятельности;</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-опора на традиции и положительный опыт организации внеурочной деятельности;</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lastRenderedPageBreak/>
        <w:t>-опора на ценности воспитательной системы школы;</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-свободный выбор на основе личных интересов и склонностей ребенка.</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 соответствие обеспеченности  учебно-методическими источниками;</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 учет познавательных потребностей учащихся и социального заказа родителей;</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 учет кадрового потенциала образовательного учреждения;</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 построение образовательного процесса в соответствии с санитарно-гигиеническими нормами;</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 соблюдение преемственности и перспективности обучения.</w:t>
      </w:r>
    </w:p>
    <w:p w:rsidR="004C05A4" w:rsidRPr="004C05A4" w:rsidRDefault="004C05A4" w:rsidP="004C05A4">
      <w:pPr>
        <w:shd w:val="clear" w:color="auto" w:fill="FFFFFF"/>
        <w:spacing w:before="100" w:beforeAutospacing="1" w:after="100" w:afterAutospacing="1"/>
        <w:jc w:val="both"/>
        <w:rPr>
          <w:rFonts w:ascii="Tahoma" w:eastAsia="Times New Roman" w:hAnsi="Tahoma" w:cs="Tahoma"/>
          <w:color w:val="000000"/>
          <w:sz w:val="24"/>
          <w:szCs w:val="24"/>
        </w:rPr>
      </w:pPr>
      <w:r w:rsidRPr="004C05A4">
        <w:rPr>
          <w:rFonts w:eastAsia="Times New Roman"/>
          <w:color w:val="000000"/>
          <w:sz w:val="24"/>
          <w:szCs w:val="24"/>
        </w:rPr>
        <w:t>План отражает основные цели и задачи, стоящие перед МАОУ СОШ п. Азанка.</w:t>
      </w:r>
    </w:p>
    <w:p w:rsidR="004C05A4" w:rsidRPr="004C05A4" w:rsidRDefault="004C05A4" w:rsidP="004C05A4">
      <w:pPr>
        <w:shd w:val="clear" w:color="auto" w:fill="FFFFFF"/>
        <w:spacing w:before="100" w:beforeAutospacing="1" w:after="100" w:afterAutospacing="1"/>
        <w:jc w:val="both"/>
        <w:rPr>
          <w:rFonts w:eastAsia="Times New Roman"/>
          <w:b/>
          <w:bCs/>
          <w:color w:val="000000"/>
          <w:sz w:val="24"/>
          <w:szCs w:val="24"/>
        </w:rPr>
      </w:pPr>
      <w:r w:rsidRPr="004C05A4">
        <w:rPr>
          <w:rFonts w:eastAsia="Times New Roman"/>
          <w:b/>
          <w:bCs/>
          <w:color w:val="000000"/>
          <w:sz w:val="24"/>
          <w:szCs w:val="24"/>
        </w:rPr>
        <w:t>Цель внеурочной деятельности:</w:t>
      </w:r>
    </w:p>
    <w:p w:rsidR="004C05A4" w:rsidRPr="004C05A4" w:rsidRDefault="004C05A4" w:rsidP="004C05A4">
      <w:pPr>
        <w:shd w:val="clear" w:color="auto" w:fill="FFFFFF"/>
        <w:spacing w:before="100" w:beforeAutospacing="1" w:after="100" w:afterAutospacing="1"/>
        <w:jc w:val="both"/>
        <w:rPr>
          <w:rFonts w:eastAsia="Times New Roman"/>
          <w:color w:val="000000"/>
          <w:sz w:val="24"/>
          <w:szCs w:val="24"/>
        </w:rPr>
      </w:pPr>
      <w:r w:rsidRPr="004C05A4">
        <w:rPr>
          <w:rFonts w:eastAsia="Times New Roman"/>
          <w:color w:val="000000"/>
          <w:sz w:val="24"/>
          <w:szCs w:val="24"/>
        </w:rPr>
        <w:t> развитие индивидуальных интересов, склонностей, способностей обучающихся, приобретение ими собственного социально-культурного опыта</w:t>
      </w:r>
      <w:r w:rsidRPr="004C05A4">
        <w:rPr>
          <w:rFonts w:ascii="Tahoma" w:eastAsia="Times New Roman" w:hAnsi="Tahoma" w:cs="Tahoma"/>
          <w:color w:val="000000"/>
          <w:sz w:val="24"/>
          <w:szCs w:val="24"/>
        </w:rPr>
        <w:t xml:space="preserve">  </w:t>
      </w:r>
      <w:r w:rsidRPr="004C05A4">
        <w:rPr>
          <w:rFonts w:eastAsia="Times New Roman"/>
          <w:color w:val="000000"/>
          <w:sz w:val="24"/>
          <w:szCs w:val="24"/>
        </w:rPr>
        <w:t>в свободное от учебы время, воспитание гражданственности, трудолюбия, уважения к правам и свободам человека, любви к окружающей природе,</w:t>
      </w:r>
      <w:r w:rsidRPr="004C05A4">
        <w:rPr>
          <w:rFonts w:ascii="Tahoma" w:eastAsia="Times New Roman" w:hAnsi="Tahoma" w:cs="Tahoma"/>
          <w:color w:val="000000"/>
          <w:sz w:val="24"/>
          <w:szCs w:val="24"/>
        </w:rPr>
        <w:t xml:space="preserve"> </w:t>
      </w:r>
      <w:r w:rsidRPr="004C05A4">
        <w:rPr>
          <w:rFonts w:eastAsia="Times New Roman"/>
          <w:color w:val="000000"/>
          <w:sz w:val="24"/>
          <w:szCs w:val="24"/>
        </w:rPr>
        <w:t>Родине, семье, формирование здорового образа жизни.</w:t>
      </w:r>
    </w:p>
    <w:p w:rsidR="004C05A4" w:rsidRPr="004C05A4" w:rsidRDefault="004C05A4" w:rsidP="004C05A4">
      <w:pPr>
        <w:autoSpaceDE w:val="0"/>
        <w:autoSpaceDN w:val="0"/>
        <w:adjustRightInd w:val="0"/>
        <w:jc w:val="both"/>
        <w:rPr>
          <w:rFonts w:eastAsia="Calibri"/>
          <w:color w:val="000000"/>
          <w:sz w:val="24"/>
          <w:szCs w:val="24"/>
          <w:lang w:eastAsia="en-US"/>
        </w:rPr>
      </w:pPr>
      <w:r w:rsidRPr="004C05A4">
        <w:rPr>
          <w:rFonts w:eastAsia="Calibri"/>
          <w:color w:val="000000"/>
          <w:sz w:val="24"/>
          <w:szCs w:val="24"/>
          <w:lang w:eastAsia="en-US"/>
        </w:rPr>
        <w:t xml:space="preserve">План внеурочной деятельности способствует решению следующих задач: </w:t>
      </w:r>
    </w:p>
    <w:p w:rsidR="004C05A4" w:rsidRPr="004C05A4" w:rsidRDefault="004C05A4" w:rsidP="004C05A4">
      <w:pPr>
        <w:autoSpaceDE w:val="0"/>
        <w:autoSpaceDN w:val="0"/>
        <w:adjustRightInd w:val="0"/>
        <w:spacing w:after="33"/>
        <w:jc w:val="both"/>
        <w:rPr>
          <w:rFonts w:eastAsia="Calibri"/>
          <w:color w:val="000000"/>
          <w:sz w:val="24"/>
          <w:szCs w:val="24"/>
          <w:lang w:eastAsia="en-US"/>
        </w:rPr>
      </w:pP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совершенствование навыков общения со сверстниками и коммуникативных умений в разновозрастной школьной среде;</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формирование навыков организации своей жизнедеятельности с учетом правил безопасного образа жизни;</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 xml:space="preserve">повышение общей культуры обучающихся, углубление их интереса </w:t>
      </w:r>
      <w:r w:rsidRPr="004C05A4">
        <w:rPr>
          <w:rFonts w:eastAsia="Calibri"/>
          <w:color w:val="000000"/>
          <w:sz w:val="24"/>
          <w:szCs w:val="24"/>
          <w:lang w:eastAsia="en-US"/>
        </w:rPr>
        <w:br/>
        <w:t>к познавательной и проектно-исследовательской деятельности с учетом возрастных и индивидуальных особенностей участников;</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поддержка детских объединений, формирование умений ученического самоуправления;</w:t>
      </w:r>
    </w:p>
    <w:p w:rsidR="004C05A4" w:rsidRPr="004C05A4" w:rsidRDefault="004C05A4" w:rsidP="00AD0055">
      <w:pPr>
        <w:numPr>
          <w:ilvl w:val="0"/>
          <w:numId w:val="109"/>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4C05A4">
        <w:rPr>
          <w:rFonts w:eastAsia="Calibri"/>
          <w:color w:val="000000"/>
          <w:sz w:val="24"/>
          <w:szCs w:val="24"/>
          <w:lang w:eastAsia="en-US"/>
        </w:rPr>
        <w:t>формирование культуры поведения в информационной среде.</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Внеурочная деятельность в начальной школе позволяет обеспечить благоприятную адаптацию ребёнка в школе; оптимизировать учебную нагрузку обучающихся; улучшить условия для развития ребёнка.</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Программы внеурочной деятельности направлены:</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на расширение содержания программ общего образования;</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на реализацию основных направлений региональной образовательной политики;</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на формирование личности ребенка средствами искусства, творчества, науки и спорта.</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xml:space="preserve">При конструировании плана учитывались предложения  педагогического коллектива образовательной организации, учащихся и их родителей (законных представителей),  а также специфика и направленность образовательной организации. План внеурочной деятельности основан на оптимизации всех внутренних ресурсов образовательной организации, предполагает, что в её реализации принимают участие  педагогические работники данного учреждения: учителя, педагог-организатор, социальный педагог, педагог – психолог, а также библиотекарь и воспитатели группы </w:t>
      </w:r>
      <w:r w:rsidRPr="004C05A4">
        <w:rPr>
          <w:rFonts w:eastAsia="Times New Roman"/>
          <w:sz w:val="24"/>
          <w:szCs w:val="28"/>
        </w:rPr>
        <w:lastRenderedPageBreak/>
        <w:t>продленного дня.</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xml:space="preserve"> Координирующую роль выполняет  классный руководитель, который:</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взаимодействует с педагогическими работниками, а также учебно-вспомогательным персоналом общеобразовательной организации;</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4C05A4" w:rsidRPr="004C05A4" w:rsidRDefault="004C05A4" w:rsidP="004C05A4">
      <w:pPr>
        <w:widowControl w:val="0"/>
        <w:autoSpaceDE w:val="0"/>
        <w:autoSpaceDN w:val="0"/>
        <w:ind w:firstLine="540"/>
        <w:jc w:val="both"/>
        <w:rPr>
          <w:rFonts w:eastAsia="Times New Roman"/>
          <w:sz w:val="24"/>
          <w:szCs w:val="28"/>
        </w:rPr>
      </w:pPr>
      <w:r w:rsidRPr="004C05A4">
        <w:rPr>
          <w:rFonts w:eastAsia="Times New Roman"/>
          <w:sz w:val="24"/>
          <w:szCs w:val="28"/>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C05A4" w:rsidRPr="004C05A4" w:rsidRDefault="004C05A4" w:rsidP="004C05A4">
      <w:pPr>
        <w:widowControl w:val="0"/>
        <w:autoSpaceDE w:val="0"/>
        <w:autoSpaceDN w:val="0"/>
        <w:ind w:firstLine="540"/>
        <w:jc w:val="both"/>
        <w:rPr>
          <w:rFonts w:eastAsia="Times New Roman"/>
          <w:b/>
          <w:sz w:val="24"/>
          <w:szCs w:val="28"/>
        </w:rPr>
      </w:pPr>
      <w:r w:rsidRPr="004C05A4">
        <w:rPr>
          <w:rFonts w:eastAsia="Times New Roman"/>
          <w:sz w:val="24"/>
          <w:szCs w:val="28"/>
        </w:rPr>
        <w:t>- организует социально значимую, творческую деятельность учащихся.</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
          <w:sz w:val="24"/>
          <w:szCs w:val="24"/>
          <w:lang w:val="en-US"/>
        </w:rPr>
        <w:t>II</w:t>
      </w:r>
      <w:r w:rsidRPr="004C05A4">
        <w:rPr>
          <w:rFonts w:eastAsia="Times New Roman"/>
          <w:b/>
          <w:sz w:val="24"/>
          <w:szCs w:val="24"/>
        </w:rPr>
        <w:t xml:space="preserve"> Реализуемые направления внеурочной деятельности </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
          <w:sz w:val="24"/>
          <w:szCs w:val="24"/>
        </w:rPr>
        <w:t>Спортивно-оздоровительная деятельность</w:t>
      </w:r>
      <w:r w:rsidRPr="004C05A4">
        <w:rPr>
          <w:rFonts w:eastAsia="Times New Roman"/>
          <w:sz w:val="24"/>
          <w:szCs w:val="24"/>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C05A4" w:rsidRPr="004C05A4" w:rsidRDefault="004C05A4" w:rsidP="004C05A4">
      <w:pPr>
        <w:widowControl w:val="0"/>
        <w:autoSpaceDE w:val="0"/>
        <w:autoSpaceDN w:val="0"/>
        <w:spacing w:before="220" w:after="200"/>
        <w:ind w:firstLine="540"/>
        <w:jc w:val="both"/>
        <w:rPr>
          <w:rFonts w:eastAsia="Calibri"/>
          <w:b/>
          <w:i/>
          <w:sz w:val="24"/>
          <w:szCs w:val="24"/>
          <w:lang w:eastAsia="en-US"/>
        </w:rPr>
      </w:pPr>
      <w:r w:rsidRPr="004C05A4">
        <w:rPr>
          <w:rFonts w:eastAsia="Calibri"/>
          <w:b/>
          <w:i/>
          <w:sz w:val="24"/>
          <w:szCs w:val="24"/>
          <w:lang w:eastAsia="en-US"/>
        </w:rPr>
        <w:t>«Городошный спорт»</w:t>
      </w:r>
    </w:p>
    <w:p w:rsidR="004C05A4" w:rsidRPr="004C05A4" w:rsidRDefault="004C05A4" w:rsidP="004C05A4">
      <w:pPr>
        <w:shd w:val="clear" w:color="auto" w:fill="FFFFFF"/>
        <w:ind w:firstLine="567"/>
        <w:rPr>
          <w:rFonts w:eastAsia="Times New Roman"/>
          <w:sz w:val="24"/>
          <w:szCs w:val="23"/>
        </w:rPr>
      </w:pPr>
      <w:r w:rsidRPr="004C05A4">
        <w:rPr>
          <w:rFonts w:eastAsia="Times New Roman"/>
          <w:sz w:val="24"/>
          <w:szCs w:val="23"/>
        </w:rPr>
        <w:t>Цель программы: ознакомление детей со спортивной игрой «городки», формирования основ правильной техники и воспитание потребности и интереса к занятиям физической культурой и спортом.</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Форма организации: кружок.</w:t>
      </w:r>
    </w:p>
    <w:p w:rsidR="004C05A4" w:rsidRPr="004C05A4" w:rsidRDefault="004C05A4" w:rsidP="004C05A4">
      <w:pPr>
        <w:widowControl w:val="0"/>
        <w:autoSpaceDE w:val="0"/>
        <w:autoSpaceDN w:val="0"/>
        <w:spacing w:before="220"/>
        <w:ind w:firstLine="540"/>
        <w:jc w:val="both"/>
        <w:rPr>
          <w:rFonts w:eastAsia="Times New Roman"/>
          <w:b/>
          <w:i/>
          <w:sz w:val="24"/>
          <w:szCs w:val="24"/>
        </w:rPr>
      </w:pPr>
      <w:r w:rsidRPr="004C05A4">
        <w:rPr>
          <w:rFonts w:eastAsia="Times New Roman"/>
          <w:b/>
          <w:i/>
          <w:sz w:val="24"/>
          <w:szCs w:val="24"/>
        </w:rPr>
        <w:t>«Шахматы»</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Cs/>
          <w:sz w:val="24"/>
          <w:szCs w:val="24"/>
        </w:rPr>
        <w:t>Цель программы: создание условий для личностного и интеллектуального развития учащихся, формирования общей культуры и организации содержательного досуга</w:t>
      </w:r>
      <w:r w:rsidRPr="004C05A4">
        <w:rPr>
          <w:rFonts w:eastAsia="Times New Roman"/>
          <w:sz w:val="24"/>
          <w:szCs w:val="24"/>
        </w:rPr>
        <w:t> посредством обучения игре в шахматы. </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Форма организации: кружок.</w:t>
      </w:r>
    </w:p>
    <w:p w:rsidR="004C05A4" w:rsidRPr="004C05A4" w:rsidRDefault="004C05A4" w:rsidP="004C05A4">
      <w:pPr>
        <w:widowControl w:val="0"/>
        <w:autoSpaceDE w:val="0"/>
        <w:autoSpaceDN w:val="0"/>
        <w:spacing w:before="220"/>
        <w:ind w:firstLine="540"/>
        <w:jc w:val="both"/>
        <w:rPr>
          <w:rFonts w:eastAsia="Times New Roman"/>
          <w:b/>
          <w:i/>
          <w:color w:val="04070C"/>
          <w:sz w:val="24"/>
          <w:szCs w:val="24"/>
        </w:rPr>
      </w:pPr>
      <w:r w:rsidRPr="004C05A4">
        <w:rPr>
          <w:rFonts w:eastAsia="Times New Roman"/>
          <w:b/>
          <w:i/>
          <w:color w:val="04070C"/>
          <w:sz w:val="24"/>
          <w:szCs w:val="24"/>
        </w:rPr>
        <w:t>«Разговоры о здоровом и правильном питании»</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Cs/>
          <w:sz w:val="24"/>
          <w:szCs w:val="24"/>
        </w:rPr>
        <w:t>Цель программы: формирование у детей основ культуры питания как одной из составляющих здорового образа жизни</w:t>
      </w:r>
      <w:r w:rsidRPr="004C05A4">
        <w:rPr>
          <w:rFonts w:eastAsia="Times New Roman"/>
          <w:sz w:val="24"/>
          <w:szCs w:val="24"/>
        </w:rPr>
        <w:t>.</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Форма организации: учебный курс в форме факультатива.</w:t>
      </w:r>
    </w:p>
    <w:p w:rsidR="004C05A4" w:rsidRPr="004C05A4" w:rsidRDefault="004C05A4" w:rsidP="004C05A4">
      <w:pPr>
        <w:widowControl w:val="0"/>
        <w:autoSpaceDE w:val="0"/>
        <w:autoSpaceDN w:val="0"/>
        <w:spacing w:before="220"/>
        <w:ind w:firstLine="540"/>
        <w:jc w:val="both"/>
        <w:rPr>
          <w:rFonts w:eastAsia="Times New Roman"/>
          <w:b/>
          <w:i/>
          <w:color w:val="000000"/>
          <w:sz w:val="24"/>
          <w:szCs w:val="24"/>
        </w:rPr>
      </w:pPr>
      <w:r w:rsidRPr="004C05A4">
        <w:rPr>
          <w:rFonts w:eastAsia="Times New Roman"/>
          <w:b/>
          <w:i/>
          <w:color w:val="000000"/>
          <w:sz w:val="24"/>
          <w:szCs w:val="24"/>
        </w:rPr>
        <w:t>«Я-пассажир и пешеход»</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Цель программы: формирование обязательного минимума знаний и умений, которые обеспечивают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4C05A4" w:rsidRPr="004C05A4" w:rsidRDefault="004C05A4" w:rsidP="004C05A4">
      <w:pPr>
        <w:widowControl w:val="0"/>
        <w:autoSpaceDE w:val="0"/>
        <w:autoSpaceDN w:val="0"/>
        <w:spacing w:before="220"/>
        <w:ind w:firstLine="540"/>
        <w:jc w:val="both"/>
        <w:rPr>
          <w:rFonts w:eastAsia="Times New Roman"/>
          <w:sz w:val="28"/>
          <w:szCs w:val="24"/>
        </w:rPr>
      </w:pPr>
      <w:r w:rsidRPr="004C05A4">
        <w:rPr>
          <w:rFonts w:eastAsia="Times New Roman"/>
          <w:color w:val="000000"/>
          <w:szCs w:val="24"/>
        </w:rPr>
        <w:t>Форма организации: детское объединение.</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
          <w:sz w:val="24"/>
          <w:szCs w:val="24"/>
        </w:rPr>
        <w:t>Коммуникативная деятельность</w:t>
      </w:r>
      <w:r w:rsidRPr="004C05A4">
        <w:rPr>
          <w:rFonts w:eastAsia="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3F6D2E" w:rsidRPr="003F6D2E" w:rsidRDefault="003F6D2E" w:rsidP="003F6D2E">
      <w:pPr>
        <w:widowControl w:val="0"/>
        <w:autoSpaceDE w:val="0"/>
        <w:autoSpaceDN w:val="0"/>
        <w:spacing w:before="220"/>
        <w:ind w:firstLine="540"/>
        <w:jc w:val="both"/>
        <w:rPr>
          <w:rFonts w:eastAsia="Times New Roman"/>
          <w:b/>
          <w:i/>
          <w:sz w:val="24"/>
          <w:szCs w:val="24"/>
        </w:rPr>
      </w:pPr>
      <w:r w:rsidRPr="003F6D2E">
        <w:rPr>
          <w:rFonts w:eastAsia="Times New Roman"/>
          <w:b/>
          <w:bCs/>
          <w:i/>
          <w:iCs/>
          <w:sz w:val="24"/>
          <w:szCs w:val="24"/>
        </w:rPr>
        <w:t>«Математическая грамотность»</w:t>
      </w:r>
    </w:p>
    <w:p w:rsidR="003F6D2E" w:rsidRPr="003F6D2E" w:rsidRDefault="003F6D2E" w:rsidP="003F6D2E">
      <w:pPr>
        <w:widowControl w:val="0"/>
        <w:autoSpaceDE w:val="0"/>
        <w:autoSpaceDN w:val="0"/>
        <w:spacing w:before="220"/>
        <w:ind w:firstLine="540"/>
        <w:jc w:val="both"/>
        <w:rPr>
          <w:rFonts w:eastAsia="Times New Roman"/>
          <w:i/>
          <w:sz w:val="24"/>
          <w:szCs w:val="24"/>
        </w:rPr>
      </w:pPr>
      <w:r w:rsidRPr="003F6D2E">
        <w:rPr>
          <w:rFonts w:eastAsia="Times New Roman"/>
          <w:i/>
          <w:sz w:val="24"/>
          <w:szCs w:val="24"/>
        </w:rPr>
        <w:t>Цель программы: развитие математического образа мышления, внимания, памяти, творческого воображения, наблюдательности, последовательности рассуждений и их доказательности.</w:t>
      </w:r>
    </w:p>
    <w:p w:rsidR="003F6D2E" w:rsidRPr="003F6D2E" w:rsidRDefault="003F6D2E" w:rsidP="003F6D2E">
      <w:pPr>
        <w:widowControl w:val="0"/>
        <w:autoSpaceDE w:val="0"/>
        <w:autoSpaceDN w:val="0"/>
        <w:spacing w:before="220"/>
        <w:ind w:firstLine="540"/>
        <w:jc w:val="both"/>
        <w:rPr>
          <w:rFonts w:eastAsia="Times New Roman"/>
          <w:i/>
          <w:sz w:val="24"/>
          <w:szCs w:val="24"/>
        </w:rPr>
      </w:pPr>
      <w:r w:rsidRPr="003F6D2E">
        <w:rPr>
          <w:rFonts w:eastAsia="Times New Roman"/>
          <w:i/>
          <w:sz w:val="24"/>
          <w:szCs w:val="24"/>
        </w:rPr>
        <w:t>Форма организации: кружок.</w:t>
      </w:r>
    </w:p>
    <w:p w:rsidR="004C05A4" w:rsidRPr="004C05A4" w:rsidRDefault="003F6D2E" w:rsidP="003F6D2E">
      <w:pPr>
        <w:widowControl w:val="0"/>
        <w:autoSpaceDE w:val="0"/>
        <w:autoSpaceDN w:val="0"/>
        <w:spacing w:before="220"/>
        <w:ind w:firstLine="540"/>
        <w:jc w:val="both"/>
        <w:rPr>
          <w:rFonts w:eastAsia="Times New Roman"/>
          <w:b/>
          <w:i/>
          <w:sz w:val="24"/>
          <w:szCs w:val="24"/>
        </w:rPr>
      </w:pPr>
      <w:r w:rsidRPr="003F6D2E">
        <w:rPr>
          <w:rFonts w:eastAsia="Times New Roman"/>
          <w:b/>
          <w:i/>
          <w:sz w:val="24"/>
          <w:szCs w:val="24"/>
        </w:rPr>
        <w:lastRenderedPageBreak/>
        <w:t xml:space="preserve"> </w:t>
      </w:r>
      <w:r w:rsidR="004C05A4" w:rsidRPr="004C05A4">
        <w:rPr>
          <w:rFonts w:eastAsia="Times New Roman"/>
          <w:b/>
          <w:i/>
          <w:sz w:val="24"/>
          <w:szCs w:val="24"/>
        </w:rPr>
        <w:t>«Читаю. Думаю. Понимаю»</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Cs/>
          <w:sz w:val="24"/>
          <w:szCs w:val="24"/>
        </w:rPr>
        <w:t xml:space="preserve">Цель программы: </w:t>
      </w:r>
      <w:r w:rsidRPr="004C05A4">
        <w:rPr>
          <w:rFonts w:eastAsia="Times New Roman"/>
          <w:sz w:val="24"/>
          <w:szCs w:val="24"/>
        </w:rPr>
        <w:t>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4C05A4" w:rsidRPr="004C05A4" w:rsidRDefault="004C05A4" w:rsidP="004C05A4">
      <w:pPr>
        <w:widowControl w:val="0"/>
        <w:autoSpaceDE w:val="0"/>
        <w:autoSpaceDN w:val="0"/>
        <w:spacing w:before="220"/>
        <w:ind w:firstLine="540"/>
        <w:jc w:val="both"/>
        <w:rPr>
          <w:rFonts w:eastAsia="Times New Roman"/>
          <w:sz w:val="24"/>
          <w:szCs w:val="24"/>
        </w:rPr>
      </w:pPr>
      <w:bookmarkStart w:id="70" w:name="153087"/>
      <w:bookmarkEnd w:id="70"/>
      <w:r w:rsidRPr="004C05A4">
        <w:rPr>
          <w:rFonts w:eastAsia="Times New Roman"/>
          <w:sz w:val="24"/>
          <w:szCs w:val="24"/>
        </w:rPr>
        <w:t xml:space="preserve">Форма организации: </w:t>
      </w:r>
      <w:r w:rsidR="00AD54FA" w:rsidRPr="00AD54FA">
        <w:rPr>
          <w:rFonts w:eastAsia="Times New Roman"/>
          <w:sz w:val="24"/>
          <w:szCs w:val="24"/>
        </w:rPr>
        <w:t>кружок</w:t>
      </w:r>
      <w:r w:rsidRPr="004C05A4">
        <w:rPr>
          <w:rFonts w:eastAsia="Times New Roman"/>
          <w:sz w:val="24"/>
          <w:szCs w:val="24"/>
        </w:rPr>
        <w:t>.</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b/>
          <w:sz w:val="24"/>
          <w:szCs w:val="24"/>
        </w:rPr>
        <w:t>Художественно-эстетическая творческая деятельность</w:t>
      </w:r>
      <w:r w:rsidRPr="004C05A4">
        <w:rPr>
          <w:rFonts w:eastAsia="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C05A4" w:rsidRPr="004C05A4" w:rsidRDefault="004C05A4" w:rsidP="004C05A4">
      <w:pPr>
        <w:widowControl w:val="0"/>
        <w:autoSpaceDE w:val="0"/>
        <w:autoSpaceDN w:val="0"/>
        <w:spacing w:before="220"/>
        <w:ind w:firstLine="540"/>
        <w:jc w:val="both"/>
        <w:rPr>
          <w:rFonts w:eastAsia="Calibri"/>
          <w:b/>
          <w:i/>
          <w:sz w:val="24"/>
          <w:szCs w:val="24"/>
          <w:lang w:eastAsia="en-US"/>
        </w:rPr>
      </w:pPr>
      <w:r w:rsidRPr="004C05A4">
        <w:rPr>
          <w:rFonts w:eastAsia="Calibri"/>
          <w:b/>
          <w:i/>
          <w:sz w:val="24"/>
          <w:szCs w:val="24"/>
          <w:lang w:eastAsia="en-US"/>
        </w:rPr>
        <w:t>«</w:t>
      </w:r>
      <w:r w:rsidR="003F6D2E" w:rsidRPr="003F6D2E">
        <w:rPr>
          <w:rFonts w:eastAsia="Calibri"/>
          <w:b/>
          <w:i/>
          <w:iCs/>
          <w:sz w:val="24"/>
          <w:szCs w:val="24"/>
          <w:lang w:eastAsia="en-US"/>
        </w:rPr>
        <w:t>Умелые ручки</w:t>
      </w:r>
      <w:r w:rsidRPr="004C05A4">
        <w:rPr>
          <w:rFonts w:eastAsia="Calibri"/>
          <w:b/>
          <w:i/>
          <w:sz w:val="24"/>
          <w:szCs w:val="24"/>
          <w:lang w:eastAsia="en-US"/>
        </w:rPr>
        <w:t>»</w:t>
      </w:r>
    </w:p>
    <w:p w:rsidR="004C05A4" w:rsidRPr="004C05A4" w:rsidRDefault="004C05A4" w:rsidP="004C05A4">
      <w:pPr>
        <w:widowControl w:val="0"/>
        <w:autoSpaceDE w:val="0"/>
        <w:autoSpaceDN w:val="0"/>
        <w:spacing w:before="220" w:after="200"/>
        <w:ind w:firstLine="540"/>
        <w:jc w:val="both"/>
        <w:rPr>
          <w:rFonts w:eastAsia="Times New Roman"/>
          <w:sz w:val="24"/>
          <w:szCs w:val="24"/>
        </w:rPr>
      </w:pPr>
      <w:r w:rsidRPr="004C05A4">
        <w:rPr>
          <w:rFonts w:eastAsia="Times New Roman"/>
          <w:bCs/>
          <w:sz w:val="24"/>
          <w:szCs w:val="24"/>
        </w:rPr>
        <w:t>Цель программы: воспитать творческую активную личность, проявляющую интерес к техническому и художественному творчеству и желание трудиться</w:t>
      </w:r>
      <w:r w:rsidRPr="004C05A4">
        <w:rPr>
          <w:rFonts w:eastAsia="Times New Roman"/>
          <w:sz w:val="24"/>
          <w:szCs w:val="24"/>
        </w:rPr>
        <w:t>. </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Форма организации: кружок.</w:t>
      </w:r>
    </w:p>
    <w:p w:rsidR="004C05A4" w:rsidRPr="004C05A4" w:rsidRDefault="004C05A4" w:rsidP="004C05A4">
      <w:pPr>
        <w:widowControl w:val="0"/>
        <w:autoSpaceDE w:val="0"/>
        <w:autoSpaceDN w:val="0"/>
        <w:spacing w:before="220"/>
        <w:ind w:firstLine="540"/>
        <w:jc w:val="both"/>
        <w:rPr>
          <w:rFonts w:eastAsia="Calibri"/>
          <w:b/>
          <w:i/>
          <w:sz w:val="24"/>
          <w:szCs w:val="24"/>
          <w:lang w:eastAsia="en-US"/>
        </w:rPr>
      </w:pPr>
      <w:r w:rsidRPr="004C05A4">
        <w:rPr>
          <w:rFonts w:eastAsia="Calibri"/>
          <w:b/>
          <w:i/>
          <w:sz w:val="24"/>
          <w:szCs w:val="24"/>
          <w:lang w:eastAsia="en-US"/>
        </w:rPr>
        <w:t>«Школьный театр»</w:t>
      </w:r>
    </w:p>
    <w:p w:rsidR="004C05A4" w:rsidRPr="004C05A4" w:rsidRDefault="004C05A4" w:rsidP="004C05A4">
      <w:pPr>
        <w:widowControl w:val="0"/>
        <w:autoSpaceDE w:val="0"/>
        <w:autoSpaceDN w:val="0"/>
        <w:spacing w:before="220"/>
        <w:ind w:firstLine="540"/>
        <w:jc w:val="both"/>
        <w:rPr>
          <w:rFonts w:eastAsia="Times New Roman"/>
          <w:sz w:val="24"/>
          <w:szCs w:val="24"/>
        </w:rPr>
      </w:pPr>
      <w:r w:rsidRPr="004C05A4">
        <w:rPr>
          <w:rFonts w:eastAsia="Times New Roman"/>
          <w:sz w:val="24"/>
          <w:szCs w:val="24"/>
        </w:rPr>
        <w:t> </w:t>
      </w:r>
      <w:r w:rsidRPr="004C05A4">
        <w:rPr>
          <w:rFonts w:eastAsia="Times New Roman"/>
          <w:bCs/>
          <w:sz w:val="24"/>
          <w:szCs w:val="24"/>
        </w:rPr>
        <w:t>Цель программы: эстетическое, интеллектуальное, нравственное развитие обучающихся</w:t>
      </w:r>
      <w:r w:rsidRPr="004C05A4">
        <w:rPr>
          <w:rFonts w:eastAsia="Times New Roman"/>
          <w:sz w:val="24"/>
          <w:szCs w:val="24"/>
        </w:rPr>
        <w:t>, воспитание творческой индивидуальности ребёнка, развитие интереса и отзывчивости к искусству театра и актёрской деятельности.</w:t>
      </w:r>
    </w:p>
    <w:p w:rsidR="004C05A4" w:rsidRPr="004C05A4" w:rsidRDefault="004C05A4" w:rsidP="004C05A4">
      <w:pPr>
        <w:widowControl w:val="0"/>
        <w:autoSpaceDE w:val="0"/>
        <w:autoSpaceDN w:val="0"/>
        <w:spacing w:before="220"/>
        <w:ind w:firstLine="540"/>
        <w:jc w:val="both"/>
        <w:rPr>
          <w:rFonts w:eastAsia="Times New Roman"/>
          <w:sz w:val="24"/>
        </w:rPr>
      </w:pPr>
      <w:r w:rsidRPr="004C05A4">
        <w:rPr>
          <w:rFonts w:eastAsia="Times New Roman"/>
          <w:sz w:val="24"/>
        </w:rPr>
        <w:t xml:space="preserve">Один час в неделю рекомендуется отводить на внеурочное занятие </w:t>
      </w:r>
      <w:r w:rsidRPr="004C05A4">
        <w:rPr>
          <w:rFonts w:eastAsia="Times New Roman"/>
          <w:b/>
          <w:i/>
          <w:sz w:val="24"/>
        </w:rPr>
        <w:t>"Разговоры о важном"</w:t>
      </w:r>
      <w:r w:rsidRPr="004C05A4">
        <w:rPr>
          <w:rFonts w:eastAsia="Times New Roman"/>
          <w:sz w:val="24"/>
        </w:rPr>
        <w:t>.</w:t>
      </w:r>
    </w:p>
    <w:p w:rsidR="004C05A4" w:rsidRPr="004C05A4" w:rsidRDefault="004C05A4" w:rsidP="004C05A4">
      <w:pPr>
        <w:widowControl w:val="0"/>
        <w:autoSpaceDE w:val="0"/>
        <w:autoSpaceDN w:val="0"/>
        <w:spacing w:before="220"/>
        <w:ind w:firstLine="540"/>
        <w:jc w:val="both"/>
        <w:rPr>
          <w:rFonts w:eastAsia="Times New Roman"/>
          <w:sz w:val="24"/>
        </w:rPr>
      </w:pPr>
      <w:r w:rsidRPr="004C05A4">
        <w:rPr>
          <w:rFonts w:eastAsia="Times New Roman"/>
          <w:sz w:val="24"/>
        </w:rPr>
        <w:t>Форма организации: цикл тематических классных часов, беседы с обучающимися.</w:t>
      </w:r>
    </w:p>
    <w:p w:rsidR="004C05A4" w:rsidRPr="004C05A4" w:rsidRDefault="004C05A4" w:rsidP="004C05A4">
      <w:pPr>
        <w:widowControl w:val="0"/>
        <w:autoSpaceDE w:val="0"/>
        <w:autoSpaceDN w:val="0"/>
        <w:spacing w:before="220"/>
        <w:ind w:firstLine="540"/>
        <w:jc w:val="both"/>
        <w:rPr>
          <w:rFonts w:eastAsia="Times New Roman"/>
          <w:sz w:val="24"/>
        </w:rPr>
      </w:pPr>
      <w:r w:rsidRPr="004C05A4">
        <w:rPr>
          <w:rFonts w:eastAsia="Times New Roman"/>
          <w:sz w:val="24"/>
        </w:rPr>
        <w:t xml:space="preserve">Один час в неделю рекомендуется отводить на внеурочное занятие </w:t>
      </w:r>
      <w:r w:rsidRPr="004C05A4">
        <w:rPr>
          <w:rFonts w:eastAsia="Times New Roman"/>
          <w:b/>
          <w:i/>
          <w:sz w:val="24"/>
        </w:rPr>
        <w:t>«Орлята России»</w:t>
      </w:r>
      <w:r w:rsidRPr="004C05A4">
        <w:rPr>
          <w:rFonts w:eastAsia="Times New Roman"/>
          <w:sz w:val="24"/>
        </w:rPr>
        <w:t xml:space="preserve"> в 1 классе и два часа в неделю во 2-4 классе.</w:t>
      </w:r>
    </w:p>
    <w:p w:rsidR="004C05A4" w:rsidRPr="004C05A4" w:rsidRDefault="004C05A4" w:rsidP="004C05A4">
      <w:pPr>
        <w:widowControl w:val="0"/>
        <w:autoSpaceDE w:val="0"/>
        <w:autoSpaceDN w:val="0"/>
        <w:spacing w:before="220"/>
        <w:ind w:firstLine="540"/>
        <w:jc w:val="both"/>
        <w:rPr>
          <w:rFonts w:eastAsia="Times New Roman"/>
          <w:sz w:val="24"/>
        </w:rPr>
      </w:pPr>
      <w:r w:rsidRPr="004C05A4">
        <w:rPr>
          <w:rFonts w:eastAsia="Times New Roman"/>
          <w:sz w:val="24"/>
        </w:rPr>
        <w:t>Форма организации: детское объединение.</w:t>
      </w:r>
    </w:p>
    <w:p w:rsidR="004C05A4" w:rsidRPr="004C05A4" w:rsidRDefault="004C05A4" w:rsidP="004C05A4">
      <w:pPr>
        <w:widowControl w:val="0"/>
        <w:autoSpaceDE w:val="0"/>
        <w:autoSpaceDN w:val="0"/>
        <w:ind w:firstLine="540"/>
        <w:jc w:val="both"/>
        <w:rPr>
          <w:rFonts w:eastAsia="Times New Roman"/>
          <w:b/>
          <w:sz w:val="24"/>
          <w:szCs w:val="24"/>
        </w:rPr>
      </w:pPr>
    </w:p>
    <w:p w:rsidR="004C05A4" w:rsidRPr="004C05A4" w:rsidRDefault="004C05A4" w:rsidP="004C05A4">
      <w:pPr>
        <w:widowControl w:val="0"/>
        <w:autoSpaceDE w:val="0"/>
        <w:autoSpaceDN w:val="0"/>
        <w:ind w:firstLine="540"/>
        <w:jc w:val="both"/>
        <w:rPr>
          <w:rFonts w:eastAsia="Times New Roman"/>
          <w:sz w:val="24"/>
          <w:szCs w:val="24"/>
        </w:rPr>
      </w:pPr>
      <w:r w:rsidRPr="004C05A4">
        <w:rPr>
          <w:rFonts w:eastAsia="Times New Roman"/>
          <w:b/>
          <w:sz w:val="24"/>
          <w:szCs w:val="24"/>
          <w:lang w:val="en-US"/>
        </w:rPr>
        <w:t>III</w:t>
      </w:r>
      <w:r w:rsidRPr="004C05A4">
        <w:rPr>
          <w:rFonts w:eastAsia="Times New Roman"/>
          <w:b/>
          <w:sz w:val="24"/>
          <w:szCs w:val="24"/>
        </w:rPr>
        <w:t xml:space="preserve"> Распределение объема часов </w:t>
      </w:r>
    </w:p>
    <w:tbl>
      <w:tblPr>
        <w:tblStyle w:val="180"/>
        <w:tblW w:w="10065" w:type="dxa"/>
        <w:tblInd w:w="392" w:type="dxa"/>
        <w:tblLayout w:type="fixed"/>
        <w:tblLook w:val="04A0" w:firstRow="1" w:lastRow="0" w:firstColumn="1" w:lastColumn="0" w:noHBand="0" w:noVBand="1"/>
      </w:tblPr>
      <w:tblGrid>
        <w:gridCol w:w="3402"/>
        <w:gridCol w:w="1134"/>
        <w:gridCol w:w="1134"/>
        <w:gridCol w:w="1134"/>
        <w:gridCol w:w="1135"/>
        <w:gridCol w:w="1134"/>
        <w:gridCol w:w="992"/>
      </w:tblGrid>
      <w:tr w:rsidR="004C05A4" w:rsidRPr="004C05A4" w:rsidTr="004C05A4">
        <w:tc>
          <w:tcPr>
            <w:tcW w:w="3402" w:type="dxa"/>
            <w:vMerge w:val="restart"/>
          </w:tcPr>
          <w:p w:rsidR="004C05A4" w:rsidRPr="004C05A4" w:rsidRDefault="004C05A4" w:rsidP="004C05A4">
            <w:pPr>
              <w:rPr>
                <w:rFonts w:ascii="Times New Roman" w:hAnsi="Times New Roman"/>
                <w:b/>
                <w:szCs w:val="24"/>
              </w:rPr>
            </w:pPr>
            <w:r w:rsidRPr="004C05A4">
              <w:rPr>
                <w:rFonts w:ascii="Times New Roman" w:hAnsi="Times New Roman"/>
                <w:b/>
                <w:szCs w:val="24"/>
              </w:rPr>
              <w:t>Наименование курса</w:t>
            </w:r>
          </w:p>
        </w:tc>
        <w:tc>
          <w:tcPr>
            <w:tcW w:w="4537" w:type="dxa"/>
            <w:gridSpan w:val="4"/>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Количество часов в неделю</w:t>
            </w:r>
          </w:p>
        </w:tc>
        <w:tc>
          <w:tcPr>
            <w:tcW w:w="2126" w:type="dxa"/>
            <w:gridSpan w:val="2"/>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Всего</w:t>
            </w:r>
          </w:p>
        </w:tc>
      </w:tr>
      <w:tr w:rsidR="004C05A4" w:rsidRPr="004C05A4" w:rsidTr="004C05A4">
        <w:tc>
          <w:tcPr>
            <w:tcW w:w="3402" w:type="dxa"/>
            <w:vMerge/>
          </w:tcPr>
          <w:p w:rsidR="004C05A4" w:rsidRPr="004C05A4" w:rsidRDefault="004C05A4" w:rsidP="004C05A4">
            <w:pPr>
              <w:rPr>
                <w:rFonts w:ascii="Times New Roman" w:hAnsi="Times New Roman"/>
                <w:b/>
                <w:szCs w:val="24"/>
              </w:rPr>
            </w:pPr>
          </w:p>
        </w:tc>
        <w:tc>
          <w:tcPr>
            <w:tcW w:w="1134" w:type="dxa"/>
          </w:tcPr>
          <w:p w:rsidR="004C05A4" w:rsidRPr="004C05A4" w:rsidRDefault="004C05A4" w:rsidP="004C05A4">
            <w:pPr>
              <w:widowControl w:val="0"/>
              <w:autoSpaceDE w:val="0"/>
              <w:autoSpaceDN w:val="0"/>
              <w:jc w:val="center"/>
              <w:rPr>
                <w:rFonts w:ascii="Times New Roman" w:eastAsia="Times New Roman" w:hAnsi="Times New Roman"/>
                <w:b/>
                <w:szCs w:val="24"/>
              </w:rPr>
            </w:pPr>
            <w:r w:rsidRPr="004C05A4">
              <w:rPr>
                <w:rFonts w:ascii="Times New Roman" w:eastAsia="Times New Roman" w:hAnsi="Times New Roman"/>
                <w:b/>
                <w:szCs w:val="24"/>
              </w:rPr>
              <w:t>I</w:t>
            </w:r>
          </w:p>
        </w:tc>
        <w:tc>
          <w:tcPr>
            <w:tcW w:w="1134" w:type="dxa"/>
          </w:tcPr>
          <w:p w:rsidR="004C05A4" w:rsidRPr="004C05A4" w:rsidRDefault="004C05A4" w:rsidP="004C05A4">
            <w:pPr>
              <w:widowControl w:val="0"/>
              <w:autoSpaceDE w:val="0"/>
              <w:autoSpaceDN w:val="0"/>
              <w:jc w:val="center"/>
              <w:rPr>
                <w:rFonts w:ascii="Times New Roman" w:eastAsia="Times New Roman" w:hAnsi="Times New Roman"/>
                <w:b/>
                <w:szCs w:val="24"/>
              </w:rPr>
            </w:pPr>
            <w:r w:rsidRPr="004C05A4">
              <w:rPr>
                <w:rFonts w:ascii="Times New Roman" w:eastAsia="Times New Roman" w:hAnsi="Times New Roman"/>
                <w:b/>
                <w:szCs w:val="24"/>
              </w:rPr>
              <w:t>II</w:t>
            </w:r>
          </w:p>
        </w:tc>
        <w:tc>
          <w:tcPr>
            <w:tcW w:w="1134" w:type="dxa"/>
          </w:tcPr>
          <w:p w:rsidR="004C05A4" w:rsidRPr="004C05A4" w:rsidRDefault="004C05A4" w:rsidP="004C05A4">
            <w:pPr>
              <w:widowControl w:val="0"/>
              <w:autoSpaceDE w:val="0"/>
              <w:autoSpaceDN w:val="0"/>
              <w:jc w:val="center"/>
              <w:rPr>
                <w:rFonts w:ascii="Times New Roman" w:eastAsia="Times New Roman" w:hAnsi="Times New Roman"/>
                <w:b/>
                <w:szCs w:val="24"/>
              </w:rPr>
            </w:pPr>
            <w:r w:rsidRPr="004C05A4">
              <w:rPr>
                <w:rFonts w:ascii="Times New Roman" w:eastAsia="Times New Roman" w:hAnsi="Times New Roman"/>
                <w:b/>
                <w:szCs w:val="24"/>
              </w:rPr>
              <w:t>III</w:t>
            </w:r>
          </w:p>
        </w:tc>
        <w:tc>
          <w:tcPr>
            <w:tcW w:w="1135" w:type="dxa"/>
          </w:tcPr>
          <w:p w:rsidR="004C05A4" w:rsidRPr="004C05A4" w:rsidRDefault="004C05A4" w:rsidP="004C05A4">
            <w:pPr>
              <w:widowControl w:val="0"/>
              <w:autoSpaceDE w:val="0"/>
              <w:autoSpaceDN w:val="0"/>
              <w:jc w:val="center"/>
              <w:rPr>
                <w:rFonts w:ascii="Times New Roman" w:eastAsia="Times New Roman" w:hAnsi="Times New Roman"/>
                <w:b/>
                <w:szCs w:val="24"/>
              </w:rPr>
            </w:pPr>
            <w:r w:rsidRPr="004C05A4">
              <w:rPr>
                <w:rFonts w:ascii="Times New Roman" w:eastAsia="Times New Roman" w:hAnsi="Times New Roman"/>
                <w:b/>
                <w:szCs w:val="24"/>
              </w:rPr>
              <w:t>IV</w:t>
            </w:r>
          </w:p>
        </w:tc>
        <w:tc>
          <w:tcPr>
            <w:tcW w:w="1134" w:type="dxa"/>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неделя</w:t>
            </w:r>
          </w:p>
        </w:tc>
        <w:tc>
          <w:tcPr>
            <w:tcW w:w="992" w:type="dxa"/>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год</w:t>
            </w:r>
          </w:p>
        </w:tc>
      </w:tr>
      <w:tr w:rsidR="004C05A4" w:rsidRPr="004C05A4" w:rsidTr="004C05A4">
        <w:tc>
          <w:tcPr>
            <w:tcW w:w="10065" w:type="dxa"/>
            <w:gridSpan w:val="7"/>
            <w:shd w:val="clear" w:color="auto" w:fill="auto"/>
          </w:tcPr>
          <w:p w:rsidR="004C05A4" w:rsidRPr="004C05A4" w:rsidRDefault="004C05A4" w:rsidP="004C05A4">
            <w:pPr>
              <w:widowControl w:val="0"/>
              <w:autoSpaceDE w:val="0"/>
              <w:autoSpaceDN w:val="0"/>
              <w:jc w:val="both"/>
              <w:rPr>
                <w:rFonts w:ascii="Times New Roman" w:eastAsia="Times New Roman" w:hAnsi="Times New Roman"/>
                <w:b/>
                <w:szCs w:val="24"/>
              </w:rPr>
            </w:pPr>
            <w:r w:rsidRPr="004C05A4">
              <w:rPr>
                <w:rFonts w:ascii="Times New Roman" w:eastAsia="Times New Roman" w:hAnsi="Times New Roman"/>
                <w:b/>
                <w:szCs w:val="24"/>
              </w:rPr>
              <w:t>Обязательная часть</w:t>
            </w:r>
          </w:p>
        </w:tc>
      </w:tr>
      <w:tr w:rsidR="004C05A4" w:rsidRPr="004C05A4" w:rsidTr="004C05A4">
        <w:trPr>
          <w:trHeight w:val="740"/>
        </w:trPr>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hAnsi="Times New Roman"/>
                <w:i/>
                <w:szCs w:val="24"/>
              </w:rPr>
              <w:t>«</w:t>
            </w:r>
            <w:r w:rsidR="003F6D2E" w:rsidRPr="003F6D2E">
              <w:rPr>
                <w:rFonts w:ascii="Times New Roman" w:hAnsi="Times New Roman"/>
                <w:i/>
                <w:iCs/>
                <w:szCs w:val="24"/>
              </w:rPr>
              <w:t>Умелые ручки</w:t>
            </w:r>
            <w:r w:rsidRPr="004C05A4">
              <w:rPr>
                <w:rFonts w:ascii="Times New Roman" w:hAnsi="Times New Roman"/>
                <w:i/>
                <w:szCs w:val="24"/>
              </w:rPr>
              <w:t>»</w:t>
            </w:r>
          </w:p>
        </w:tc>
        <w:tc>
          <w:tcPr>
            <w:tcW w:w="1134" w:type="dxa"/>
            <w:vAlign w:val="center"/>
          </w:tcPr>
          <w:p w:rsidR="004C05A4" w:rsidRPr="004C05A4" w:rsidRDefault="004C05A4" w:rsidP="004C05A4">
            <w:pPr>
              <w:jc w:val="center"/>
              <w:rPr>
                <w:rFonts w:ascii="Times New Roman" w:hAnsi="Times New Roman"/>
                <w:szCs w:val="24"/>
              </w:rPr>
            </w:pP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 xml:space="preserve">1 </w:t>
            </w:r>
          </w:p>
          <w:p w:rsidR="004C05A4" w:rsidRPr="004C05A4" w:rsidRDefault="004C05A4" w:rsidP="004C05A4">
            <w:pPr>
              <w:jc w:val="center"/>
              <w:rPr>
                <w:rFonts w:ascii="Times New Roman" w:hAnsi="Times New Roman"/>
                <w:szCs w:val="24"/>
              </w:rPr>
            </w:pPr>
            <w:r w:rsidRPr="004C05A4">
              <w:rPr>
                <w:rFonts w:ascii="Times New Roman" w:hAnsi="Times New Roman"/>
                <w:szCs w:val="24"/>
              </w:rPr>
              <w:t>(ОВЗ)</w:t>
            </w:r>
          </w:p>
        </w:tc>
        <w:tc>
          <w:tcPr>
            <w:tcW w:w="1134" w:type="dxa"/>
            <w:vAlign w:val="center"/>
          </w:tcPr>
          <w:p w:rsidR="004C05A4" w:rsidRPr="004C05A4" w:rsidRDefault="004C05A4" w:rsidP="004C05A4">
            <w:pPr>
              <w:jc w:val="center"/>
              <w:rPr>
                <w:rFonts w:ascii="Times New Roman" w:hAnsi="Times New Roman"/>
                <w:szCs w:val="24"/>
              </w:rPr>
            </w:pPr>
          </w:p>
        </w:tc>
        <w:tc>
          <w:tcPr>
            <w:tcW w:w="1135" w:type="dxa"/>
            <w:vAlign w:val="center"/>
          </w:tcPr>
          <w:p w:rsidR="004C05A4" w:rsidRPr="004C05A4" w:rsidRDefault="004C05A4" w:rsidP="004C05A4">
            <w:pPr>
              <w:jc w:val="center"/>
              <w:rPr>
                <w:rFonts w:ascii="Times New Roman" w:hAnsi="Times New Roman"/>
                <w:szCs w:val="24"/>
              </w:rPr>
            </w:pP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34</w:t>
            </w:r>
          </w:p>
        </w:tc>
      </w:tr>
      <w:tr w:rsidR="004C05A4" w:rsidRPr="004C05A4" w:rsidTr="004C05A4">
        <w:trPr>
          <w:trHeight w:val="553"/>
        </w:trPr>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hAnsi="Times New Roman"/>
                <w:i/>
                <w:szCs w:val="24"/>
              </w:rPr>
              <w:t>«Городошный спорт»</w:t>
            </w:r>
          </w:p>
        </w:tc>
        <w:tc>
          <w:tcPr>
            <w:tcW w:w="1134" w:type="dxa"/>
            <w:vAlign w:val="center"/>
          </w:tcPr>
          <w:p w:rsidR="004C05A4" w:rsidRPr="004C05A4" w:rsidRDefault="004C05A4" w:rsidP="004C05A4">
            <w:pPr>
              <w:jc w:val="center"/>
              <w:rPr>
                <w:rFonts w:ascii="Times New Roman" w:hAnsi="Times New Roman"/>
                <w:szCs w:val="24"/>
              </w:rPr>
            </w:pPr>
          </w:p>
        </w:tc>
        <w:tc>
          <w:tcPr>
            <w:tcW w:w="1134" w:type="dxa"/>
            <w:vAlign w:val="center"/>
          </w:tcPr>
          <w:p w:rsidR="004C05A4" w:rsidRPr="004C05A4" w:rsidRDefault="004C05A4" w:rsidP="004C05A4">
            <w:pPr>
              <w:jc w:val="center"/>
              <w:rPr>
                <w:rFonts w:ascii="Times New Roman" w:hAnsi="Times New Roman"/>
                <w:szCs w:val="24"/>
              </w:rPr>
            </w:pPr>
          </w:p>
        </w:tc>
        <w:tc>
          <w:tcPr>
            <w:tcW w:w="1134" w:type="dxa"/>
            <w:vAlign w:val="center"/>
          </w:tcPr>
          <w:p w:rsidR="004C05A4" w:rsidRPr="004C05A4" w:rsidRDefault="004C05A4" w:rsidP="004C05A4">
            <w:pPr>
              <w:jc w:val="center"/>
              <w:rPr>
                <w:rFonts w:ascii="Times New Roman" w:hAnsi="Times New Roman"/>
                <w:szCs w:val="24"/>
              </w:rPr>
            </w:pPr>
          </w:p>
        </w:tc>
        <w:tc>
          <w:tcPr>
            <w:tcW w:w="1135"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34</w:t>
            </w:r>
          </w:p>
        </w:tc>
      </w:tr>
      <w:tr w:rsidR="004C05A4" w:rsidRPr="004C05A4" w:rsidTr="004C05A4">
        <w:trPr>
          <w:trHeight w:val="419"/>
        </w:trPr>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hAnsi="Times New Roman"/>
                <w:i/>
                <w:szCs w:val="24"/>
              </w:rPr>
              <w:t>«Шахматы»</w:t>
            </w:r>
          </w:p>
        </w:tc>
        <w:tc>
          <w:tcPr>
            <w:tcW w:w="2268" w:type="dxa"/>
            <w:gridSpan w:val="2"/>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2269" w:type="dxa"/>
            <w:gridSpan w:val="2"/>
            <w:vAlign w:val="center"/>
          </w:tcPr>
          <w:p w:rsidR="004C05A4" w:rsidRPr="004C05A4" w:rsidRDefault="004C05A4" w:rsidP="004C05A4">
            <w:pPr>
              <w:jc w:val="center"/>
              <w:rPr>
                <w:rFonts w:ascii="Times New Roman" w:hAnsi="Times New Roman"/>
                <w:szCs w:val="24"/>
              </w:rPr>
            </w:pP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34</w:t>
            </w:r>
          </w:p>
        </w:tc>
      </w:tr>
      <w:tr w:rsidR="004C05A4" w:rsidRPr="004C05A4" w:rsidTr="004C05A4">
        <w:trPr>
          <w:trHeight w:val="412"/>
        </w:trPr>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hAnsi="Times New Roman"/>
                <w:i/>
                <w:szCs w:val="24"/>
              </w:rPr>
              <w:t>Школьный театр</w:t>
            </w:r>
          </w:p>
        </w:tc>
        <w:tc>
          <w:tcPr>
            <w:tcW w:w="4537" w:type="dxa"/>
            <w:gridSpan w:val="4"/>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34</w:t>
            </w:r>
          </w:p>
        </w:tc>
      </w:tr>
      <w:tr w:rsidR="004C05A4" w:rsidRPr="004C05A4" w:rsidTr="004C05A4">
        <w:trPr>
          <w:trHeight w:val="417"/>
        </w:trPr>
        <w:tc>
          <w:tcPr>
            <w:tcW w:w="3402" w:type="dxa"/>
            <w:vAlign w:val="center"/>
          </w:tcPr>
          <w:p w:rsidR="004C05A4" w:rsidRPr="003F6D2E" w:rsidRDefault="004C05A4" w:rsidP="004C05A4">
            <w:pPr>
              <w:jc w:val="center"/>
              <w:rPr>
                <w:rFonts w:ascii="Times New Roman" w:eastAsia="Times New Roman" w:hAnsi="Times New Roman"/>
                <w:i/>
                <w:color w:val="04070C"/>
                <w:szCs w:val="24"/>
              </w:rPr>
            </w:pPr>
            <w:r w:rsidRPr="003F6D2E">
              <w:rPr>
                <w:rFonts w:ascii="Times New Roman" w:eastAsia="Times New Roman" w:hAnsi="Times New Roman"/>
                <w:i/>
                <w:color w:val="04070C"/>
                <w:szCs w:val="24"/>
              </w:rPr>
              <w:t>«</w:t>
            </w:r>
            <w:r w:rsidR="003F6D2E" w:rsidRPr="003F6D2E">
              <w:rPr>
                <w:rFonts w:ascii="Times New Roman" w:eastAsia="Times New Roman" w:hAnsi="Times New Roman"/>
                <w:bCs/>
                <w:i/>
                <w:iCs/>
                <w:color w:val="04070C"/>
                <w:szCs w:val="24"/>
              </w:rPr>
              <w:t>Математическая грамотность</w:t>
            </w:r>
            <w:r w:rsidRPr="003F6D2E">
              <w:rPr>
                <w:rFonts w:ascii="Times New Roman" w:eastAsia="Times New Roman" w:hAnsi="Times New Roman"/>
                <w:i/>
                <w:color w:val="04070C"/>
                <w:szCs w:val="24"/>
              </w:rPr>
              <w:t>»</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5"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4</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136</w:t>
            </w:r>
          </w:p>
        </w:tc>
      </w:tr>
      <w:tr w:rsidR="004C05A4" w:rsidRPr="004C05A4" w:rsidTr="004C05A4">
        <w:trPr>
          <w:trHeight w:val="409"/>
        </w:trPr>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eastAsia="Times New Roman" w:hAnsi="Times New Roman"/>
                <w:i/>
                <w:color w:val="04070C"/>
                <w:szCs w:val="24"/>
              </w:rPr>
              <w:t>«Читаю. Думаю. Понимаю»</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5"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3</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102</w:t>
            </w:r>
          </w:p>
        </w:tc>
      </w:tr>
      <w:tr w:rsidR="004C05A4" w:rsidRPr="004C05A4" w:rsidTr="004C05A4">
        <w:tc>
          <w:tcPr>
            <w:tcW w:w="3402" w:type="dxa"/>
            <w:vAlign w:val="center"/>
          </w:tcPr>
          <w:p w:rsidR="004C05A4" w:rsidRPr="004C05A4" w:rsidRDefault="004C05A4" w:rsidP="004C05A4">
            <w:pPr>
              <w:jc w:val="center"/>
              <w:rPr>
                <w:rFonts w:ascii="Times New Roman" w:hAnsi="Times New Roman"/>
                <w:i/>
                <w:szCs w:val="24"/>
              </w:rPr>
            </w:pPr>
            <w:r w:rsidRPr="004C05A4">
              <w:rPr>
                <w:rFonts w:ascii="Times New Roman" w:eastAsia="Times New Roman" w:hAnsi="Times New Roman"/>
                <w:i/>
                <w:color w:val="04070C"/>
                <w:szCs w:val="24"/>
              </w:rPr>
              <w:t>«Разговоры о здоровом и правильном питании»</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r w:rsidRPr="004C05A4">
              <w:rPr>
                <w:rFonts w:ascii="Times New Roman" w:eastAsia="Times New Roman" w:hAnsi="Times New Roman"/>
                <w:color w:val="04070C"/>
                <w:szCs w:val="24"/>
              </w:rPr>
              <w:t>0,5</w:t>
            </w:r>
          </w:p>
        </w:tc>
        <w:tc>
          <w:tcPr>
            <w:tcW w:w="1134" w:type="dxa"/>
            <w:vAlign w:val="center"/>
          </w:tcPr>
          <w:p w:rsidR="004C05A4" w:rsidRPr="004C05A4" w:rsidRDefault="004C05A4" w:rsidP="004C05A4">
            <w:pPr>
              <w:jc w:val="center"/>
              <w:rPr>
                <w:rFonts w:ascii="Times New Roman" w:eastAsia="Times New Roman" w:hAnsi="Times New Roman"/>
                <w:color w:val="04070C"/>
                <w:szCs w:val="24"/>
              </w:rPr>
            </w:pPr>
          </w:p>
        </w:tc>
        <w:tc>
          <w:tcPr>
            <w:tcW w:w="1135" w:type="dxa"/>
            <w:vAlign w:val="center"/>
          </w:tcPr>
          <w:p w:rsidR="004C05A4" w:rsidRPr="004C05A4" w:rsidRDefault="004C05A4" w:rsidP="004C05A4">
            <w:pPr>
              <w:jc w:val="center"/>
              <w:rPr>
                <w:rFonts w:ascii="Times New Roman" w:eastAsia="Times New Roman" w:hAnsi="Times New Roman"/>
                <w:color w:val="04070C"/>
                <w:szCs w:val="24"/>
              </w:rPr>
            </w:pP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0,5</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17</w:t>
            </w:r>
          </w:p>
        </w:tc>
      </w:tr>
      <w:tr w:rsidR="004C05A4" w:rsidRPr="004C05A4" w:rsidTr="004C05A4">
        <w:tc>
          <w:tcPr>
            <w:tcW w:w="3402" w:type="dxa"/>
            <w:vAlign w:val="center"/>
          </w:tcPr>
          <w:p w:rsidR="004C05A4" w:rsidRPr="004C05A4" w:rsidRDefault="004C05A4" w:rsidP="004C05A4">
            <w:pPr>
              <w:jc w:val="center"/>
              <w:rPr>
                <w:rFonts w:ascii="Times New Roman" w:eastAsia="Times New Roman" w:hAnsi="Times New Roman"/>
                <w:i/>
                <w:color w:val="000000"/>
                <w:szCs w:val="24"/>
              </w:rPr>
            </w:pPr>
            <w:r w:rsidRPr="004C05A4">
              <w:rPr>
                <w:rFonts w:ascii="Times New Roman" w:eastAsia="Times New Roman" w:hAnsi="Times New Roman"/>
                <w:i/>
                <w:color w:val="000000"/>
                <w:szCs w:val="24"/>
              </w:rPr>
              <w:t>«Разговор о важном»</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5"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4</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136</w:t>
            </w:r>
          </w:p>
        </w:tc>
      </w:tr>
      <w:tr w:rsidR="004C05A4" w:rsidRPr="004C05A4" w:rsidTr="004C05A4">
        <w:tc>
          <w:tcPr>
            <w:tcW w:w="10065" w:type="dxa"/>
            <w:gridSpan w:val="7"/>
          </w:tcPr>
          <w:p w:rsidR="004C05A4" w:rsidRPr="004C05A4" w:rsidRDefault="004C05A4" w:rsidP="004C05A4">
            <w:pPr>
              <w:rPr>
                <w:rFonts w:ascii="Times New Roman" w:hAnsi="Times New Roman"/>
                <w:szCs w:val="24"/>
              </w:rPr>
            </w:pPr>
            <w:r w:rsidRPr="004C05A4">
              <w:rPr>
                <w:rFonts w:ascii="Times New Roman" w:hAnsi="Times New Roman"/>
                <w:b/>
                <w:szCs w:val="24"/>
              </w:rPr>
              <w:t>часть, формируемая участниками образовательных отношений</w:t>
            </w:r>
          </w:p>
        </w:tc>
      </w:tr>
      <w:tr w:rsidR="004C05A4" w:rsidRPr="004C05A4" w:rsidTr="004C05A4">
        <w:trPr>
          <w:trHeight w:val="759"/>
        </w:trPr>
        <w:tc>
          <w:tcPr>
            <w:tcW w:w="3402" w:type="dxa"/>
            <w:vAlign w:val="center"/>
          </w:tcPr>
          <w:p w:rsidR="004C05A4" w:rsidRPr="004C05A4" w:rsidRDefault="004C05A4" w:rsidP="004C05A4">
            <w:pPr>
              <w:jc w:val="center"/>
              <w:rPr>
                <w:rFonts w:ascii="Times New Roman" w:eastAsia="Times New Roman" w:hAnsi="Times New Roman"/>
                <w:i/>
                <w:color w:val="000000"/>
                <w:szCs w:val="24"/>
              </w:rPr>
            </w:pPr>
            <w:r w:rsidRPr="004C05A4">
              <w:rPr>
                <w:rFonts w:ascii="Times New Roman" w:eastAsia="Times New Roman" w:hAnsi="Times New Roman"/>
                <w:i/>
                <w:color w:val="000000"/>
                <w:szCs w:val="24"/>
              </w:rPr>
              <w:t xml:space="preserve">«Я-пассажир и пешеход» </w:t>
            </w:r>
          </w:p>
          <w:p w:rsidR="004C05A4" w:rsidRPr="004C05A4" w:rsidRDefault="004C05A4" w:rsidP="004C05A4">
            <w:pPr>
              <w:jc w:val="center"/>
              <w:rPr>
                <w:rFonts w:ascii="Times New Roman" w:eastAsia="Times New Roman" w:hAnsi="Times New Roman"/>
                <w:i/>
                <w:color w:val="000000"/>
                <w:szCs w:val="24"/>
              </w:rPr>
            </w:pPr>
            <w:r w:rsidRPr="004C05A4">
              <w:rPr>
                <w:rFonts w:ascii="Times New Roman" w:eastAsia="Times New Roman" w:hAnsi="Times New Roman"/>
                <w:i/>
                <w:color w:val="000000"/>
                <w:szCs w:val="24"/>
              </w:rPr>
              <w:t>(Отряд ЮИД)</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1</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1</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1</w:t>
            </w:r>
          </w:p>
        </w:tc>
        <w:tc>
          <w:tcPr>
            <w:tcW w:w="1135"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1</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4</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136</w:t>
            </w:r>
          </w:p>
        </w:tc>
      </w:tr>
      <w:tr w:rsidR="004C05A4" w:rsidRPr="004C05A4" w:rsidTr="004C05A4">
        <w:tc>
          <w:tcPr>
            <w:tcW w:w="3402" w:type="dxa"/>
            <w:vAlign w:val="center"/>
          </w:tcPr>
          <w:p w:rsidR="004C05A4" w:rsidRPr="004C05A4" w:rsidRDefault="004C05A4" w:rsidP="004C05A4">
            <w:pPr>
              <w:jc w:val="center"/>
              <w:rPr>
                <w:rFonts w:ascii="Times New Roman" w:eastAsia="Times New Roman" w:hAnsi="Times New Roman"/>
                <w:i/>
                <w:color w:val="000000"/>
                <w:szCs w:val="24"/>
              </w:rPr>
            </w:pPr>
            <w:r w:rsidRPr="004C05A4">
              <w:rPr>
                <w:rFonts w:ascii="Times New Roman" w:eastAsia="Times New Roman" w:hAnsi="Times New Roman"/>
                <w:i/>
                <w:color w:val="000000"/>
                <w:szCs w:val="24"/>
              </w:rPr>
              <w:lastRenderedPageBreak/>
              <w:t>«Орлята России»</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1</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2</w:t>
            </w:r>
          </w:p>
        </w:tc>
        <w:tc>
          <w:tcPr>
            <w:tcW w:w="1134"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2</w:t>
            </w:r>
          </w:p>
        </w:tc>
        <w:tc>
          <w:tcPr>
            <w:tcW w:w="1135" w:type="dxa"/>
            <w:vAlign w:val="center"/>
          </w:tcPr>
          <w:p w:rsidR="004C05A4" w:rsidRPr="004C05A4" w:rsidRDefault="004C05A4" w:rsidP="004C05A4">
            <w:pPr>
              <w:jc w:val="center"/>
              <w:rPr>
                <w:rFonts w:ascii="Times New Roman" w:eastAsia="Times New Roman" w:hAnsi="Times New Roman"/>
                <w:color w:val="000000"/>
                <w:szCs w:val="24"/>
              </w:rPr>
            </w:pPr>
            <w:r w:rsidRPr="004C05A4">
              <w:rPr>
                <w:rFonts w:ascii="Times New Roman" w:eastAsia="Times New Roman" w:hAnsi="Times New Roman"/>
                <w:color w:val="000000"/>
                <w:szCs w:val="24"/>
              </w:rPr>
              <w:t>2</w:t>
            </w:r>
          </w:p>
        </w:tc>
        <w:tc>
          <w:tcPr>
            <w:tcW w:w="1134"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7</w:t>
            </w:r>
          </w:p>
        </w:tc>
        <w:tc>
          <w:tcPr>
            <w:tcW w:w="992" w:type="dxa"/>
            <w:vAlign w:val="center"/>
          </w:tcPr>
          <w:p w:rsidR="004C05A4" w:rsidRPr="004C05A4" w:rsidRDefault="004C05A4" w:rsidP="004C05A4">
            <w:pPr>
              <w:jc w:val="center"/>
              <w:rPr>
                <w:rFonts w:ascii="Times New Roman" w:hAnsi="Times New Roman"/>
                <w:szCs w:val="24"/>
              </w:rPr>
            </w:pPr>
            <w:r w:rsidRPr="004C05A4">
              <w:rPr>
                <w:rFonts w:ascii="Times New Roman" w:hAnsi="Times New Roman"/>
                <w:szCs w:val="24"/>
              </w:rPr>
              <w:t>238</w:t>
            </w:r>
          </w:p>
        </w:tc>
      </w:tr>
      <w:tr w:rsidR="004C05A4" w:rsidRPr="004C05A4" w:rsidTr="004C05A4">
        <w:tc>
          <w:tcPr>
            <w:tcW w:w="3402" w:type="dxa"/>
          </w:tcPr>
          <w:p w:rsidR="004C05A4" w:rsidRPr="004C05A4" w:rsidRDefault="004C05A4" w:rsidP="004C05A4">
            <w:pPr>
              <w:jc w:val="right"/>
              <w:rPr>
                <w:rFonts w:ascii="Times New Roman" w:hAnsi="Times New Roman"/>
                <w:b/>
                <w:szCs w:val="24"/>
              </w:rPr>
            </w:pPr>
            <w:r w:rsidRPr="004C05A4">
              <w:rPr>
                <w:rFonts w:ascii="Times New Roman" w:hAnsi="Times New Roman"/>
                <w:b/>
                <w:szCs w:val="24"/>
              </w:rPr>
              <w:t>Итог</w:t>
            </w:r>
          </w:p>
        </w:tc>
        <w:tc>
          <w:tcPr>
            <w:tcW w:w="1134"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6</w:t>
            </w:r>
          </w:p>
        </w:tc>
        <w:tc>
          <w:tcPr>
            <w:tcW w:w="1134"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7,5/1</w:t>
            </w:r>
          </w:p>
        </w:tc>
        <w:tc>
          <w:tcPr>
            <w:tcW w:w="1134"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8</w:t>
            </w:r>
          </w:p>
        </w:tc>
        <w:tc>
          <w:tcPr>
            <w:tcW w:w="1135"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7</w:t>
            </w:r>
          </w:p>
        </w:tc>
        <w:tc>
          <w:tcPr>
            <w:tcW w:w="1134"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27,5/1</w:t>
            </w:r>
          </w:p>
        </w:tc>
        <w:tc>
          <w:tcPr>
            <w:tcW w:w="992" w:type="dxa"/>
            <w:vAlign w:val="center"/>
          </w:tcPr>
          <w:p w:rsidR="004C05A4" w:rsidRPr="004C05A4" w:rsidRDefault="004C05A4" w:rsidP="004C05A4">
            <w:pPr>
              <w:jc w:val="center"/>
              <w:rPr>
                <w:rFonts w:ascii="Times New Roman" w:hAnsi="Times New Roman"/>
                <w:b/>
                <w:szCs w:val="24"/>
              </w:rPr>
            </w:pPr>
            <w:r w:rsidRPr="004C05A4">
              <w:rPr>
                <w:rFonts w:ascii="Times New Roman" w:hAnsi="Times New Roman"/>
                <w:b/>
                <w:szCs w:val="24"/>
              </w:rPr>
              <w:t>901/1</w:t>
            </w:r>
          </w:p>
        </w:tc>
      </w:tr>
    </w:tbl>
    <w:p w:rsidR="004C05A4" w:rsidRPr="004C05A4" w:rsidRDefault="004C05A4" w:rsidP="004C05A4">
      <w:pPr>
        <w:widowControl w:val="0"/>
        <w:autoSpaceDE w:val="0"/>
        <w:autoSpaceDN w:val="0"/>
        <w:spacing w:before="220"/>
        <w:jc w:val="both"/>
        <w:rPr>
          <w:rFonts w:eastAsia="Times New Roman"/>
          <w:sz w:val="24"/>
        </w:rPr>
      </w:pPr>
      <w:r w:rsidRPr="004C05A4">
        <w:rPr>
          <w:rFonts w:eastAsia="Times New Roman"/>
          <w:sz w:val="24"/>
        </w:rPr>
        <w:t>НОО до 1320 академических часов за четыре года обучения. Общий объем внеурочной деятельности не должен превышать 10 часов в неделю.</w:t>
      </w:r>
    </w:p>
    <w:p w:rsidR="00E046BD" w:rsidRPr="00E046BD" w:rsidRDefault="00E046BD" w:rsidP="00E046BD">
      <w:pPr>
        <w:rPr>
          <w:rFonts w:eastAsia="Calibri"/>
          <w:b/>
          <w:bCs/>
          <w:sz w:val="24"/>
          <w:szCs w:val="24"/>
        </w:rPr>
      </w:pPr>
    </w:p>
    <w:p w:rsidR="00E046BD" w:rsidRPr="00E046BD" w:rsidRDefault="00E046BD" w:rsidP="00E046BD">
      <w:pPr>
        <w:rPr>
          <w:rFonts w:eastAsia="Calibri"/>
          <w:sz w:val="24"/>
          <w:szCs w:val="24"/>
        </w:rPr>
      </w:pPr>
      <w:r w:rsidRPr="00E046BD">
        <w:rPr>
          <w:rFonts w:eastAsia="Calibri"/>
          <w:b/>
          <w:bCs/>
          <w:sz w:val="24"/>
          <w:szCs w:val="24"/>
        </w:rPr>
        <w:t xml:space="preserve">Мониторинг эффективности внеурочной деятельности </w:t>
      </w:r>
      <w:r w:rsidRPr="00E046BD">
        <w:rPr>
          <w:rFonts w:eastAsia="Calibri"/>
          <w:sz w:val="24"/>
          <w:szCs w:val="24"/>
        </w:rPr>
        <w:br/>
      </w:r>
      <w:r w:rsidRPr="00E046BD">
        <w:rPr>
          <w:rFonts w:eastAsia="Calibri"/>
          <w:sz w:val="24"/>
          <w:szCs w:val="24"/>
        </w:rPr>
        <w:b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E046BD" w:rsidRPr="00E046BD" w:rsidRDefault="00E046BD" w:rsidP="00AD0055">
      <w:pPr>
        <w:numPr>
          <w:ilvl w:val="0"/>
          <w:numId w:val="58"/>
        </w:numPr>
        <w:spacing w:before="100" w:beforeAutospacing="1" w:after="100" w:afterAutospacing="1" w:line="276" w:lineRule="auto"/>
        <w:jc w:val="both"/>
        <w:rPr>
          <w:rFonts w:eastAsia="Calibri"/>
          <w:sz w:val="24"/>
          <w:szCs w:val="24"/>
        </w:rPr>
      </w:pPr>
      <w:r w:rsidRPr="00E046BD">
        <w:rPr>
          <w:rFonts w:eastAsia="Calibri"/>
          <w:sz w:val="24"/>
          <w:szCs w:val="24"/>
        </w:rPr>
        <w:t>организация работы с кадрами;</w:t>
      </w:r>
    </w:p>
    <w:p w:rsidR="00E046BD" w:rsidRPr="00E046BD" w:rsidRDefault="00E046BD" w:rsidP="00AD0055">
      <w:pPr>
        <w:numPr>
          <w:ilvl w:val="0"/>
          <w:numId w:val="58"/>
        </w:numPr>
        <w:spacing w:before="100" w:beforeAutospacing="1" w:after="100" w:afterAutospacing="1" w:line="276" w:lineRule="auto"/>
        <w:jc w:val="both"/>
        <w:rPr>
          <w:rFonts w:eastAsia="Calibri"/>
          <w:sz w:val="24"/>
          <w:szCs w:val="24"/>
        </w:rPr>
      </w:pPr>
      <w:r w:rsidRPr="00E046BD">
        <w:rPr>
          <w:rFonts w:eastAsia="Calibri"/>
          <w:sz w:val="24"/>
          <w:szCs w:val="24"/>
        </w:rPr>
        <w:t>организация работы с ученическим коллективом;</w:t>
      </w:r>
    </w:p>
    <w:p w:rsidR="00E046BD" w:rsidRPr="00E046BD" w:rsidRDefault="00E046BD" w:rsidP="00AD0055">
      <w:pPr>
        <w:numPr>
          <w:ilvl w:val="0"/>
          <w:numId w:val="58"/>
        </w:numPr>
        <w:spacing w:before="100" w:beforeAutospacing="1" w:after="100" w:afterAutospacing="1" w:line="276" w:lineRule="auto"/>
        <w:jc w:val="both"/>
        <w:rPr>
          <w:rFonts w:eastAsia="Calibri"/>
          <w:sz w:val="24"/>
          <w:szCs w:val="24"/>
        </w:rPr>
      </w:pPr>
      <w:r w:rsidRPr="00E046BD">
        <w:rPr>
          <w:rFonts w:eastAsia="Calibri"/>
          <w:sz w:val="24"/>
          <w:szCs w:val="24"/>
        </w:rPr>
        <w:t>организация работы с родителями, общественными организациями, социальными партнёрами;</w:t>
      </w:r>
    </w:p>
    <w:p w:rsidR="00E046BD" w:rsidRPr="00E046BD" w:rsidRDefault="00E046BD" w:rsidP="00E046BD">
      <w:pPr>
        <w:ind w:firstLine="360"/>
        <w:jc w:val="both"/>
        <w:rPr>
          <w:rFonts w:eastAsia="Calibri"/>
          <w:sz w:val="24"/>
          <w:szCs w:val="24"/>
        </w:rPr>
      </w:pPr>
      <w:r w:rsidRPr="00E046BD">
        <w:rPr>
          <w:rFonts w:eastAsia="Calibri"/>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r w:rsidRPr="00E046BD">
        <w:rPr>
          <w:rFonts w:eastAsia="Calibri"/>
          <w:sz w:val="24"/>
          <w:szCs w:val="24"/>
        </w:rPr>
        <w:br/>
      </w:r>
      <w:r w:rsidRPr="00E046BD">
        <w:rPr>
          <w:rFonts w:eastAsia="Calibri"/>
          <w:sz w:val="24"/>
          <w:szCs w:val="24"/>
        </w:rPr>
        <w:br/>
      </w:r>
      <w:r w:rsidRPr="00E046BD">
        <w:rPr>
          <w:rFonts w:eastAsia="Calibri"/>
          <w:b/>
          <w:sz w:val="24"/>
          <w:szCs w:val="24"/>
          <w:u w:val="single"/>
        </w:rPr>
        <w:t xml:space="preserve"> Целью мониторинговых исследований</w:t>
      </w:r>
      <w:r w:rsidRPr="00E046BD">
        <w:rPr>
          <w:rFonts w:eastAsia="Calibri"/>
          <w:sz w:val="24"/>
          <w:szCs w:val="24"/>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E046BD" w:rsidRPr="00E046BD" w:rsidRDefault="00E046BD" w:rsidP="00AD0055">
      <w:pPr>
        <w:numPr>
          <w:ilvl w:val="0"/>
          <w:numId w:val="59"/>
        </w:numPr>
        <w:spacing w:before="100" w:beforeAutospacing="1" w:after="100" w:afterAutospacing="1" w:line="276" w:lineRule="auto"/>
        <w:jc w:val="both"/>
        <w:rPr>
          <w:rFonts w:eastAsia="Calibri"/>
          <w:sz w:val="24"/>
          <w:szCs w:val="24"/>
        </w:rPr>
      </w:pPr>
      <w:r w:rsidRPr="00E046BD">
        <w:rPr>
          <w:rFonts w:eastAsia="Calibri"/>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E046BD" w:rsidRPr="00E046BD" w:rsidRDefault="00E046BD" w:rsidP="00AD0055">
      <w:pPr>
        <w:numPr>
          <w:ilvl w:val="0"/>
          <w:numId w:val="59"/>
        </w:numPr>
        <w:spacing w:before="100" w:beforeAutospacing="1" w:after="100" w:afterAutospacing="1" w:line="276" w:lineRule="auto"/>
        <w:jc w:val="both"/>
        <w:rPr>
          <w:rFonts w:eastAsia="Calibri"/>
          <w:sz w:val="24"/>
          <w:szCs w:val="24"/>
        </w:rPr>
      </w:pPr>
      <w:r w:rsidRPr="00E046BD">
        <w:rPr>
          <w:rFonts w:eastAsia="Calibri"/>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E046BD" w:rsidRPr="00E046BD" w:rsidRDefault="00E046BD" w:rsidP="00AD0055">
      <w:pPr>
        <w:numPr>
          <w:ilvl w:val="0"/>
          <w:numId w:val="59"/>
        </w:numPr>
        <w:spacing w:before="100" w:beforeAutospacing="1" w:after="100" w:afterAutospacing="1" w:line="276" w:lineRule="auto"/>
        <w:jc w:val="both"/>
        <w:rPr>
          <w:rFonts w:eastAsia="Calibri"/>
          <w:sz w:val="24"/>
          <w:szCs w:val="24"/>
        </w:rPr>
      </w:pPr>
      <w:r w:rsidRPr="00E046BD">
        <w:rPr>
          <w:rFonts w:eastAsia="Calibri"/>
          <w:sz w:val="24"/>
          <w:szCs w:val="24"/>
        </w:rPr>
        <w:t>удовлетворенность учащихся и родителей жиз</w:t>
      </w:r>
      <w:r w:rsidRPr="00E046BD">
        <w:rPr>
          <w:rFonts w:eastAsia="Calibri"/>
          <w:sz w:val="24"/>
          <w:szCs w:val="24"/>
        </w:rPr>
        <w:softHyphen/>
        <w:t>недеятельно</w:t>
      </w:r>
      <w:r w:rsidRPr="00E046BD">
        <w:rPr>
          <w:rFonts w:eastAsia="Calibri"/>
          <w:sz w:val="24"/>
          <w:szCs w:val="24"/>
        </w:rPr>
        <w:softHyphen/>
        <w:t>стью школы.</w:t>
      </w:r>
    </w:p>
    <w:p w:rsidR="00E046BD" w:rsidRPr="00E046BD" w:rsidRDefault="00E046BD" w:rsidP="00E046BD">
      <w:pPr>
        <w:jc w:val="both"/>
        <w:rPr>
          <w:rFonts w:eastAsia="Calibri"/>
          <w:b/>
          <w:sz w:val="24"/>
          <w:szCs w:val="24"/>
        </w:rPr>
      </w:pPr>
      <w:r w:rsidRPr="00E046BD">
        <w:rPr>
          <w:rFonts w:eastAsia="Calibri"/>
          <w:b/>
          <w:sz w:val="24"/>
          <w:szCs w:val="24"/>
          <w:u w:val="single"/>
        </w:rPr>
        <w:t>Объекты мониторинга:</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Оценка востребованности форм и мероприятий внеклассной работы;</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Сохранность контингента всех направлений внеурочной работы;</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Анкетирование школьников и родителей по итогам года с целью выявления удовлетворённости воспитательными мероприятиями;</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Анкетирование школьников и родителей в рамках внутришкольного контроля.</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Вовлечённость обучающихся во внеурочную образовательную деятельность как на базе школы, так и вне образовательной организации;</w:t>
      </w:r>
    </w:p>
    <w:p w:rsidR="00E046BD" w:rsidRPr="00E046BD" w:rsidRDefault="00E046BD" w:rsidP="00AD0055">
      <w:pPr>
        <w:numPr>
          <w:ilvl w:val="0"/>
          <w:numId w:val="60"/>
        </w:numPr>
        <w:spacing w:before="100" w:beforeAutospacing="1" w:after="100" w:afterAutospacing="1" w:line="276" w:lineRule="auto"/>
        <w:jc w:val="both"/>
        <w:rPr>
          <w:rFonts w:eastAsia="Calibri"/>
          <w:sz w:val="24"/>
          <w:szCs w:val="24"/>
        </w:rPr>
      </w:pPr>
      <w:r w:rsidRPr="00E046BD">
        <w:rPr>
          <w:rFonts w:eastAsia="Calibri"/>
          <w:sz w:val="24"/>
          <w:szCs w:val="24"/>
        </w:rPr>
        <w:t>Результативность участия субъектов образования в целевых программах и проектах различного уровня.</w:t>
      </w:r>
    </w:p>
    <w:p w:rsidR="0038084B" w:rsidRPr="0038084B" w:rsidRDefault="00E046BD" w:rsidP="0038084B">
      <w:pPr>
        <w:spacing w:before="100" w:beforeAutospacing="1" w:after="100" w:afterAutospacing="1"/>
        <w:jc w:val="both"/>
        <w:rPr>
          <w:rFonts w:eastAsia="Calibri"/>
          <w:bCs/>
          <w:sz w:val="24"/>
          <w:szCs w:val="24"/>
        </w:rPr>
      </w:pPr>
      <w:r w:rsidRPr="00E046BD">
        <w:rPr>
          <w:rFonts w:eastAsia="Calibri"/>
          <w:sz w:val="24"/>
          <w:szCs w:val="24"/>
        </w:rPr>
        <w:t>Итоги мониторинга являются информационной частью анализа эффективности реализации Рабочей программы воспитания «</w:t>
      </w:r>
      <w:r w:rsidRPr="00E046BD">
        <w:rPr>
          <w:rFonts w:eastAsia="Calibri"/>
          <w:b/>
          <w:bCs/>
          <w:i/>
          <w:sz w:val="24"/>
          <w:szCs w:val="24"/>
        </w:rPr>
        <w:t>Состояние организуемой совместной деятельности обучающихся и взрослых в школе».</w:t>
      </w:r>
    </w:p>
    <w:p w:rsidR="0017513E" w:rsidRPr="00D143E4" w:rsidRDefault="00DA2DAA" w:rsidP="00D143E4">
      <w:pPr>
        <w:rPr>
          <w:sz w:val="20"/>
          <w:szCs w:val="20"/>
        </w:rPr>
      </w:pPr>
      <w:r>
        <w:rPr>
          <w:rFonts w:eastAsia="Times New Roman"/>
          <w:b/>
          <w:bCs/>
          <w:sz w:val="24"/>
          <w:szCs w:val="24"/>
        </w:rPr>
        <w:t>3.4. Календарный план воспитательной работы</w:t>
      </w:r>
    </w:p>
    <w:p w:rsidR="0017513E" w:rsidRDefault="0017513E"/>
    <w:tbl>
      <w:tblPr>
        <w:tblW w:w="1102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446"/>
        <w:gridCol w:w="255"/>
        <w:gridCol w:w="1021"/>
        <w:gridCol w:w="538"/>
        <w:gridCol w:w="1466"/>
        <w:gridCol w:w="1511"/>
      </w:tblGrid>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КАЛЕНДАРНЫЙ ПЛАН ВОСПИТАТЕЛЬНОЙ РАБОТЫ ШКОЛЫ</w:t>
            </w:r>
          </w:p>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b/>
                <w:bCs/>
                <w:i/>
                <w:iCs/>
                <w:color w:val="000000"/>
                <w:kern w:val="2"/>
                <w:sz w:val="24"/>
                <w:szCs w:val="24"/>
              </w:rPr>
              <w:t>уровень начального общего образования</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lastRenderedPageBreak/>
              <w:t>Дела, события, мероприятия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классы</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Ориентировочное время проведения</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Ответственные</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ИНВАРИАНТНЫЕ МОДУЛИ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Модуль «Школьный урок»</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b/>
                <w:kern w:val="2"/>
                <w:sz w:val="24"/>
                <w:szCs w:val="24"/>
                <w:lang w:eastAsia="ko-KR"/>
              </w:rPr>
            </w:pPr>
            <w:r w:rsidRPr="00315B02">
              <w:rPr>
                <w:rFonts w:eastAsia="Times New Roman"/>
                <w:kern w:val="2"/>
                <w:sz w:val="24"/>
                <w:szCs w:val="24"/>
                <w:lang w:eastAsia="ko-KR"/>
              </w:rPr>
              <w:t>Оформление стендов (предметно-эстетическая среда, наглядная агитация школьных стендов предметной направленности)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сентябрь, 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val="en-US" w:eastAsia="ko-KR"/>
              </w:rPr>
              <w:t>Игровые формы учебной деятельности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val="en-US" w:eastAsia="ko-KR"/>
              </w:rPr>
            </w:pPr>
            <w:r w:rsidRPr="00315B02">
              <w:rPr>
                <w:rFonts w:eastAsia="Times New Roman"/>
                <w:kern w:val="2"/>
                <w:sz w:val="24"/>
                <w:szCs w:val="24"/>
                <w:lang w:val="en-US" w:eastAsia="ko-KR"/>
              </w:rPr>
              <w:t>Интерактивные формы учебной деятельности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Воспитывающая цель уроков (по плану учителя)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Всероссийский открытый урок «ОБЗР» (урок подготовки детей к действиям в условиях различного рода чрезвычайных ситуаций)</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положению</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Единый урок памяти «День окончания Второй мировой войны»</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02.09.</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b/>
                <w:kern w:val="2"/>
                <w:sz w:val="24"/>
                <w:szCs w:val="24"/>
                <w:lang w:eastAsia="ko-KR"/>
              </w:rPr>
            </w:pPr>
            <w:r w:rsidRPr="00315B02">
              <w:rPr>
                <w:rFonts w:eastAsia="Times New Roman"/>
                <w:kern w:val="2"/>
                <w:sz w:val="24"/>
                <w:szCs w:val="24"/>
                <w:lang w:eastAsia="ko-KR"/>
              </w:rPr>
              <w:t>Единый урок Памяти (Международный день памяти жертв фашизма</w:t>
            </w:r>
            <w:r w:rsidRPr="00315B02">
              <w:rPr>
                <w:rFonts w:eastAsia="Times New Roman"/>
                <w:b/>
                <w:kern w:val="2"/>
                <w:sz w:val="24"/>
                <w:szCs w:val="24"/>
                <w:lang w:eastAsia="ko-KR"/>
              </w:rPr>
              <w:t>)</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14.09</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Руководитель ШМО начальных классов</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Международный день распространения грамотности (информационная минутка на уроке русского языка)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08.09</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«Музыкальный переменный марафон» (Международный день музыки)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01.10.</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Учитель музыки, советник директора по воспитанию</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Конкурс чтецов «Читалочка»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плану МОУО</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Всероссийский открытый урок «ОБЗР» (приуроченный ко Дню гражданской обороны Российской Федерации)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03.10</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Фестиваль-конкурс детского и юношеского литературно-художественного творчества «Все сбываются мечты»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плану МАУ УКМПС</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Учителя изо, технологии, литературы</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День Государственного герба Российской Федерации.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30.11.</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День рождения Н.А. Некрасова (информационная минутка на уроках литературы)</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10.12</w:t>
            </w:r>
          </w:p>
        </w:tc>
        <w:tc>
          <w:tcPr>
            <w:tcW w:w="2977" w:type="dxa"/>
            <w:gridSpan w:val="2"/>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 xml:space="preserve"> Педагог-библиотекарь,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Единый урок окружающего мира. Конституция – наш главный закон!»</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12.12.</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Интерактивные уроки родного русского языка к Международному дню родного языка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20.02</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Всероссийский открытый урок «ОБЗР» (День пожарной охраны)</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30.04</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День государственного флага Российской Федерации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22.05</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День славянской письменности и культуры</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25.05</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rPr>
                <w:rFonts w:eastAsia="Times New Roman"/>
                <w:kern w:val="2"/>
                <w:sz w:val="24"/>
                <w:szCs w:val="24"/>
                <w:lang w:eastAsia="ko-KR"/>
              </w:rPr>
            </w:pPr>
            <w:r w:rsidRPr="00315B02">
              <w:rPr>
                <w:rFonts w:eastAsia="Times New Roman"/>
                <w:kern w:val="2"/>
                <w:sz w:val="24"/>
                <w:szCs w:val="24"/>
                <w:lang w:eastAsia="ko-KR"/>
              </w:rPr>
              <w:t>Переменные марафоны (по графику)</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кл.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Сдача норм ВФСК ГТО</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По графику </w:t>
            </w:r>
            <w:r w:rsidRPr="00315B02">
              <w:rPr>
                <w:rFonts w:eastAsia="Times New Roman"/>
                <w:kern w:val="2"/>
                <w:sz w:val="24"/>
                <w:szCs w:val="24"/>
                <w:lang w:val="en-US" w:eastAsia="ko-KR"/>
              </w:rPr>
              <w:lastRenderedPageBreak/>
              <w:t>Центра тестирования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lastRenderedPageBreak/>
              <w:t xml:space="preserve">Учитель физкультуры, </w:t>
            </w:r>
            <w:r w:rsidRPr="00315B02">
              <w:rPr>
                <w:rFonts w:eastAsia="Times New Roman"/>
                <w:kern w:val="2"/>
                <w:sz w:val="24"/>
                <w:szCs w:val="24"/>
                <w:lang w:val="en-US" w:eastAsia="ko-KR"/>
              </w:rPr>
              <w:lastRenderedPageBreak/>
              <w:t>ШСК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lastRenderedPageBreak/>
              <w:t xml:space="preserve">Муниципальные конкурсы рисунков </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положениям организаторов в течение учебного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 xml:space="preserve">Учителя изо, </w:t>
            </w:r>
            <w:r w:rsidRPr="00315B02">
              <w:rPr>
                <w:rFonts w:eastAsia="Times New Roman"/>
                <w:kern w:val="2"/>
                <w:sz w:val="24"/>
                <w:szCs w:val="24"/>
                <w:lang w:eastAsia="ko-KR"/>
              </w:rPr>
              <w:t>кл.руководители</w:t>
            </w:r>
          </w:p>
        </w:tc>
      </w:tr>
      <w:tr w:rsidR="00315B02" w:rsidRPr="00315B02" w:rsidTr="00315B02">
        <w:tc>
          <w:tcPr>
            <w:tcW w:w="4786" w:type="dxa"/>
          </w:tcPr>
          <w:p w:rsidR="00315B02" w:rsidRPr="00315B02" w:rsidRDefault="00315B02" w:rsidP="00315B02">
            <w:pPr>
              <w:widowControl w:val="0"/>
              <w:tabs>
                <w:tab w:val="left" w:pos="954"/>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Онлайн-олимпиады по предметам на платформах «Учи.ру», «Якласс» и т.д.</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положениям организаторов в течение учебного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Конкурсная программа «О правах, играя»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2</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плану ЦТР «Гармония»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Классный руководитель 2 класса</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Конкурс «Речевичок»</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Согласно положения организаторов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Педагог-логопед</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Онлайн-конкурсы, викторины для детей с ОВЗ</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8"/>
                <w:szCs w:val="28"/>
                <w:lang w:val="en-US" w:eastAsia="ko-KR"/>
              </w:rPr>
            </w:pPr>
            <w:r w:rsidRPr="00315B02">
              <w:rPr>
                <w:rFonts w:eastAsia="Times New Roman"/>
                <w:color w:val="000000"/>
                <w:w w:val="0"/>
                <w:kern w:val="2"/>
                <w:sz w:val="28"/>
                <w:szCs w:val="28"/>
                <w:lang w:val="en-US"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Согласно положения организаторов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Педагог-логопед, дефектолог, психолог, классный руководитель коррекционного класса</w:t>
            </w:r>
          </w:p>
        </w:tc>
      </w:tr>
      <w:tr w:rsidR="00315B02" w:rsidRPr="00315B02" w:rsidTr="00315B02">
        <w:tc>
          <w:tcPr>
            <w:tcW w:w="4786" w:type="dxa"/>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Тестирование по БДД</w:t>
            </w:r>
          </w:p>
        </w:tc>
        <w:tc>
          <w:tcPr>
            <w:tcW w:w="1701"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 xml:space="preserve">1-4 </w:t>
            </w:r>
          </w:p>
        </w:tc>
        <w:tc>
          <w:tcPr>
            <w:tcW w:w="1559"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Октябрь, апрель</w:t>
            </w:r>
          </w:p>
        </w:tc>
        <w:tc>
          <w:tcPr>
            <w:tcW w:w="2977"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Руководитель отряда ЮИД, классные руководители</w:t>
            </w:r>
          </w:p>
        </w:tc>
      </w:tr>
      <w:tr w:rsidR="00315B02" w:rsidRPr="00315B02" w:rsidTr="00315B02">
        <w:tc>
          <w:tcPr>
            <w:tcW w:w="4786" w:type="dxa"/>
          </w:tcPr>
          <w:p w:rsidR="00315B02" w:rsidRPr="00315B02" w:rsidRDefault="00315B02" w:rsidP="00315B02">
            <w:pPr>
              <w:jc w:val="both"/>
              <w:rPr>
                <w:rFonts w:eastAsia="Calibri"/>
                <w:sz w:val="24"/>
                <w:szCs w:val="24"/>
                <w:lang w:eastAsia="en-US"/>
              </w:rPr>
            </w:pPr>
            <w:r w:rsidRPr="00315B02">
              <w:rPr>
                <w:rFonts w:eastAsia="Calibri"/>
                <w:sz w:val="24"/>
                <w:szCs w:val="24"/>
                <w:lang w:eastAsia="en-US"/>
              </w:rPr>
              <w:t xml:space="preserve">Конкурс поделок из природного из отходного </w:t>
            </w:r>
          </w:p>
          <w:p w:rsidR="00315B02" w:rsidRPr="00315B02" w:rsidRDefault="00315B02" w:rsidP="00315B02">
            <w:pPr>
              <w:jc w:val="both"/>
              <w:rPr>
                <w:rFonts w:eastAsia="Calibri"/>
                <w:sz w:val="24"/>
                <w:szCs w:val="24"/>
                <w:lang w:eastAsia="en-US"/>
              </w:rPr>
            </w:pPr>
            <w:r w:rsidRPr="00315B02">
              <w:rPr>
                <w:rFonts w:eastAsia="Calibri"/>
                <w:sz w:val="24"/>
                <w:szCs w:val="24"/>
                <w:lang w:eastAsia="en-US"/>
              </w:rPr>
              <w:t>материалов «Сотвори руками чудо»</w:t>
            </w:r>
          </w:p>
        </w:tc>
        <w:tc>
          <w:tcPr>
            <w:tcW w:w="1701"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 xml:space="preserve">1-4 </w:t>
            </w:r>
          </w:p>
        </w:tc>
        <w:tc>
          <w:tcPr>
            <w:tcW w:w="1559"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По плану «ЦТР «Гармония»</w:t>
            </w:r>
          </w:p>
        </w:tc>
        <w:tc>
          <w:tcPr>
            <w:tcW w:w="2977"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Учителя изо, технологии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both"/>
              <w:rPr>
                <w:rFonts w:eastAsia="Times New Roman"/>
                <w:b/>
                <w:kern w:val="2"/>
                <w:sz w:val="24"/>
                <w:szCs w:val="24"/>
                <w:lang w:eastAsia="ko-KR"/>
              </w:rPr>
            </w:pPr>
            <w:r w:rsidRPr="00315B02">
              <w:rPr>
                <w:rFonts w:eastAsia="Times New Roman"/>
                <w:b/>
                <w:kern w:val="2"/>
                <w:sz w:val="24"/>
                <w:szCs w:val="24"/>
                <w:lang w:eastAsia="ko-KR"/>
              </w:rPr>
              <w:t xml:space="preserve">                                                                                   Модуль «Классное руководство»</w:t>
            </w:r>
          </w:p>
        </w:tc>
      </w:tr>
      <w:tr w:rsidR="00315B02" w:rsidRPr="00315B02" w:rsidTr="00315B02">
        <w:trPr>
          <w:trHeight w:val="418"/>
        </w:trPr>
        <w:tc>
          <w:tcPr>
            <w:tcW w:w="4786" w:type="dxa"/>
          </w:tcPr>
          <w:p w:rsidR="00315B02" w:rsidRPr="00315B02" w:rsidRDefault="00315B02" w:rsidP="00315B02">
            <w:pPr>
              <w:widowControl w:val="0"/>
              <w:wordWrap w:val="0"/>
              <w:autoSpaceDE w:val="0"/>
              <w:autoSpaceDN w:val="0"/>
              <w:jc w:val="both"/>
              <w:rPr>
                <w:rFonts w:eastAsia="Times New Roman"/>
                <w:kern w:val="2"/>
                <w:lang w:eastAsia="ko-KR"/>
              </w:rPr>
            </w:pPr>
            <w:r w:rsidRPr="00315B02">
              <w:rPr>
                <w:rFonts w:eastAsia="Times New Roman"/>
                <w:kern w:val="2"/>
                <w:sz w:val="24"/>
                <w:szCs w:val="24"/>
                <w:lang w:eastAsia="ko-KR"/>
              </w:rPr>
              <w:t>Поднятие флага. Гимн. В/Д «Разговор о важном»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каждый понедельник, 1 уроком 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rPr>
          <w:trHeight w:val="418"/>
        </w:trPr>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Проведение классных часов, участие в Днях единых действий</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Проведение инструктажей с обучающимся по ТБ, ПДД, ППБ</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b/>
                <w:kern w:val="2"/>
                <w:sz w:val="24"/>
                <w:szCs w:val="24"/>
                <w:lang w:eastAsia="ko-KR"/>
              </w:rPr>
            </w:pPr>
            <w:r w:rsidRPr="00315B02">
              <w:rPr>
                <w:rFonts w:eastAsia="Times New Roman"/>
                <w:kern w:val="2"/>
                <w:sz w:val="24"/>
                <w:szCs w:val="24"/>
                <w:lang w:val="en-US" w:eastAsia="ko-KR"/>
              </w:rPr>
              <w:t>Изучение классного коллектива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Ведение портфолио с обучающимися класса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b/>
                <w:kern w:val="2"/>
                <w:sz w:val="24"/>
                <w:szCs w:val="24"/>
                <w:lang w:eastAsia="ko-KR"/>
              </w:rPr>
            </w:pPr>
            <w:r w:rsidRPr="00315B02">
              <w:rPr>
                <w:rFonts w:eastAsia="Times New Roman"/>
                <w:kern w:val="2"/>
                <w:sz w:val="24"/>
                <w:szCs w:val="24"/>
                <w:lang w:val="en-US" w:eastAsia="ko-KR"/>
              </w:rPr>
              <w:t>Классные коллективные творческие дела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Реализация Плана внеурочной деятельности с классом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 расписанию, 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Экскурсии, поездки с классом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Классный руководитель, родительский комитет</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 xml:space="preserve">Консультации с учителями-предметниками (соблюдение единых требований в </w:t>
            </w:r>
            <w:r w:rsidRPr="00315B02">
              <w:rPr>
                <w:rFonts w:eastAsia="Times New Roman"/>
                <w:kern w:val="2"/>
                <w:sz w:val="24"/>
                <w:szCs w:val="24"/>
                <w:lang w:eastAsia="ko-KR"/>
              </w:rPr>
              <w:lastRenderedPageBreak/>
              <w:t>воспитании, предупреждение и разрешение конфликтов)</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lastRenderedPageBreak/>
              <w:t>1-4</w:t>
            </w:r>
          </w:p>
        </w:tc>
        <w:tc>
          <w:tcPr>
            <w:tcW w:w="1559"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 запросу</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учителя-предметники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Посещение семей в соответствии с задачами класса.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 социальный педагог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Разработка КТП ВР класса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1-11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неделя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Составление и корректировка социального паспорта класса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неделя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Составление списка учащихся, имеющих вело и мото-технику, Организация профилактической работы с данной категорией учащихся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неделя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Вовлечение учащихся в «Орлята России», волонтерский отряды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Сентябрь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 кураторы движений</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Оформление классного кабинета, тематических уголков класса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Сентябрь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Разработка безопасного маршрута «Школа – дом»</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неделя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Мониторинг посещаемости уроков и ВД</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Ежедневно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Проведение родительских собраний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раз в четверть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 специалисты школы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Организация тематического родительского всеобуча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 специалисты школы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Ведение родительского чата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 xml:space="preserve">4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Постоянно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Мониторинг аккаунтов учащихся в соцсетях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Ежемесячно, по возникновению прецедента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учащихся по курсам ВД и ДО (определение списков детей, сбор заявлений от родителей)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До 15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руководители курсов, Цента «Точка роста»</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Организация дежурства по классу</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Постоянно</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Проведение тематических классных бесед по ТБ, внеплановых классных часов</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Перед каникулами, праздниками</w:t>
            </w:r>
          </w:p>
        </w:tc>
        <w:tc>
          <w:tcPr>
            <w:tcW w:w="2977"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Мониторинг адресных потребностей семей в помощи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1 – </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Ежемесячно</w:t>
            </w:r>
          </w:p>
        </w:tc>
        <w:tc>
          <w:tcPr>
            <w:tcW w:w="2977"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val="en-US" w:eastAsia="ko-KR"/>
              </w:rPr>
            </w:pPr>
            <w:r w:rsidRPr="00315B02">
              <w:rPr>
                <w:rFonts w:eastAsia="Times New Roman"/>
                <w:kern w:val="2"/>
                <w:sz w:val="24"/>
                <w:szCs w:val="24"/>
                <w:lang w:val="en-US" w:eastAsia="ko-KR"/>
              </w:rPr>
              <w:t>Классные руководители, социальный педагог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Привлечение родителей к мониторингу питания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плану проверок</w:t>
            </w:r>
          </w:p>
        </w:tc>
        <w:tc>
          <w:tcPr>
            <w:tcW w:w="2977"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Привлечение родителей к участию в классных мероприятиях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плану класса</w:t>
            </w:r>
          </w:p>
        </w:tc>
        <w:tc>
          <w:tcPr>
            <w:tcW w:w="2977"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Привлечение родителей к участию в проектах, городских конкурсах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планам организаторов</w:t>
            </w:r>
          </w:p>
        </w:tc>
        <w:tc>
          <w:tcPr>
            <w:tcW w:w="2977"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Анализ состояния воспитательной работы в классе и уровня воспитанности учащихся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p>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Май</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 педагог-психолог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индивидуальной работы с учащимися, в том числе имеющими трудности в обучении и воспитании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социальный педагог, педагог-психолог, дефектолог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Консультации классного руководителя с </w:t>
            </w:r>
            <w:r w:rsidRPr="00315B02">
              <w:rPr>
                <w:rFonts w:eastAsia="Times New Roman"/>
                <w:kern w:val="2"/>
                <w:sz w:val="24"/>
                <w:szCs w:val="24"/>
                <w:lang w:eastAsia="ko-KR"/>
              </w:rPr>
              <w:lastRenderedPageBreak/>
              <w:t>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lastRenderedPageBreak/>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b/>
                <w:kern w:val="2"/>
                <w:sz w:val="24"/>
                <w:szCs w:val="24"/>
                <w:lang w:eastAsia="ko-KR"/>
              </w:rPr>
            </w:pPr>
            <w:r w:rsidRPr="00315B02">
              <w:rPr>
                <w:rFonts w:eastAsia="Times New Roman"/>
                <w:kern w:val="2"/>
                <w:sz w:val="24"/>
                <w:szCs w:val="24"/>
                <w:lang w:eastAsia="ko-KR"/>
              </w:rPr>
              <w:t xml:space="preserve">В течение </w:t>
            </w:r>
            <w:r w:rsidRPr="00315B02">
              <w:rPr>
                <w:rFonts w:eastAsia="Times New Roman"/>
                <w:kern w:val="2"/>
                <w:sz w:val="24"/>
                <w:szCs w:val="24"/>
                <w:lang w:eastAsia="ko-KR"/>
              </w:rPr>
              <w:lastRenderedPageBreak/>
              <w:t>учебного года, по необходимости</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lastRenderedPageBreak/>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школьников</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необходимости</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заместители директора по УР и ВР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Привлечение учителей к участию в родительских собраниях класса для объединения усилий в деле обучения и воспитания детей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необходимости</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заместитель директора по УР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Курирование прохождения процедуры ПМПК</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По необходимости</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заместитель директора по УР</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Модуль «Взаимодействие с родителями (законными представителями)»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val="en-US" w:eastAsia="ko-KR"/>
              </w:rPr>
              <w:t xml:space="preserve">Заседание </w:t>
            </w:r>
            <w:r w:rsidRPr="00315B02">
              <w:rPr>
                <w:rFonts w:eastAsia="Times New Roman"/>
                <w:kern w:val="2"/>
                <w:sz w:val="24"/>
                <w:szCs w:val="24"/>
                <w:lang w:eastAsia="ko-KR"/>
              </w:rPr>
              <w:t>Совета родителей</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 раз в четверть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УВР, Советники по воспитательной работе,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Общешкольные родительские собрания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Сентябрь, май</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Администрация школы</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родительские собрания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 раз в четверть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Индивидуальные беседы с родителями «группы риска», неуспевающими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запросу</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кл.руководители, соц.педагог</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val="en-US" w:eastAsia="ko-KR"/>
              </w:rPr>
              <w:t>Консультации с психологом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запросу</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кл.руководители, педагог-психолог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рейдов «Родительского патруля» (БДД)</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Родители 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классов</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Заместитель директора по ВР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Курирование семей «группы риска»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Семьи «группы риска»</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Социальный педагог, классные руководители, старший воспитатель</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Родительское просвещение по вопросам воспитания, информирование о текущей жизни школы и класса через родительские чаты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Родители 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классов</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Классные руководители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работы Совета родителей обучающихся и воспитанников МАОУ СОШ п. Азанка»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Родители 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Заместитель директора по ВР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работы Совета Отцов обучающихся и воспитанников МАОУ СОШ п. Азанка»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Отцы 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Социальный педагог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Работа с родителями детей «группы риска»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Родители детей «группы риска»</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 течение года</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Социальный педагог</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Организация участия родителей в «Рождественских чтениях»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Октябрь-ноябрь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Администрация школы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rPr>
            </w:pPr>
            <w:r w:rsidRPr="00315B02">
              <w:rPr>
                <w:rFonts w:eastAsia="Times New Roman"/>
                <w:kern w:val="2"/>
                <w:sz w:val="24"/>
                <w:szCs w:val="24"/>
              </w:rPr>
              <w:t>Родительский всеобуч (подвоз детей к ОУ, светоотражатели, управление скутерами, использование ДУУ, профилактика травм во дворах)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Первая неделя ноября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 xml:space="preserve">Классные руководители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rPr>
            </w:pPr>
            <w:r w:rsidRPr="00315B02">
              <w:rPr>
                <w:rFonts w:eastAsia="Times New Roman"/>
                <w:kern w:val="2"/>
                <w:sz w:val="24"/>
                <w:szCs w:val="24"/>
              </w:rPr>
              <w:lastRenderedPageBreak/>
              <w:t>Родительский всеобуч по формированию правильного поведения ребенка на дороге (игры на дорогах и их последствия)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1-</w:t>
            </w:r>
            <w:r w:rsidRPr="00315B02">
              <w:rPr>
                <w:rFonts w:eastAsia="Times New Roman"/>
                <w:kern w:val="2"/>
                <w:sz w:val="24"/>
                <w:szCs w:val="24"/>
              </w:rPr>
              <w:t>4</w:t>
            </w:r>
            <w:r w:rsidRPr="00315B02">
              <w:rPr>
                <w:rFonts w:eastAsia="Times New Roman"/>
                <w:kern w:val="2"/>
                <w:sz w:val="24"/>
                <w:szCs w:val="24"/>
                <w:lang w:val="en-US"/>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rPr>
            </w:pPr>
            <w:r w:rsidRPr="00315B02">
              <w:rPr>
                <w:rFonts w:eastAsia="Times New Roman"/>
                <w:kern w:val="2"/>
                <w:sz w:val="24"/>
                <w:szCs w:val="24"/>
              </w:rPr>
              <w:t>На классных родительских собраниях, апрель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 xml:space="preserve">Классные руководители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Родительское просвещение по вопросам воспитания, информирование о текущей жизни школы и класса (классные родительские собрания)</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раз в четверть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rPr>
              <w:t xml:space="preserve">Классные руководители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Родительское просвещение по вопросам воспитания и профилактики (памятки, буклеты)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rPr>
              <w:t>1-</w:t>
            </w:r>
            <w:r w:rsidRPr="00315B02">
              <w:rPr>
                <w:rFonts w:eastAsia="Times New Roman"/>
                <w:kern w:val="2"/>
                <w:sz w:val="24"/>
                <w:szCs w:val="24"/>
              </w:rPr>
              <w:t>4</w:t>
            </w:r>
            <w:r w:rsidRPr="00315B02">
              <w:rPr>
                <w:rFonts w:eastAsia="Times New Roman"/>
                <w:kern w:val="2"/>
                <w:sz w:val="24"/>
                <w:szCs w:val="24"/>
                <w:lang w:val="en-US"/>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Перед каждыми каникулами, длительными праздниками</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rPr>
              <w:t xml:space="preserve">Классные руководители </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Работа с родителями по прохождению школьного ППК и ПМПК</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kern w:val="2"/>
                <w:sz w:val="24"/>
                <w:szCs w:val="24"/>
                <w:lang w:val="en-US"/>
              </w:rPr>
              <w:t>1-</w:t>
            </w:r>
            <w:r w:rsidRPr="00315B02">
              <w:rPr>
                <w:rFonts w:eastAsia="Times New Roman"/>
                <w:kern w:val="2"/>
                <w:sz w:val="24"/>
                <w:szCs w:val="24"/>
              </w:rPr>
              <w:t>4</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 заместитель директора по УР</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both"/>
              <w:rPr>
                <w:rFonts w:eastAsia="Times New Roman"/>
                <w:b/>
                <w:kern w:val="2"/>
                <w:sz w:val="24"/>
                <w:szCs w:val="24"/>
                <w:lang w:eastAsia="ko-KR"/>
              </w:rPr>
            </w:pPr>
            <w:r w:rsidRPr="00315B02">
              <w:rPr>
                <w:rFonts w:eastAsia="Times New Roman"/>
                <w:b/>
                <w:kern w:val="2"/>
                <w:sz w:val="24"/>
                <w:szCs w:val="24"/>
                <w:lang w:eastAsia="ko-KR"/>
              </w:rPr>
              <w:t xml:space="preserve">                                            Модуль «Курсы внеурочной деятельности и дополнительное образование»</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rPr>
            </w:pPr>
            <w:r w:rsidRPr="00315B02">
              <w:rPr>
                <w:rFonts w:eastAsia="Times New Roman"/>
                <w:color w:val="04070C"/>
                <w:kern w:val="2"/>
                <w:sz w:val="24"/>
                <w:szCs w:val="24"/>
              </w:rPr>
              <w:t>Знакомство с курсами ВД и ДО</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08.09</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Руководители курсов ВД и ДО</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rPr>
            </w:pPr>
            <w:r w:rsidRPr="00315B02">
              <w:rPr>
                <w:rFonts w:eastAsia="Times New Roman"/>
                <w:color w:val="04070C"/>
                <w:kern w:val="2"/>
                <w:sz w:val="24"/>
                <w:szCs w:val="24"/>
              </w:rPr>
              <w:t>Динамические паузы</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2-4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Воспитатель ГПД</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rPr>
            </w:pPr>
            <w:r w:rsidRPr="00315B02">
              <w:rPr>
                <w:rFonts w:eastAsia="Times New Roman"/>
                <w:color w:val="04070C"/>
                <w:kern w:val="2"/>
                <w:sz w:val="24"/>
                <w:szCs w:val="24"/>
              </w:rPr>
              <w:t>Волшебные ручки (кор.)</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2</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Тьютор </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rPr>
            </w:pPr>
            <w:r w:rsidRPr="00315B02">
              <w:rPr>
                <w:rFonts w:eastAsia="Times New Roman"/>
                <w:color w:val="04070C"/>
                <w:kern w:val="2"/>
                <w:sz w:val="24"/>
                <w:szCs w:val="24"/>
              </w:rPr>
              <w:t>«Городошный спорт»</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 xml:space="preserve">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Учитель физической культуры</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lang w:val="en-US"/>
              </w:rPr>
            </w:pPr>
            <w:r w:rsidRPr="00315B02">
              <w:rPr>
                <w:rFonts w:eastAsia="Times New Roman"/>
                <w:color w:val="04070C"/>
                <w:kern w:val="2"/>
                <w:sz w:val="24"/>
                <w:szCs w:val="24"/>
                <w:lang w:val="en-US"/>
              </w:rPr>
              <w:t>«</w:t>
            </w:r>
            <w:r w:rsidRPr="00315B02">
              <w:rPr>
                <w:rFonts w:eastAsia="Times New Roman"/>
                <w:color w:val="04070C"/>
                <w:kern w:val="2"/>
                <w:sz w:val="24"/>
                <w:szCs w:val="24"/>
              </w:rPr>
              <w:t>Занимательная математика</w:t>
            </w:r>
            <w:r w:rsidRPr="00315B02">
              <w:rPr>
                <w:rFonts w:eastAsia="Times New Roman"/>
                <w:color w:val="04070C"/>
                <w:kern w:val="2"/>
                <w:sz w:val="24"/>
                <w:szCs w:val="24"/>
                <w:lang w:val="en-US"/>
              </w:rPr>
              <w:t>»</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eastAsia="ko-KR"/>
              </w:rPr>
              <w:t>1</w:t>
            </w:r>
            <w:r w:rsidRPr="00315B02">
              <w:rPr>
                <w:rFonts w:eastAsia="Times New Roman"/>
                <w:color w:val="000000"/>
                <w:w w:val="0"/>
                <w:kern w:val="2"/>
                <w:sz w:val="24"/>
                <w:szCs w:val="24"/>
                <w:lang w:val="en-US" w:eastAsia="ko-KR"/>
              </w:rPr>
              <w:t xml:space="preserve">-4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4070C"/>
                <w:kern w:val="2"/>
                <w:sz w:val="24"/>
                <w:szCs w:val="24"/>
              </w:rPr>
            </w:pPr>
            <w:r w:rsidRPr="00315B02">
              <w:rPr>
                <w:rFonts w:eastAsia="Times New Roman"/>
                <w:color w:val="04070C"/>
                <w:kern w:val="2"/>
                <w:sz w:val="24"/>
                <w:szCs w:val="24"/>
              </w:rPr>
              <w:t>«Читаю. Думаю. Понимаю»</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3-4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курса ВД</w:t>
            </w:r>
          </w:p>
        </w:tc>
      </w:tr>
      <w:tr w:rsidR="00315B02" w:rsidRPr="00315B02" w:rsidTr="00315B02">
        <w:tc>
          <w:tcPr>
            <w:tcW w:w="4786" w:type="dxa"/>
            <w:vAlign w:val="center"/>
          </w:tcPr>
          <w:p w:rsidR="00315B02" w:rsidRPr="00315B02" w:rsidRDefault="00315B02" w:rsidP="00315B02">
            <w:pPr>
              <w:widowControl w:val="0"/>
              <w:wordWrap w:val="0"/>
              <w:autoSpaceDE w:val="0"/>
              <w:autoSpaceDN w:val="0"/>
              <w:jc w:val="both"/>
              <w:rPr>
                <w:rFonts w:eastAsia="Times New Roman"/>
                <w:color w:val="000000"/>
                <w:kern w:val="2"/>
                <w:sz w:val="24"/>
                <w:szCs w:val="24"/>
              </w:rPr>
            </w:pPr>
            <w:r w:rsidRPr="00315B02">
              <w:rPr>
                <w:rFonts w:eastAsia="Times New Roman"/>
                <w:color w:val="000000"/>
                <w:kern w:val="2"/>
                <w:sz w:val="24"/>
                <w:szCs w:val="24"/>
              </w:rPr>
              <w:t>«Я пассажир и пешеход»</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2-4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отряда ЮИД</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color w:val="000000"/>
                <w:kern w:val="2"/>
                <w:sz w:val="24"/>
                <w:szCs w:val="24"/>
                <w:lang w:val="en-US"/>
              </w:rPr>
            </w:pPr>
            <w:r w:rsidRPr="00315B02">
              <w:rPr>
                <w:rFonts w:eastAsia="Times New Roman"/>
                <w:color w:val="000000"/>
                <w:kern w:val="2"/>
                <w:sz w:val="24"/>
                <w:szCs w:val="24"/>
                <w:lang w:val="en-US"/>
              </w:rPr>
              <w:t>«Разговор о важном»</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eastAsia="ko-KR"/>
              </w:rPr>
              <w:t xml:space="preserve">1-4 </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color w:val="000000"/>
                <w:kern w:val="2"/>
                <w:sz w:val="24"/>
                <w:szCs w:val="24"/>
              </w:rPr>
            </w:pPr>
            <w:r w:rsidRPr="00315B02">
              <w:rPr>
                <w:rFonts w:eastAsia="Times New Roman"/>
                <w:color w:val="000000"/>
                <w:kern w:val="2"/>
                <w:sz w:val="24"/>
                <w:szCs w:val="24"/>
              </w:rPr>
              <w:t>Школьный театр</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1-4</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курса ВД</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color w:val="000000"/>
                <w:kern w:val="2"/>
                <w:sz w:val="24"/>
                <w:szCs w:val="24"/>
              </w:rPr>
            </w:pPr>
            <w:r w:rsidRPr="00315B02">
              <w:rPr>
                <w:rFonts w:eastAsia="Times New Roman"/>
                <w:color w:val="000000"/>
                <w:kern w:val="2"/>
                <w:sz w:val="24"/>
                <w:szCs w:val="24"/>
              </w:rPr>
              <w:t>«Шахматы»</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1-3</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курса ВД</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«Разговоры о здоровье и правильном питании»</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2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1 полугодие</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Учитель технологии</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Отряд ЮИД</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eastAsia="ko-KR"/>
              </w:rPr>
              <w:t>2-4</w:t>
            </w:r>
            <w:r w:rsidRPr="00315B02">
              <w:rPr>
                <w:rFonts w:eastAsia="Times New Roman"/>
                <w:color w:val="000000"/>
                <w:w w:val="0"/>
                <w:kern w:val="2"/>
                <w:sz w:val="24"/>
                <w:szCs w:val="24"/>
                <w:lang w:val="en-US" w:eastAsia="ko-KR"/>
              </w:rPr>
              <w:t xml:space="preserve"> классы</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Руководитель отряда ЮИД</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«Орлята России»</w:t>
            </w:r>
          </w:p>
        </w:tc>
        <w:tc>
          <w:tcPr>
            <w:tcW w:w="1701"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1,2,3,4 классы</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 1-4 классов</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lastRenderedPageBreak/>
              <w:t>Модуль «Основные школьные дела»</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val="en-US" w:eastAsia="ko-KR"/>
              </w:rPr>
              <w:t>День знаний</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1</w:t>
            </w:r>
            <w:r w:rsidRPr="00315B02">
              <w:rPr>
                <w:rFonts w:eastAsia="Times New Roman"/>
                <w:kern w:val="2"/>
                <w:sz w:val="24"/>
                <w:szCs w:val="24"/>
                <w:lang w:val="en-US" w:eastAsia="ko-KR"/>
              </w:rPr>
              <w:t>.09.</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по ВР, советник по воспитанию, рук.театрального кружка</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Праздник «Посвящение в первоклассники»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1.09</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 xml:space="preserve">советник по воспитанию, кл. руководитель,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«Посвящение в юные пешеходы»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lang w:val="en-US"/>
              </w:rPr>
              <w:t xml:space="preserve">1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rPr>
            </w:pPr>
            <w:r w:rsidRPr="00315B02">
              <w:rPr>
                <w:rFonts w:eastAsia="Times New Roman"/>
                <w:kern w:val="2"/>
                <w:sz w:val="24"/>
                <w:szCs w:val="24"/>
              </w:rPr>
              <w:t>2.</w:t>
            </w:r>
            <w:r w:rsidRPr="00315B02">
              <w:rPr>
                <w:rFonts w:eastAsia="Times New Roman"/>
                <w:kern w:val="2"/>
                <w:sz w:val="24"/>
                <w:szCs w:val="24"/>
                <w:lang w:val="en-US"/>
              </w:rPr>
              <w:t>09.</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rPr>
            </w:pPr>
            <w:r w:rsidRPr="00315B02">
              <w:rPr>
                <w:rFonts w:eastAsia="Times New Roman"/>
                <w:kern w:val="2"/>
                <w:sz w:val="24"/>
                <w:szCs w:val="24"/>
              </w:rPr>
              <w:t>Классный руководитель 1 класса, отряд ЮИД</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val="en-US" w:eastAsia="ko-KR"/>
              </w:rPr>
              <w:t>Кросс наций - 202</w:t>
            </w:r>
            <w:r w:rsidRPr="00315B02">
              <w:rPr>
                <w:rFonts w:eastAsia="Times New Roman"/>
                <w:kern w:val="2"/>
                <w:sz w:val="24"/>
                <w:szCs w:val="24"/>
                <w:lang w:eastAsia="ko-KR"/>
              </w:rPr>
              <w:t>4</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Согласно положения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РДМ, Совет ШСК, советник по воспитанию</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День солидарности в борьбе с терроризмом (линейка)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3</w:t>
            </w:r>
            <w:r w:rsidRPr="00315B02">
              <w:rPr>
                <w:rFonts w:eastAsia="Times New Roman"/>
                <w:kern w:val="2"/>
                <w:sz w:val="24"/>
                <w:szCs w:val="24"/>
                <w:lang w:val="en-US" w:eastAsia="ko-KR"/>
              </w:rPr>
              <w:t>.09.</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директора по ВР, РДДМ</w:t>
            </w:r>
          </w:p>
        </w:tc>
      </w:tr>
      <w:tr w:rsidR="00315B02" w:rsidRPr="00315B02" w:rsidTr="00315B02">
        <w:tc>
          <w:tcPr>
            <w:tcW w:w="4786" w:type="dxa"/>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Велопробег в честь воссоединения России с Донецкой Народной Республикой, Луганской Народной Республикой и Херсонской областью</w:t>
            </w:r>
          </w:p>
        </w:tc>
        <w:tc>
          <w:tcPr>
            <w:tcW w:w="1701"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30.09.</w:t>
            </w:r>
          </w:p>
        </w:tc>
        <w:tc>
          <w:tcPr>
            <w:tcW w:w="2977"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РДДМ, руководитель отряда ЮИД</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«Добрые лапки» (День защиты животных)</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1-4.10.</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 Советник по воспитанию,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Праздник «День учителя»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05.10</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День пожилых людей. Открытки для бабушек и дедушек</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30.09.</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Учитель технологии, кл.руководители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День Учителя (День дублера)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3.10.</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директора по ВР, РДДМ</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День спорта, посвященный Дню Отца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Родители 1- </w:t>
            </w:r>
            <w:r w:rsidRPr="00315B02">
              <w:rPr>
                <w:rFonts w:eastAsia="Times New Roman"/>
                <w:kern w:val="2"/>
                <w:sz w:val="24"/>
                <w:szCs w:val="24"/>
                <w:lang w:eastAsia="ko-KR"/>
              </w:rPr>
              <w:t>4</w:t>
            </w:r>
            <w:r w:rsidRPr="00315B02">
              <w:rPr>
                <w:rFonts w:eastAsia="Times New Roman"/>
                <w:kern w:val="2"/>
                <w:sz w:val="24"/>
                <w:szCs w:val="24"/>
                <w:lang w:val="en-US" w:eastAsia="ko-KR"/>
              </w:rPr>
              <w:t>кл.</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3я неделя октября</w:t>
            </w:r>
            <w:r w:rsidRPr="00315B02">
              <w:rPr>
                <w:rFonts w:eastAsia="Times New Roman"/>
                <w:kern w:val="2"/>
                <w:sz w:val="24"/>
                <w:szCs w:val="24"/>
                <w:lang w:val="en-US" w:eastAsia="ko-KR"/>
              </w:rPr>
              <w:t>.</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Председатель Совета отцов, ШСК, руководители спортивных кружков</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Библиотечный урок «Удивительный мир библиотек» (Международный день школьных библиотек)</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24.10.</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Педагог - библиотекарь</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мероприятиях, посвященных Дню народного единства (флешмобы онлайн, акции)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02-06.11</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Праздник «День матери»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23-30.11</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акции «Каждой птичке – по кормушке»</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Ноябрь </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новогодних мероприятиях (квест, хороводы, спектакли)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21-25.12</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 рук.театрального кружка</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Конкурс «Новогодняя игрушка»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1-4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26.12.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 xml:space="preserve">Совет </w:t>
            </w:r>
            <w:r w:rsidRPr="00315B02">
              <w:rPr>
                <w:rFonts w:eastAsia="Times New Roman"/>
                <w:kern w:val="2"/>
                <w:sz w:val="24"/>
                <w:szCs w:val="24"/>
                <w:lang w:eastAsia="ko-KR"/>
              </w:rPr>
              <w:t>первых</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Линейка Памяти, посвященная Сталинградской битве</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02.02.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Заместитель директора школы по ВР, советник по воспитанию</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lastRenderedPageBreak/>
              <w:t>Линейка Памяти жертв Холокоста (День освобождения Красной армией крупнейшего «лагеря смерти» Аушвиц-Биркенау)</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27.01.</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директора школы по ВР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День русской науки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1-11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08.02.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Учителя-предметники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Защитники Отечества (День памяти о россиянах, исполнявших служебный долг за пределами России)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16.02.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Руководитель ШМО начальных классов</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Декада лыжного спорта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Февраль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ШСК, РДДМ, учителя физкультуры, начальных классов</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Лыжня России – 202</w:t>
            </w:r>
            <w:r w:rsidRPr="00315B02">
              <w:rPr>
                <w:rFonts w:eastAsia="Times New Roman"/>
                <w:kern w:val="2"/>
                <w:sz w:val="24"/>
                <w:szCs w:val="24"/>
                <w:lang w:eastAsia="ko-KR"/>
              </w:rPr>
              <w:t>6</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Февраль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ШСК, учителя физкультуры, начальных классов</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iCs/>
                <w:w w:val="0"/>
                <w:kern w:val="2"/>
                <w:sz w:val="24"/>
                <w:szCs w:val="24"/>
                <w:lang w:val="en-US" w:eastAsia="ko-KR"/>
              </w:rPr>
              <w:t>Международный день родного языка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21.02.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Учителя начальных классов, педагог-библиотекарь.</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Конкурсная программа «Малыш-шоу»</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w:t>
            </w:r>
            <w:r w:rsidRPr="00315B02">
              <w:rPr>
                <w:rFonts w:eastAsia="Times New Roman"/>
                <w:kern w:val="2"/>
                <w:sz w:val="24"/>
                <w:szCs w:val="24"/>
                <w:lang w:eastAsia="ko-KR"/>
              </w:rPr>
              <w:t>3</w:t>
            </w:r>
            <w:r w:rsidRPr="00315B02">
              <w:rPr>
                <w:rFonts w:eastAsia="Times New Roman"/>
                <w:kern w:val="2"/>
                <w:sz w:val="24"/>
                <w:szCs w:val="24"/>
                <w:lang w:val="en-US" w:eastAsia="ko-KR"/>
              </w:rPr>
              <w:t>.02.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Марафон «Неделя психологии в образовании»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Март </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педагог-психолог,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Праздники, посвященные Международному женскому дню 8 Марта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05.03</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 первых, классные руководители, советник по воспитанию</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Шахматный турнир</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Участники кружка, родители, социальные партнеры</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Ежемесячно</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Руководитель кружка, ШСК</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bCs/>
                <w:kern w:val="2"/>
                <w:sz w:val="24"/>
                <w:szCs w:val="24"/>
                <w:lang w:eastAsia="ko-KR"/>
              </w:rPr>
              <w:t>День воссоединения Крыма с Россией.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классы</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17.03.</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Классные руководители, Р</w:t>
            </w:r>
            <w:r w:rsidRPr="00315B02">
              <w:rPr>
                <w:rFonts w:eastAsia="Times New Roman"/>
                <w:kern w:val="2"/>
                <w:sz w:val="24"/>
                <w:szCs w:val="24"/>
                <w:lang w:eastAsia="ko-KR"/>
              </w:rPr>
              <w:t>ДДМ</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«Театральные зарисовки» (Всемирный день театра)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27.03.</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Руководители школьного театра</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мероприятиях, посвященных Дню Космонавтики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8-12.04</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Линейка Памяти о геноциде советского народа нацистами и их пособниками в годы Великой отечественной войны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20.04.</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директора школы по ВР</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общепоселковом мероприятии, посвященное празднованию Дня Победы (торжественный марш, изготовление открыток, георгиевская лента и т.д.)</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w:t>
            </w:r>
            <w:r w:rsidRPr="00315B02">
              <w:rPr>
                <w:rFonts w:eastAsia="Times New Roman"/>
                <w:kern w:val="2"/>
                <w:sz w:val="24"/>
                <w:szCs w:val="24"/>
                <w:lang w:eastAsia="ko-KR"/>
              </w:rPr>
              <w:t>7-0</w:t>
            </w:r>
            <w:r w:rsidRPr="00315B02">
              <w:rPr>
                <w:rFonts w:eastAsia="Times New Roman"/>
                <w:kern w:val="2"/>
                <w:sz w:val="24"/>
                <w:szCs w:val="24"/>
                <w:lang w:val="en-US" w:eastAsia="ko-KR"/>
              </w:rPr>
              <w:t>9.05</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Праздник «Последний звонок» (участие первоклассников)</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Май, по приказу МОУО</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Торжественная линейка, посвященная окончанию начальной школы «Прощай, начальная школа!»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Конец мая</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 Театрального кружка, советник по воспитанию, кл. руководитель</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День </w:t>
            </w:r>
            <w:r w:rsidRPr="00315B02">
              <w:rPr>
                <w:rFonts w:eastAsia="Times New Roman"/>
                <w:kern w:val="2"/>
                <w:sz w:val="24"/>
                <w:szCs w:val="24"/>
                <w:lang w:eastAsia="ko-KR"/>
              </w:rPr>
              <w:t>Детских общественных объединений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19.05.</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первых, советник, РДДМ</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 xml:space="preserve">Общешкольный день чтения. День </w:t>
            </w:r>
            <w:r w:rsidRPr="00315B02">
              <w:rPr>
                <w:rFonts w:eastAsia="Times New Roman"/>
                <w:kern w:val="2"/>
                <w:sz w:val="24"/>
                <w:szCs w:val="24"/>
                <w:lang w:eastAsia="ko-KR"/>
              </w:rPr>
              <w:lastRenderedPageBreak/>
              <w:t>славянской письменности и культуры.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lastRenderedPageBreak/>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24.05.</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Педагог – организатор, </w:t>
            </w:r>
            <w:r w:rsidRPr="00315B02">
              <w:rPr>
                <w:rFonts w:eastAsia="Times New Roman"/>
                <w:kern w:val="2"/>
                <w:sz w:val="24"/>
                <w:szCs w:val="24"/>
                <w:lang w:eastAsia="ko-KR"/>
              </w:rPr>
              <w:lastRenderedPageBreak/>
              <w:t>учителя литературы, начальных классов, педагог-библиотекарь</w:t>
            </w:r>
          </w:p>
        </w:tc>
      </w:tr>
      <w:tr w:rsidR="00315B02" w:rsidRPr="00315B02" w:rsidTr="00315B02">
        <w:tc>
          <w:tcPr>
            <w:tcW w:w="4786" w:type="dxa"/>
          </w:tcPr>
          <w:p w:rsidR="00315B02" w:rsidRPr="00315B02" w:rsidRDefault="00315B02" w:rsidP="00315B02">
            <w:pPr>
              <w:widowControl w:val="0"/>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lastRenderedPageBreak/>
              <w:t>Чествование активистов ШСК «Минута славы»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Учащиес</w:t>
            </w:r>
            <w:r w:rsidRPr="00315B02">
              <w:rPr>
                <w:rFonts w:eastAsia="Times New Roman"/>
                <w:kern w:val="2"/>
                <w:sz w:val="24"/>
                <w:szCs w:val="24"/>
                <w:lang w:eastAsia="ko-KR"/>
              </w:rPr>
              <w:t>я</w:t>
            </w:r>
            <w:r w:rsidRPr="00315B02">
              <w:rPr>
                <w:rFonts w:eastAsia="Times New Roman"/>
                <w:kern w:val="2"/>
                <w:sz w:val="24"/>
                <w:szCs w:val="24"/>
                <w:lang w:val="en-US" w:eastAsia="ko-KR"/>
              </w:rPr>
              <w:t>, родители</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поступления наградных материалов</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Руководитель ШСК, администрация школы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День защиты детей</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1.06.</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w:t>
            </w:r>
            <w:r w:rsidRPr="00315B02">
              <w:rPr>
                <w:rFonts w:eastAsia="Times New Roman"/>
                <w:kern w:val="2"/>
                <w:sz w:val="24"/>
                <w:szCs w:val="24"/>
                <w:lang w:val="en-US" w:eastAsia="ko-KR"/>
              </w:rPr>
              <w:t>, РД</w:t>
            </w:r>
            <w:r w:rsidRPr="00315B02">
              <w:rPr>
                <w:rFonts w:eastAsia="Times New Roman"/>
                <w:kern w:val="2"/>
                <w:sz w:val="24"/>
                <w:szCs w:val="24"/>
                <w:lang w:eastAsia="ko-KR"/>
              </w:rPr>
              <w:t>ДМ</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Праздничная программа «День России»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Воспитанники ЛДП «Радуга детства»</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12.06.</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Учитель музыки, руководитель ЛДП</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Модуль «Внешкольные мероприятия»</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Внешкольные мероприятия, в том числе организуемые совместно с социальными партнёрами общеобразовательной организации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социальные партнеры</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15B02">
              <w:rPr>
                <w:rFonts w:eastAsia="Times New Roman"/>
                <w:i/>
                <w:kern w:val="2"/>
                <w:sz w:val="24"/>
                <w:szCs w:val="24"/>
                <w:lang w:eastAsia="ko-KR"/>
              </w:rPr>
              <w:t xml:space="preserve"> </w:t>
            </w:r>
            <w:r w:rsidRPr="00315B02">
              <w:rPr>
                <w:rFonts w:eastAsia="Times New Roman"/>
                <w:kern w:val="2"/>
                <w:sz w:val="24"/>
                <w:szCs w:val="24"/>
                <w:lang w:eastAsia="ko-KR"/>
              </w:rPr>
              <w:t>учебным предметам, курсам, модулям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учителя-предметники, педагог-психолог, соц.педагог</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Экскурсии, походы выходного дня (в музей, на предприятие и др.)</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родительский комитет.</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Коллективно-творческие дела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Субботник </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9</w:t>
            </w:r>
            <w:r w:rsidRPr="00315B02">
              <w:rPr>
                <w:rFonts w:eastAsia="Times New Roman"/>
                <w:kern w:val="2"/>
                <w:sz w:val="24"/>
                <w:szCs w:val="24"/>
                <w:lang w:val="en-US" w:eastAsia="ko-KR"/>
              </w:rPr>
              <w:t xml:space="preserve"> сентября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волонтеры, Совет первых</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День народного единства (совместно с СДК п. Азанка)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3.11.</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директора по ВР</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День неизвестного солдата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3.12.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Советник по воспитанию,</w:t>
            </w:r>
            <w:r w:rsidRPr="00315B02">
              <w:rPr>
                <w:rFonts w:eastAsia="Times New Roman"/>
                <w:kern w:val="2"/>
                <w:sz w:val="24"/>
                <w:szCs w:val="24"/>
                <w:lang w:val="en-US" w:eastAsia="ko-KR"/>
              </w:rPr>
              <w:t xml:space="preserve"> СДК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«Добрая открытка» (Международный День инвалида)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3.12.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Совет старшеклассников</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5.12.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Советник по воспитанию, волонтеры, Заместитель директора школы по ВР, 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День Героя России </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 xml:space="preserve">4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9.12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Советник по воспитанию,</w:t>
            </w:r>
            <w:r w:rsidRPr="00315B02">
              <w:rPr>
                <w:rFonts w:eastAsia="Times New Roman"/>
                <w:kern w:val="2"/>
                <w:sz w:val="24"/>
                <w:szCs w:val="24"/>
                <w:lang w:val="en-US" w:eastAsia="ko-KR"/>
              </w:rPr>
              <w:t xml:space="preserve"> СДК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Поздравление детей войны, тружеников тыла, с Днем защитников Отечества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Волонтеры, Р</w:t>
            </w:r>
            <w:r w:rsidRPr="00315B02">
              <w:rPr>
                <w:rFonts w:eastAsia="Times New Roman"/>
                <w:kern w:val="2"/>
                <w:sz w:val="24"/>
                <w:szCs w:val="24"/>
                <w:lang w:eastAsia="ko-KR"/>
              </w:rPr>
              <w:t>ДДМ</w:t>
            </w:r>
            <w:r w:rsidRPr="00315B02">
              <w:rPr>
                <w:rFonts w:eastAsia="Times New Roman"/>
                <w:kern w:val="2"/>
                <w:sz w:val="24"/>
                <w:szCs w:val="24"/>
                <w:lang w:val="en-US" w:eastAsia="ko-KR"/>
              </w:rPr>
              <w:t xml:space="preserve">, Совет </w:t>
            </w:r>
            <w:r w:rsidRPr="00315B02">
              <w:rPr>
                <w:rFonts w:eastAsia="Times New Roman"/>
                <w:kern w:val="2"/>
                <w:sz w:val="24"/>
                <w:szCs w:val="24"/>
                <w:lang w:eastAsia="ko-KR"/>
              </w:rPr>
              <w:t>первых</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22.02.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Советник по воспитанию,</w:t>
            </w:r>
            <w:r w:rsidRPr="00315B02">
              <w:rPr>
                <w:rFonts w:eastAsia="Times New Roman"/>
                <w:kern w:val="2"/>
                <w:sz w:val="24"/>
                <w:szCs w:val="24"/>
                <w:lang w:val="en-US" w:eastAsia="ko-KR"/>
              </w:rPr>
              <w:t xml:space="preserve"> СДК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Акция «Блокадный хлеб»</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27.02.</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Советник по воспитанию, волонтеры, СДК </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Праздник «Масленица»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Март </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СДК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Субботник </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Апрель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первых, Советник по воспитанию, волонтеры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Трудовой десант «За мир, за труд, за май!» (Праздник весны и труда)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01.05.</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Заместитель директора по ВР, Советник по воспитанию, классные </w:t>
            </w:r>
            <w:r w:rsidRPr="00315B02">
              <w:rPr>
                <w:rFonts w:eastAsia="Times New Roman"/>
                <w:kern w:val="2"/>
                <w:sz w:val="24"/>
                <w:szCs w:val="24"/>
                <w:lang w:eastAsia="ko-KR"/>
              </w:rPr>
              <w:lastRenderedPageBreak/>
              <w:t>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lastRenderedPageBreak/>
              <w:t>Акция «Вахта Памяти» (литературная композиция, участие в параде, акция «Георгиевская лента»)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родители</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9.05.</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Автопробег «Этот День Победы!»</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 родители</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9.05.</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Заместитель директора по ВР, педагог-организатор, детские общественные объединения школы</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Пушкинский день России (День русского языка)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Воспитанники ЛДП «Радуга детства»</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06.06.</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Руководитель ЛДП, СДК</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«Свеча памяти» (День памяти и скорби)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xml:space="preserve"> классы, родители</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21 июня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заместитель директора по ВР, РДШ</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Видеопоздравление «С Днем молодежи!»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27.06.</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первых, Советник по воспитанию</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Фото-акция «Мама, папа,я – счастливая семья» (День семьи, любви  и верности)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8.07.</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b/>
                <w:kern w:val="2"/>
                <w:sz w:val="24"/>
                <w:szCs w:val="24"/>
                <w:lang w:eastAsia="ko-KR"/>
              </w:rPr>
              <w:t>Модуль «Организация предметно-пространственной среды»</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Оформление внешнего фасада здания, класса,</w:t>
            </w:r>
            <w:r w:rsidRPr="00315B02">
              <w:rPr>
                <w:rFonts w:eastAsia="Times New Roman"/>
                <w:kern w:val="2"/>
                <w:sz w:val="28"/>
                <w:szCs w:val="24"/>
                <w:lang w:eastAsia="ko-KR"/>
              </w:rPr>
              <w:t xml:space="preserve"> </w:t>
            </w:r>
            <w:r w:rsidRPr="00315B02">
              <w:rPr>
                <w:rFonts w:eastAsia="Times New Roman"/>
                <w:kern w:val="2"/>
                <w:sz w:val="24"/>
                <w:szCs w:val="24"/>
                <w:lang w:eastAsia="ko-KR"/>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 xml:space="preserve"> Оформление школьного уголка – (название, девиз класса, информационный стенд), уголка безопасности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август-сентябрь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воспитанию, кл. руководители, заместитель по ВР</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Организация и проведение церемоний поднятия (спуска) государственного флага Российской Федерации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каждый понедельник, 1 уроком</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плану кл.рук.</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Учитель изо, технологии, кружков, Советник по воспитанию</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Организация и поддержание в общеобразовательной организации звукового пространства позитивной духовно-нравственной, гражданско-</w:t>
            </w:r>
            <w:r w:rsidRPr="00315B02">
              <w:rPr>
                <w:rFonts w:eastAsia="Times New Roman"/>
                <w:kern w:val="2"/>
                <w:sz w:val="24"/>
                <w:szCs w:val="24"/>
                <w:lang w:eastAsia="ko-KR"/>
              </w:rPr>
              <w:lastRenderedPageBreak/>
              <w:t>патриотической воспитательной направленности (звонки-мелодии, музыка, информационные сообщения), исполнение гимна Российской Федерации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lastRenderedPageBreak/>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315B02">
              <w:rPr>
                <w:rFonts w:eastAsia="Times New Roman"/>
                <w:i/>
                <w:kern w:val="2"/>
                <w:sz w:val="24"/>
                <w:szCs w:val="24"/>
                <w:lang w:eastAsia="ko-KR"/>
              </w:rPr>
              <w:t xml:space="preserve"> </w:t>
            </w:r>
            <w:r w:rsidRPr="00315B02">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ВР,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Оформление, поддержание и использование игровых пространств, спортивных и игровых площадок, зон активного и тихого отдыха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педагог-библиотекарь</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заместитель директора по ВР, АХЧ,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мере необходимости</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социальный педагог, Советник по воспитанию,</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Оформление помещений для организации работы ЛДП «Радуга детства»</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Воспитанники ЛДП, вожатые</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Конец мая</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Руководитель ЛДП, воспитатели ЛДП</w:t>
            </w:r>
          </w:p>
        </w:tc>
      </w:tr>
      <w:tr w:rsidR="00315B02" w:rsidRPr="00315B02" w:rsidTr="00315B02">
        <w:tc>
          <w:tcPr>
            <w:tcW w:w="4786" w:type="dxa"/>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Оформление пришкольной территории</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w:t>
            </w:r>
            <w:r w:rsidRPr="00315B02">
              <w:rPr>
                <w:rFonts w:eastAsia="Times New Roman"/>
                <w:kern w:val="2"/>
                <w:sz w:val="24"/>
                <w:szCs w:val="24"/>
                <w:lang w:eastAsia="ko-KR"/>
              </w:rPr>
              <w:t>4</w:t>
            </w:r>
            <w:r w:rsidRPr="00315B02">
              <w:rPr>
                <w:rFonts w:eastAsia="Times New Roman"/>
                <w:kern w:val="2"/>
                <w:sz w:val="24"/>
                <w:szCs w:val="24"/>
                <w:lang w:val="en-US" w:eastAsia="ko-KR"/>
              </w:rPr>
              <w:t>, родители, волонтеры</w:t>
            </w:r>
          </w:p>
        </w:tc>
        <w:tc>
          <w:tcPr>
            <w:tcW w:w="1559"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Апрель- сентябрь</w:t>
            </w:r>
          </w:p>
        </w:tc>
        <w:tc>
          <w:tcPr>
            <w:tcW w:w="2977" w:type="dxa"/>
            <w:gridSpan w:val="2"/>
          </w:tcPr>
          <w:p w:rsidR="00315B02" w:rsidRPr="00315B02" w:rsidRDefault="00315B02" w:rsidP="00315B02">
            <w:pPr>
              <w:widowControl w:val="0"/>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Классные руководители, советник по воспитанию, волонтеры, заместитель по АХЧ</w:t>
            </w:r>
          </w:p>
        </w:tc>
      </w:tr>
      <w:tr w:rsidR="00315B02" w:rsidRPr="00315B02" w:rsidTr="00315B02">
        <w:tc>
          <w:tcPr>
            <w:tcW w:w="4786" w:type="dxa"/>
          </w:tcPr>
          <w:p w:rsidR="00315B02" w:rsidRPr="00315B02" w:rsidRDefault="00315B02" w:rsidP="00315B02">
            <w:pPr>
              <w:jc w:val="center"/>
              <w:rPr>
                <w:rFonts w:eastAsia="Times New Roman"/>
                <w:sz w:val="24"/>
                <w:szCs w:val="24"/>
                <w:lang w:eastAsia="en-US"/>
              </w:rPr>
            </w:pPr>
            <w:r w:rsidRPr="00315B02">
              <w:rPr>
                <w:rFonts w:eastAsia="Times New Roman"/>
                <w:sz w:val="24"/>
                <w:szCs w:val="24"/>
                <w:lang w:eastAsia="en-US"/>
              </w:rPr>
              <w:t>Оформление классных уголков</w:t>
            </w:r>
          </w:p>
        </w:tc>
        <w:tc>
          <w:tcPr>
            <w:tcW w:w="1701" w:type="dxa"/>
            <w:gridSpan w:val="2"/>
          </w:tcPr>
          <w:p w:rsidR="00315B02" w:rsidRPr="00315B02" w:rsidRDefault="00315B02" w:rsidP="00315B02">
            <w:pPr>
              <w:jc w:val="center"/>
              <w:rPr>
                <w:rFonts w:eastAsia="Times New Roman"/>
                <w:sz w:val="24"/>
                <w:szCs w:val="24"/>
                <w:lang w:eastAsia="en-US"/>
              </w:rPr>
            </w:pPr>
            <w:r w:rsidRPr="00315B02">
              <w:rPr>
                <w:rFonts w:eastAsia="Times New Roman"/>
                <w:sz w:val="24"/>
                <w:szCs w:val="24"/>
                <w:lang w:eastAsia="en-US"/>
              </w:rPr>
              <w:t xml:space="preserve">1-4 </w:t>
            </w:r>
          </w:p>
        </w:tc>
        <w:tc>
          <w:tcPr>
            <w:tcW w:w="1559" w:type="dxa"/>
            <w:gridSpan w:val="2"/>
          </w:tcPr>
          <w:p w:rsidR="00315B02" w:rsidRPr="00315B02" w:rsidRDefault="00315B02" w:rsidP="00315B02">
            <w:pPr>
              <w:jc w:val="center"/>
              <w:rPr>
                <w:rFonts w:eastAsia="Times New Roman"/>
                <w:sz w:val="24"/>
                <w:szCs w:val="24"/>
                <w:lang w:eastAsia="en-US"/>
              </w:rPr>
            </w:pPr>
            <w:r w:rsidRPr="00315B02">
              <w:rPr>
                <w:rFonts w:eastAsia="Times New Roman"/>
                <w:sz w:val="24"/>
                <w:szCs w:val="24"/>
                <w:lang w:eastAsia="en-US"/>
              </w:rPr>
              <w:t>1 неделя сентября</w:t>
            </w:r>
          </w:p>
        </w:tc>
        <w:tc>
          <w:tcPr>
            <w:tcW w:w="2977" w:type="dxa"/>
            <w:gridSpan w:val="2"/>
          </w:tcPr>
          <w:p w:rsidR="00315B02" w:rsidRPr="00315B02" w:rsidRDefault="00315B02" w:rsidP="00315B02">
            <w:pPr>
              <w:jc w:val="center"/>
              <w:rPr>
                <w:rFonts w:eastAsia="Times New Roman"/>
                <w:sz w:val="24"/>
                <w:szCs w:val="24"/>
                <w:lang w:eastAsia="en-US"/>
              </w:rPr>
            </w:pPr>
            <w:r w:rsidRPr="00315B02">
              <w:rPr>
                <w:rFonts w:eastAsia="Times New Roman"/>
                <w:sz w:val="24"/>
                <w:szCs w:val="24"/>
              </w:rPr>
              <w:t xml:space="preserve">Классные руководители </w:t>
            </w:r>
          </w:p>
        </w:tc>
      </w:tr>
      <w:tr w:rsidR="00315B02" w:rsidRPr="00315B02" w:rsidTr="00315B02">
        <w:tc>
          <w:tcPr>
            <w:tcW w:w="4786" w:type="dxa"/>
          </w:tcPr>
          <w:p w:rsidR="00315B02" w:rsidRPr="00315B02" w:rsidRDefault="00315B02" w:rsidP="00315B02">
            <w:pPr>
              <w:jc w:val="center"/>
              <w:rPr>
                <w:rFonts w:eastAsia="Times New Roman"/>
                <w:sz w:val="24"/>
                <w:szCs w:val="24"/>
              </w:rPr>
            </w:pPr>
            <w:r w:rsidRPr="00315B02">
              <w:rPr>
                <w:rFonts w:eastAsia="Times New Roman"/>
                <w:sz w:val="24"/>
                <w:szCs w:val="24"/>
              </w:rPr>
              <w:lastRenderedPageBreak/>
              <w:t>Выставка рисунков «Опасные игры на зимних дорогах»</w:t>
            </w:r>
          </w:p>
        </w:tc>
        <w:tc>
          <w:tcPr>
            <w:tcW w:w="1701" w:type="dxa"/>
            <w:gridSpan w:val="2"/>
          </w:tcPr>
          <w:p w:rsidR="00315B02" w:rsidRPr="00315B02" w:rsidRDefault="00315B02" w:rsidP="00315B02">
            <w:pPr>
              <w:jc w:val="center"/>
              <w:rPr>
                <w:rFonts w:eastAsia="Times New Roman"/>
                <w:sz w:val="24"/>
                <w:szCs w:val="24"/>
              </w:rPr>
            </w:pPr>
            <w:r w:rsidRPr="00315B02">
              <w:rPr>
                <w:rFonts w:eastAsia="Times New Roman"/>
                <w:sz w:val="24"/>
                <w:szCs w:val="24"/>
              </w:rPr>
              <w:t xml:space="preserve">1-4 </w:t>
            </w:r>
          </w:p>
        </w:tc>
        <w:tc>
          <w:tcPr>
            <w:tcW w:w="1559" w:type="dxa"/>
            <w:gridSpan w:val="2"/>
          </w:tcPr>
          <w:p w:rsidR="00315B02" w:rsidRPr="00315B02" w:rsidRDefault="00315B02" w:rsidP="00315B02">
            <w:pPr>
              <w:jc w:val="center"/>
              <w:rPr>
                <w:rFonts w:eastAsia="Times New Roman"/>
                <w:sz w:val="24"/>
                <w:szCs w:val="24"/>
              </w:rPr>
            </w:pPr>
            <w:r w:rsidRPr="00315B02">
              <w:rPr>
                <w:rFonts w:eastAsia="Times New Roman"/>
                <w:sz w:val="24"/>
                <w:szCs w:val="24"/>
              </w:rPr>
              <w:t>1 неделя декабря</w:t>
            </w:r>
          </w:p>
        </w:tc>
        <w:tc>
          <w:tcPr>
            <w:tcW w:w="2977" w:type="dxa"/>
            <w:gridSpan w:val="2"/>
          </w:tcPr>
          <w:p w:rsidR="00315B02" w:rsidRPr="00315B02" w:rsidRDefault="00315B02" w:rsidP="00315B02">
            <w:pPr>
              <w:jc w:val="center"/>
              <w:rPr>
                <w:rFonts w:eastAsia="Times New Roman"/>
                <w:sz w:val="24"/>
                <w:szCs w:val="24"/>
              </w:rPr>
            </w:pPr>
            <w:r w:rsidRPr="00315B02">
              <w:rPr>
                <w:rFonts w:eastAsia="Times New Roman"/>
                <w:sz w:val="24"/>
                <w:szCs w:val="24"/>
              </w:rPr>
              <w:t>Учитель изо</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Модуль «Социальное партнерство (сетевое взаимодействие)»</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СДК п. Азанка, День защиты детей</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1 июня</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Заместитель директора по ВР</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профориентационные встречи</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eastAsia="ko-KR"/>
              </w:rPr>
              <w:t>1-4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Заместитель директора по ВР</w:t>
            </w:r>
          </w:p>
        </w:tc>
      </w:tr>
      <w:tr w:rsidR="00315B02" w:rsidRPr="00315B02" w:rsidTr="00315B02">
        <w:trPr>
          <w:trHeight w:val="688"/>
        </w:trPr>
        <w:tc>
          <w:tcPr>
            <w:tcW w:w="4786" w:type="dxa"/>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профилактические беседы</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Единые Дни профилактики</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Социальный педагог</w:t>
            </w:r>
          </w:p>
        </w:tc>
      </w:tr>
      <w:tr w:rsidR="00315B02" w:rsidRPr="00315B02" w:rsidTr="00315B02">
        <w:tc>
          <w:tcPr>
            <w:tcW w:w="4786" w:type="dxa"/>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СДК п. Азанка, поселковые акции, митинги, внешкольные мероприятия, День Российского кино</w:t>
            </w:r>
          </w:p>
        </w:tc>
        <w:tc>
          <w:tcPr>
            <w:tcW w:w="1701" w:type="dxa"/>
            <w:gridSpan w:val="2"/>
          </w:tcPr>
          <w:p w:rsidR="00315B02" w:rsidRPr="00315B02" w:rsidRDefault="00315B02" w:rsidP="00315B02">
            <w:pPr>
              <w:widowControl w:val="0"/>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p>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27.08.</w:t>
            </w:r>
          </w:p>
        </w:tc>
        <w:tc>
          <w:tcPr>
            <w:tcW w:w="2977"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Заместитель директора по ВР, руководители театрального кружка</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Отряд ЮИД</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Руководитель отряда ЮИД</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«Профилактика и безопасность»</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Мониторинг детских аккаунтов</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 xml:space="preserve">1- </w:t>
            </w:r>
            <w:r w:rsidRPr="00315B02">
              <w:rPr>
                <w:rFonts w:eastAsia="Times New Roman"/>
                <w:color w:val="000000"/>
                <w:w w:val="0"/>
                <w:kern w:val="2"/>
                <w:sz w:val="24"/>
                <w:szCs w:val="24"/>
                <w:lang w:eastAsia="ko-KR"/>
              </w:rPr>
              <w:t>4</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Еже</w:t>
            </w:r>
            <w:r w:rsidRPr="00315B02">
              <w:rPr>
                <w:rFonts w:eastAsia="Times New Roman"/>
                <w:color w:val="000000"/>
                <w:w w:val="0"/>
                <w:kern w:val="2"/>
                <w:sz w:val="24"/>
                <w:szCs w:val="24"/>
                <w:lang w:eastAsia="ko-KR"/>
              </w:rPr>
              <w:t>месячно</w:t>
            </w:r>
            <w:r w:rsidRPr="00315B02">
              <w:rPr>
                <w:rFonts w:eastAsia="Times New Roman"/>
                <w:color w:val="000000"/>
                <w:w w:val="0"/>
                <w:kern w:val="2"/>
                <w:sz w:val="24"/>
                <w:szCs w:val="24"/>
                <w:lang w:val="en-US" w:eastAsia="ko-KR"/>
              </w:rPr>
              <w:t xml:space="preserve"> </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специалисты школы</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Посещение семей</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 xml:space="preserve">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учебного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специалисты школы</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Беседы по ТБ</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Перед  каникулами, плановые, перед праздниками</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специалисты школы</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Консультирование по проблемам детско-взрослых взаимоотношений</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 запросу</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Педагог-психолог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Диагностика «Шкала тревожности»</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 запросу</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Педагог-психолог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Экспресс-диагностика суицидального риска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 запросу</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Педагог-психолог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Тренинги личностного роста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 запросу</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Педагог-психолог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Индивидуальные консультации по выявлению индивидуальных особенностей личности</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По запросу</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Педагог-психолог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Раздел на сайте школы по безопасности</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 xml:space="preserve">4, </w:t>
            </w:r>
            <w:r w:rsidRPr="00315B02">
              <w:rPr>
                <w:rFonts w:eastAsia="Times New Roman"/>
                <w:color w:val="000000"/>
                <w:w w:val="0"/>
                <w:kern w:val="2"/>
                <w:sz w:val="24"/>
                <w:szCs w:val="24"/>
                <w:lang w:val="en-US" w:eastAsia="ko-KR"/>
              </w:rPr>
              <w:t>родители</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Ответственный за сайт, специалисты школы</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Работа школьной медиальной службы</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родители</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Руководитель МС</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Организация участия родителей в тематических вебинарах и онлайн-конференциях</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 xml:space="preserve">-4, </w:t>
            </w:r>
            <w:r w:rsidRPr="00315B02">
              <w:rPr>
                <w:rFonts w:eastAsia="Times New Roman"/>
                <w:color w:val="000000"/>
                <w:w w:val="0"/>
                <w:kern w:val="2"/>
                <w:sz w:val="24"/>
                <w:szCs w:val="24"/>
                <w:lang w:val="en-US" w:eastAsia="ko-KR"/>
              </w:rPr>
              <w:t>родители</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Выявление детей «группы риска»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социальный педагог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Выявление семей, находящихся в СОП</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социальный педагог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Calibri"/>
                <w:bCs/>
                <w:iCs/>
                <w:kern w:val="2"/>
                <w:sz w:val="24"/>
                <w:szCs w:val="24"/>
              </w:rPr>
              <w:t>Анкетирование с целью выявления личностного отношения к терроризму, экстремизму, геноциду, склонности к деструктивному поведению</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Классные руководители, педагог-психолог</w:t>
            </w:r>
          </w:p>
        </w:tc>
      </w:tr>
      <w:tr w:rsidR="00315B02" w:rsidRPr="00315B02" w:rsidTr="00315B02">
        <w:tc>
          <w:tcPr>
            <w:tcW w:w="4786" w:type="dxa"/>
          </w:tcPr>
          <w:p w:rsidR="00315B02" w:rsidRPr="00315B02" w:rsidRDefault="00315B02" w:rsidP="00315B02">
            <w:pPr>
              <w:widowControl w:val="0"/>
              <w:wordWrap w:val="0"/>
              <w:autoSpaceDE w:val="0"/>
              <w:autoSpaceDN w:val="0"/>
              <w:contextualSpacing/>
              <w:jc w:val="both"/>
              <w:rPr>
                <w:rFonts w:eastAsia="Calibri"/>
                <w:bCs/>
                <w:iCs/>
                <w:kern w:val="2"/>
                <w:sz w:val="24"/>
                <w:szCs w:val="24"/>
              </w:rPr>
            </w:pPr>
            <w:r w:rsidRPr="00315B02">
              <w:rPr>
                <w:rFonts w:eastAsia="Calibri"/>
                <w:bCs/>
                <w:iCs/>
                <w:kern w:val="2"/>
                <w:sz w:val="24"/>
                <w:szCs w:val="24"/>
              </w:rPr>
              <w:lastRenderedPageBreak/>
              <w:t>Тренировки (эвакуации, поведение при нахождении подозрительных предметов)</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xml:space="preserve">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Специалист по ОТ и ТБ</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Times New Roman"/>
                <w:color w:val="000000"/>
                <w:w w:val="0"/>
                <w:kern w:val="2"/>
                <w:sz w:val="24"/>
                <w:szCs w:val="24"/>
                <w:lang w:eastAsia="ko-KR"/>
              </w:rPr>
            </w:pPr>
            <w:r w:rsidRPr="00315B02">
              <w:rPr>
                <w:rFonts w:eastAsia="Calibri"/>
                <w:bCs/>
                <w:iCs/>
                <w:kern w:val="2"/>
                <w:sz w:val="24"/>
                <w:szCs w:val="24"/>
              </w:rPr>
              <w:t>Правовой всеобуч с приглашением специалистов в вопросах профилактики терроризма и экстремизма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4</w:t>
            </w:r>
            <w:r w:rsidRPr="00315B02">
              <w:rPr>
                <w:rFonts w:eastAsia="Times New Roman"/>
                <w:color w:val="000000"/>
                <w:w w:val="0"/>
                <w:kern w:val="2"/>
                <w:sz w:val="24"/>
                <w:szCs w:val="24"/>
                <w:lang w:val="en-US" w:eastAsia="ko-KR"/>
              </w:rPr>
              <w:t>, родители</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Единые Дни профилактики, план социального педагога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Социальный педагог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rPr>
            </w:pPr>
            <w:r w:rsidRPr="00315B02">
              <w:rPr>
                <w:rFonts w:eastAsia="Calibri"/>
                <w:bCs/>
                <w:iCs/>
                <w:kern w:val="2"/>
                <w:sz w:val="24"/>
                <w:szCs w:val="24"/>
              </w:rPr>
              <w:t>Родительский всеобуч по вопросам профилактики подростковой жестокости и экстремизма</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val="en-US" w:eastAsia="ko-KR"/>
              </w:rPr>
              <w:t>1-</w:t>
            </w:r>
            <w:r w:rsidRPr="00315B02">
              <w:rPr>
                <w:rFonts w:eastAsia="Times New Roman"/>
                <w:color w:val="000000"/>
                <w:w w:val="0"/>
                <w:kern w:val="2"/>
                <w:sz w:val="24"/>
                <w:szCs w:val="24"/>
                <w:lang w:eastAsia="ko-KR"/>
              </w:rPr>
              <w:t xml:space="preserve">4, </w:t>
            </w:r>
            <w:r w:rsidRPr="00315B02">
              <w:rPr>
                <w:rFonts w:eastAsia="Times New Roman"/>
                <w:color w:val="000000"/>
                <w:w w:val="0"/>
                <w:kern w:val="2"/>
                <w:sz w:val="24"/>
                <w:szCs w:val="24"/>
                <w:lang w:val="en-US" w:eastAsia="ko-KR"/>
              </w:rPr>
              <w:t>родители</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Единые Дни профилактики, план социального педагога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Социальный педагог</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lang w:val="en-US"/>
              </w:rPr>
            </w:pPr>
            <w:r w:rsidRPr="00315B02">
              <w:rPr>
                <w:rFonts w:eastAsia="Calibri"/>
                <w:bCs/>
                <w:iCs/>
                <w:kern w:val="2"/>
                <w:sz w:val="24"/>
                <w:szCs w:val="24"/>
                <w:lang w:val="en-US"/>
              </w:rPr>
              <w:t>Организация работы отряда ЮИД</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2-4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color w:val="000000"/>
                <w:w w:val="0"/>
                <w:kern w:val="2"/>
                <w:sz w:val="24"/>
                <w:szCs w:val="24"/>
                <w:lang w:val="en-US" w:eastAsia="ko-KR"/>
              </w:rPr>
              <w:t>Руководитель отряда ЮИД</w:t>
            </w:r>
          </w:p>
        </w:tc>
      </w:tr>
      <w:tr w:rsidR="00315B02" w:rsidRPr="00315B02" w:rsidTr="00315B02">
        <w:tc>
          <w:tcPr>
            <w:tcW w:w="11023" w:type="dxa"/>
            <w:gridSpan w:val="7"/>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315B02">
              <w:rPr>
                <w:rFonts w:eastAsia="Times New Roman"/>
                <w:b/>
                <w:color w:val="000000"/>
                <w:w w:val="0"/>
                <w:kern w:val="2"/>
                <w:sz w:val="24"/>
                <w:szCs w:val="24"/>
                <w:lang w:eastAsia="ko-KR"/>
              </w:rPr>
              <w:t>Модуль «Самоуправление»</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rPr>
            </w:pPr>
            <w:r w:rsidRPr="00315B02">
              <w:rPr>
                <w:rFonts w:eastAsia="Calibri"/>
                <w:bCs/>
                <w:iCs/>
                <w:kern w:val="2"/>
                <w:sz w:val="24"/>
                <w:szCs w:val="24"/>
              </w:rPr>
              <w:t>Выборы активов классов</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Сентябрь</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rPr>
            </w:pPr>
            <w:r w:rsidRPr="00315B02">
              <w:rPr>
                <w:rFonts w:eastAsia="Calibri"/>
                <w:bCs/>
                <w:iCs/>
                <w:kern w:val="2"/>
                <w:sz w:val="24"/>
                <w:szCs w:val="24"/>
              </w:rPr>
              <w:t>Работа по поручениям в классах</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rPr>
            </w:pPr>
            <w:r w:rsidRPr="00315B02">
              <w:rPr>
                <w:rFonts w:eastAsia="Calibri"/>
                <w:bCs/>
                <w:iCs/>
                <w:kern w:val="2"/>
                <w:sz w:val="24"/>
                <w:szCs w:val="24"/>
              </w:rPr>
              <w:t>Организация  работы отряда ЮИД</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2-4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отряда ЮИД</w:t>
            </w:r>
          </w:p>
        </w:tc>
      </w:tr>
      <w:tr w:rsidR="00315B02" w:rsidRPr="00315B02" w:rsidTr="00315B02">
        <w:tc>
          <w:tcPr>
            <w:tcW w:w="4786" w:type="dxa"/>
          </w:tcPr>
          <w:p w:rsidR="00315B02" w:rsidRPr="00315B02" w:rsidRDefault="00315B02" w:rsidP="00315B02">
            <w:pPr>
              <w:widowControl w:val="0"/>
              <w:tabs>
                <w:tab w:val="left" w:pos="851"/>
              </w:tabs>
              <w:wordWrap w:val="0"/>
              <w:autoSpaceDE w:val="0"/>
              <w:autoSpaceDN w:val="0"/>
              <w:jc w:val="both"/>
              <w:rPr>
                <w:rFonts w:eastAsia="Calibri"/>
                <w:bCs/>
                <w:iCs/>
                <w:kern w:val="2"/>
                <w:sz w:val="24"/>
                <w:szCs w:val="24"/>
              </w:rPr>
            </w:pPr>
            <w:r w:rsidRPr="00315B02">
              <w:rPr>
                <w:rFonts w:eastAsia="Calibri"/>
                <w:bCs/>
                <w:iCs/>
                <w:kern w:val="2"/>
                <w:sz w:val="24"/>
                <w:szCs w:val="24"/>
              </w:rPr>
              <w:t>Выборы в актив ЛДП</w:t>
            </w:r>
          </w:p>
        </w:tc>
        <w:tc>
          <w:tcPr>
            <w:tcW w:w="1701"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Июнь</w:t>
            </w:r>
          </w:p>
        </w:tc>
        <w:tc>
          <w:tcPr>
            <w:tcW w:w="2977" w:type="dxa"/>
            <w:gridSpan w:val="2"/>
          </w:tcPr>
          <w:p w:rsidR="00315B02" w:rsidRPr="00315B02" w:rsidRDefault="00315B02" w:rsidP="00315B02">
            <w:pPr>
              <w:widowControl w:val="0"/>
              <w:tabs>
                <w:tab w:val="left" w:pos="851"/>
              </w:tabs>
              <w:wordWrap w:val="0"/>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ЛДП</w:t>
            </w:r>
          </w:p>
        </w:tc>
      </w:tr>
      <w:tr w:rsidR="00315B02" w:rsidRPr="00315B02" w:rsidTr="00315B02">
        <w:tc>
          <w:tcPr>
            <w:tcW w:w="11023" w:type="dxa"/>
            <w:gridSpan w:val="7"/>
          </w:tcPr>
          <w:p w:rsidR="00315B02" w:rsidRPr="00315B02" w:rsidRDefault="00315B02" w:rsidP="00315B02">
            <w:pPr>
              <w:widowControl w:val="0"/>
              <w:tabs>
                <w:tab w:val="left" w:pos="851"/>
                <w:tab w:val="left" w:pos="3969"/>
              </w:tabs>
              <w:wordWrap w:val="0"/>
              <w:autoSpaceDE w:val="0"/>
              <w:autoSpaceDN w:val="0"/>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ab/>
            </w:r>
            <w:r w:rsidRPr="00315B02">
              <w:rPr>
                <w:rFonts w:eastAsia="Times New Roman"/>
                <w:color w:val="000000"/>
                <w:w w:val="0"/>
                <w:kern w:val="2"/>
                <w:sz w:val="24"/>
                <w:szCs w:val="24"/>
                <w:lang w:eastAsia="ko-KR"/>
              </w:rPr>
              <w:tab/>
            </w:r>
            <w:r w:rsidRPr="00315B02">
              <w:rPr>
                <w:rFonts w:eastAsia="Times New Roman"/>
                <w:b/>
                <w:color w:val="000000"/>
                <w:w w:val="0"/>
                <w:kern w:val="2"/>
                <w:sz w:val="24"/>
                <w:szCs w:val="24"/>
                <w:lang w:eastAsia="ko-KR"/>
              </w:rPr>
              <w:t>Модуль «Профориентация»</w:t>
            </w:r>
          </w:p>
        </w:tc>
      </w:tr>
      <w:tr w:rsidR="00315B02" w:rsidRPr="00315B02" w:rsidTr="00315B02">
        <w:tc>
          <w:tcPr>
            <w:tcW w:w="4786" w:type="dxa"/>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701"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Отряд ЮИД</w:t>
            </w:r>
          </w:p>
        </w:tc>
        <w:tc>
          <w:tcPr>
            <w:tcW w:w="1559"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отряда ЮИД</w:t>
            </w:r>
          </w:p>
        </w:tc>
      </w:tr>
      <w:tr w:rsidR="00315B02" w:rsidRPr="00315B02" w:rsidTr="00315B02">
        <w:tc>
          <w:tcPr>
            <w:tcW w:w="4786" w:type="dxa"/>
          </w:tcPr>
          <w:p w:rsidR="00315B02" w:rsidRPr="00315B02" w:rsidRDefault="00315B02" w:rsidP="00315B02">
            <w:pPr>
              <w:widowControl w:val="0"/>
              <w:tabs>
                <w:tab w:val="left" w:pos="851"/>
                <w:tab w:val="left" w:pos="887"/>
                <w:tab w:val="center" w:pos="3008"/>
              </w:tabs>
              <w:autoSpaceDE w:val="0"/>
              <w:autoSpaceDN w:val="0"/>
              <w:rPr>
                <w:rFonts w:eastAsia="Times New Roman"/>
                <w:color w:val="000000"/>
                <w:w w:val="0"/>
                <w:kern w:val="2"/>
                <w:sz w:val="24"/>
                <w:szCs w:val="24"/>
                <w:lang w:eastAsia="ko-KR"/>
              </w:rPr>
            </w:pPr>
            <w:r w:rsidRPr="00315B02">
              <w:rPr>
                <w:rFonts w:eastAsia="Times New Roman"/>
                <w:color w:val="000000"/>
                <w:kern w:val="2"/>
                <w:sz w:val="24"/>
                <w:szCs w:val="24"/>
              </w:rPr>
              <w:tab/>
            </w:r>
            <w:r w:rsidRPr="00315B02">
              <w:rPr>
                <w:rFonts w:eastAsia="Times New Roman"/>
                <w:color w:val="000000"/>
                <w:kern w:val="2"/>
                <w:sz w:val="24"/>
                <w:szCs w:val="24"/>
              </w:rPr>
              <w:tab/>
            </w:r>
            <w:r w:rsidRPr="00315B02">
              <w:rPr>
                <w:rFonts w:eastAsia="Times New Roman"/>
                <w:color w:val="000000"/>
                <w:sz w:val="24"/>
                <w:szCs w:val="24"/>
              </w:rPr>
              <w:t>Курсы внеурочной деятельности:</w:t>
            </w:r>
            <w:r w:rsidRPr="00315B02">
              <w:rPr>
                <w:rFonts w:eastAsia="Times New Roman"/>
                <w:color w:val="000000"/>
                <w:kern w:val="2"/>
                <w:sz w:val="24"/>
                <w:szCs w:val="24"/>
              </w:rPr>
              <w:tab/>
              <w:t>«Я пассажир и пешеход», «Волшебные ручки», «Орлята России»</w:t>
            </w:r>
          </w:p>
        </w:tc>
        <w:tc>
          <w:tcPr>
            <w:tcW w:w="1701"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Руководитель отряда ЮИД, кл.руководители</w:t>
            </w:r>
          </w:p>
        </w:tc>
      </w:tr>
      <w:tr w:rsidR="00315B02" w:rsidRPr="00315B02" w:rsidTr="00315B02">
        <w:tc>
          <w:tcPr>
            <w:tcW w:w="4786" w:type="dxa"/>
          </w:tcPr>
          <w:p w:rsidR="00315B02" w:rsidRPr="00315B02" w:rsidRDefault="00315B02" w:rsidP="00315B02">
            <w:pPr>
              <w:widowControl w:val="0"/>
              <w:tabs>
                <w:tab w:val="left" w:pos="851"/>
              </w:tabs>
              <w:autoSpaceDE w:val="0"/>
              <w:autoSpaceDN w:val="0"/>
              <w:jc w:val="center"/>
              <w:rPr>
                <w:rFonts w:eastAsia="Times New Roman"/>
                <w:color w:val="000000"/>
                <w:kern w:val="2"/>
                <w:sz w:val="24"/>
                <w:szCs w:val="24"/>
              </w:rPr>
            </w:pPr>
            <w:r w:rsidRPr="00315B02">
              <w:rPr>
                <w:rFonts w:eastAsia="Times New Roman"/>
                <w:color w:val="000000"/>
                <w:kern w:val="2"/>
                <w:sz w:val="24"/>
                <w:szCs w:val="24"/>
              </w:rPr>
              <w:t>Экскурсии на предприятия поселка</w:t>
            </w:r>
          </w:p>
        </w:tc>
        <w:tc>
          <w:tcPr>
            <w:tcW w:w="1701"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В течение года</w:t>
            </w:r>
          </w:p>
        </w:tc>
        <w:tc>
          <w:tcPr>
            <w:tcW w:w="2977"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left" w:pos="851"/>
              </w:tabs>
              <w:autoSpaceDE w:val="0"/>
              <w:autoSpaceDN w:val="0"/>
              <w:jc w:val="center"/>
              <w:rPr>
                <w:rFonts w:eastAsia="Times New Roman"/>
                <w:color w:val="000000"/>
                <w:kern w:val="2"/>
                <w:sz w:val="24"/>
                <w:szCs w:val="24"/>
              </w:rPr>
            </w:pPr>
            <w:r w:rsidRPr="00315B02">
              <w:rPr>
                <w:rFonts w:eastAsia="Times New Roman"/>
                <w:color w:val="000000"/>
                <w:kern w:val="2"/>
                <w:sz w:val="24"/>
                <w:szCs w:val="24"/>
              </w:rPr>
              <w:t>Декада функциональной грамотности</w:t>
            </w:r>
          </w:p>
        </w:tc>
        <w:tc>
          <w:tcPr>
            <w:tcW w:w="1701"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1-4 </w:t>
            </w:r>
          </w:p>
        </w:tc>
        <w:tc>
          <w:tcPr>
            <w:tcW w:w="1559"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 xml:space="preserve">Февраль </w:t>
            </w:r>
          </w:p>
        </w:tc>
        <w:tc>
          <w:tcPr>
            <w:tcW w:w="2977" w:type="dxa"/>
            <w:gridSpan w:val="2"/>
          </w:tcPr>
          <w:p w:rsidR="00315B02" w:rsidRPr="00315B02" w:rsidRDefault="00315B02" w:rsidP="00315B02">
            <w:pPr>
              <w:widowControl w:val="0"/>
              <w:tabs>
                <w:tab w:val="left" w:pos="851"/>
              </w:tabs>
              <w:autoSpaceDE w:val="0"/>
              <w:autoSpaceDN w:val="0"/>
              <w:jc w:val="center"/>
              <w:rPr>
                <w:rFonts w:eastAsia="Times New Roman"/>
                <w:color w:val="000000"/>
                <w:w w:val="0"/>
                <w:kern w:val="2"/>
                <w:sz w:val="24"/>
                <w:szCs w:val="24"/>
                <w:lang w:eastAsia="ko-KR"/>
              </w:rPr>
            </w:pPr>
            <w:r w:rsidRPr="00315B02">
              <w:rPr>
                <w:rFonts w:eastAsia="Times New Roman"/>
                <w:color w:val="000000"/>
                <w:w w:val="0"/>
                <w:kern w:val="2"/>
                <w:sz w:val="24"/>
                <w:szCs w:val="24"/>
                <w:lang w:eastAsia="ko-KR"/>
              </w:rPr>
              <w:t>Классные руководители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ВАРИАТИВНЫЕ МОДУЛИ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Модуль «Детские общественные объединения»</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Вступление обучающихся в Орлята России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4786" w:type="dxa"/>
          </w:tcPr>
          <w:p w:rsidR="00315B02" w:rsidRPr="00315B02" w:rsidRDefault="00315B02" w:rsidP="00315B02">
            <w:pPr>
              <w:widowControl w:val="0"/>
              <w:wordWrap w:val="0"/>
              <w:autoSpaceDE w:val="0"/>
              <w:autoSpaceDN w:val="0"/>
              <w:ind w:right="-1"/>
              <w:jc w:val="both"/>
              <w:rPr>
                <w:rFonts w:eastAsia="№Е"/>
                <w:color w:val="000000"/>
                <w:kern w:val="2"/>
                <w:sz w:val="24"/>
                <w:szCs w:val="24"/>
              </w:rPr>
            </w:pPr>
            <w:r w:rsidRPr="00315B02">
              <w:rPr>
                <w:rFonts w:eastAsia="№Е"/>
                <w:color w:val="000000"/>
                <w:kern w:val="2"/>
                <w:sz w:val="24"/>
                <w:szCs w:val="24"/>
              </w:rPr>
              <w:t>Участие в треках проекта «Орлята России»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кл.руководитель 1-4 классов</w:t>
            </w:r>
          </w:p>
        </w:tc>
      </w:tr>
      <w:tr w:rsidR="00315B02" w:rsidRPr="00315B02" w:rsidTr="00315B02">
        <w:tc>
          <w:tcPr>
            <w:tcW w:w="4786" w:type="dxa"/>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 xml:space="preserve">День </w:t>
            </w:r>
            <w:r w:rsidRPr="00315B02">
              <w:rPr>
                <w:rFonts w:eastAsia="Times New Roman"/>
                <w:kern w:val="2"/>
                <w:sz w:val="24"/>
                <w:szCs w:val="24"/>
                <w:lang w:eastAsia="ko-KR"/>
              </w:rPr>
              <w:t>Детских общественных объединений</w:t>
            </w:r>
          </w:p>
        </w:tc>
        <w:tc>
          <w:tcPr>
            <w:tcW w:w="1701"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19.05.</w:t>
            </w:r>
          </w:p>
        </w:tc>
        <w:tc>
          <w:tcPr>
            <w:tcW w:w="2977"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Совет старшеклассников, советник по воспитанию, РДДМ</w:t>
            </w:r>
          </w:p>
        </w:tc>
      </w:tr>
      <w:tr w:rsidR="00315B02" w:rsidRPr="00315B02" w:rsidTr="00315B02">
        <w:tc>
          <w:tcPr>
            <w:tcW w:w="4786" w:type="dxa"/>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Участие в Днях Единых действий РДДМ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кл.руководитель 1-4 классов</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Модуль «Школьные медиа»</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Библиотечные уроки. Ознакомительная экскурсия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1-2</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 – 21.09</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педагог-библиотекарь,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 – 10.10</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педагог-библиотекарь, педагог ОБЖ</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Информационная и книжная выставка «День солидарности в борьбе с терроризмом»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10-20.</w:t>
            </w:r>
            <w:r w:rsidRPr="00315B02">
              <w:rPr>
                <w:rFonts w:eastAsia="Times New Roman"/>
                <w:kern w:val="2"/>
                <w:sz w:val="24"/>
                <w:szCs w:val="24"/>
                <w:lang w:eastAsia="ko-KR"/>
              </w:rPr>
              <w:t>09</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педагог-библиотекарь, педагог-организатор ОБЖ</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lastRenderedPageBreak/>
              <w:t>Тематическая фотовыставка, видеопроекты, подкасты, посвященные Дню народного единства – сайт школы, группа ВК)</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02-06.11</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советники по воспитательной работе,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во Всероссийской акции «Час кода»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01-04.12</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 руководители, учителя, ведущие курс внеурочной деятельности «В мире информатики»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День книгодарения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14.02</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педагог-библиотекарь,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Библиотечные часы</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март</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педагог-библиотекарь,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Кинолектории (по предложенному плану)</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март</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Неделя детской книги. Комплекс мероприятий в рамках недели.</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апрель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педагог-библиотекарь, классные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eastAsia="ko-KR"/>
              </w:rPr>
              <w:t xml:space="preserve">Тематическая фотовыставка, видеопроекты, подкасты, посвященные Дню </w:t>
            </w:r>
            <w:r w:rsidRPr="00315B02">
              <w:rPr>
                <w:rFonts w:eastAsia="Times New Roman"/>
                <w:kern w:val="2"/>
                <w:sz w:val="24"/>
                <w:szCs w:val="24"/>
                <w:lang w:val="en-US" w:eastAsia="ko-KR"/>
              </w:rPr>
              <w:t>Победы – сайт школы, группа ВК)</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01-09.05</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педагог-организатор, классные руководители</w:t>
            </w:r>
          </w:p>
        </w:tc>
      </w:tr>
      <w:tr w:rsidR="00315B02" w:rsidRPr="00315B02" w:rsidTr="00315B02">
        <w:tc>
          <w:tcPr>
            <w:tcW w:w="4786"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Общешкольные линейки</w:t>
            </w:r>
          </w:p>
        </w:tc>
        <w:tc>
          <w:tcPr>
            <w:tcW w:w="1701"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по ВР</w:t>
            </w:r>
          </w:p>
        </w:tc>
      </w:tr>
      <w:tr w:rsidR="00315B02" w:rsidRPr="00315B02" w:rsidTr="00315B02">
        <w:tc>
          <w:tcPr>
            <w:tcW w:w="4786"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Ведение группы ЮИДовцы Азанки</w:t>
            </w:r>
          </w:p>
        </w:tc>
        <w:tc>
          <w:tcPr>
            <w:tcW w:w="1701"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Отряд ЮИД</w:t>
            </w:r>
          </w:p>
        </w:tc>
        <w:tc>
          <w:tcPr>
            <w:tcW w:w="1559"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отряда ЮИД, отв. за профилактику ДДТТ</w:t>
            </w:r>
          </w:p>
        </w:tc>
      </w:tr>
      <w:tr w:rsidR="00315B02" w:rsidRPr="00315B02" w:rsidTr="00315B02">
        <w:tc>
          <w:tcPr>
            <w:tcW w:w="4786"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Ведение госпаблика школы</w:t>
            </w:r>
          </w:p>
        </w:tc>
        <w:tc>
          <w:tcPr>
            <w:tcW w:w="1701"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Администратор паблика</w:t>
            </w:r>
          </w:p>
        </w:tc>
      </w:tr>
      <w:tr w:rsidR="00315B02" w:rsidRPr="00315B02" w:rsidTr="00315B02">
        <w:tc>
          <w:tcPr>
            <w:tcW w:w="4786"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Работа со школьными уголками «Добрая дорога детства» и «Орлята России»</w:t>
            </w:r>
          </w:p>
        </w:tc>
        <w:tc>
          <w:tcPr>
            <w:tcW w:w="1701"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Руководители ЮИД и «Орлят России»</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val="en-US" w:eastAsia="ko-KR"/>
              </w:rPr>
            </w:pPr>
            <w:r w:rsidRPr="00315B02">
              <w:rPr>
                <w:rFonts w:eastAsia="Times New Roman"/>
                <w:b/>
                <w:kern w:val="2"/>
                <w:sz w:val="24"/>
                <w:szCs w:val="24"/>
                <w:lang w:val="en-US" w:eastAsia="ko-KR"/>
              </w:rPr>
              <w:t>Модуль «Экскурсии, экспедиции, походы»</w:t>
            </w:r>
          </w:p>
        </w:tc>
      </w:tr>
      <w:tr w:rsidR="00315B02" w:rsidRPr="00315B02" w:rsidTr="00315B02">
        <w:tc>
          <w:tcPr>
            <w:tcW w:w="6232"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Поездки на выставки, в музеи</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родительский комитет</w:t>
            </w:r>
          </w:p>
        </w:tc>
      </w:tr>
      <w:tr w:rsidR="00315B02" w:rsidRPr="00315B02" w:rsidTr="00315B02">
        <w:tc>
          <w:tcPr>
            <w:tcW w:w="6232"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Экскурсии по патриотической тематике, ранней профориентации</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родительский комитет</w:t>
            </w:r>
          </w:p>
        </w:tc>
      </w:tr>
      <w:tr w:rsidR="00315B02" w:rsidRPr="00315B02" w:rsidTr="00315B02">
        <w:tc>
          <w:tcPr>
            <w:tcW w:w="6232"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Походы выходного дня, прогулки</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 родительский комитет</w:t>
            </w:r>
          </w:p>
        </w:tc>
      </w:tr>
      <w:tr w:rsidR="00315B02" w:rsidRPr="00315B02" w:rsidTr="00315B02">
        <w:tc>
          <w:tcPr>
            <w:tcW w:w="6232"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Туристический слет «Тропа разведчика» (Всемирный деньтуризма)</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15.09-26.09</w:t>
            </w:r>
          </w:p>
        </w:tc>
        <w:tc>
          <w:tcPr>
            <w:tcW w:w="1511"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заместитель по ВР, классные руководители, родительский комитет</w:t>
            </w:r>
          </w:p>
        </w:tc>
      </w:tr>
      <w:tr w:rsidR="00315B02" w:rsidRPr="00315B02" w:rsidTr="00315B02">
        <w:tc>
          <w:tcPr>
            <w:tcW w:w="11023" w:type="dxa"/>
            <w:gridSpan w:val="7"/>
          </w:tcPr>
          <w:p w:rsidR="00315B02" w:rsidRPr="00315B02" w:rsidRDefault="00315B02" w:rsidP="00315B02">
            <w:pPr>
              <w:widowControl w:val="0"/>
              <w:tabs>
                <w:tab w:val="num" w:pos="360"/>
              </w:tabs>
              <w:wordWrap w:val="0"/>
              <w:autoSpaceDE w:val="0"/>
              <w:autoSpaceDN w:val="0"/>
              <w:jc w:val="center"/>
              <w:rPr>
                <w:rFonts w:eastAsia="Times New Roman"/>
                <w:b/>
                <w:kern w:val="2"/>
                <w:sz w:val="24"/>
                <w:szCs w:val="24"/>
                <w:lang w:eastAsia="ko-KR"/>
              </w:rPr>
            </w:pPr>
            <w:r w:rsidRPr="00315B02">
              <w:rPr>
                <w:rFonts w:eastAsia="Times New Roman"/>
                <w:b/>
                <w:kern w:val="2"/>
                <w:sz w:val="24"/>
                <w:szCs w:val="24"/>
                <w:lang w:eastAsia="ko-KR"/>
              </w:rPr>
              <w:t>Модуль «Школьный спортивный клуб»</w:t>
            </w:r>
          </w:p>
        </w:tc>
      </w:tr>
      <w:tr w:rsidR="00315B02" w:rsidRPr="00315B02" w:rsidTr="00315B02">
        <w:tc>
          <w:tcPr>
            <w:tcW w:w="4786" w:type="dxa"/>
          </w:tcPr>
          <w:p w:rsidR="00315B02" w:rsidRPr="00315B02" w:rsidRDefault="00315B02" w:rsidP="00315B02">
            <w:pPr>
              <w:tabs>
                <w:tab w:val="left" w:pos="885"/>
              </w:tabs>
              <w:ind w:left="-57" w:right="175"/>
              <w:jc w:val="both"/>
              <w:rPr>
                <w:rFonts w:ascii="Calibri" w:eastAsia="№Е" w:hAnsi="Calibri"/>
                <w:kern w:val="2"/>
                <w:sz w:val="24"/>
                <w:szCs w:val="24"/>
                <w:lang w:eastAsia="x-none"/>
              </w:rPr>
            </w:pPr>
            <w:r w:rsidRPr="00315B02">
              <w:rPr>
                <w:rFonts w:ascii="№Е" w:eastAsia="№Е"/>
                <w:kern w:val="2"/>
                <w:sz w:val="24"/>
                <w:szCs w:val="24"/>
                <w:lang w:eastAsia="x-none"/>
              </w:rPr>
              <w:t>Личное</w:t>
            </w:r>
            <w:r w:rsidRPr="00315B02">
              <w:rPr>
                <w:rFonts w:ascii="№Е" w:eastAsia="№Е"/>
                <w:kern w:val="2"/>
                <w:sz w:val="24"/>
                <w:szCs w:val="24"/>
                <w:lang w:eastAsia="x-none"/>
              </w:rPr>
              <w:t xml:space="preserve"> </w:t>
            </w:r>
            <w:r w:rsidRPr="00315B02">
              <w:rPr>
                <w:rFonts w:ascii="№Е" w:eastAsia="№Е"/>
                <w:kern w:val="2"/>
                <w:sz w:val="24"/>
                <w:szCs w:val="24"/>
                <w:lang w:eastAsia="x-none"/>
              </w:rPr>
              <w:t>первенство</w:t>
            </w:r>
            <w:r w:rsidRPr="00315B02">
              <w:rPr>
                <w:rFonts w:ascii="№Е" w:eastAsia="№Е"/>
                <w:kern w:val="2"/>
                <w:sz w:val="24"/>
                <w:szCs w:val="24"/>
                <w:lang w:eastAsia="x-none"/>
              </w:rPr>
              <w:t xml:space="preserve"> </w:t>
            </w:r>
            <w:r w:rsidRPr="00315B02">
              <w:rPr>
                <w:rFonts w:ascii="№Е" w:eastAsia="№Е"/>
                <w:kern w:val="2"/>
                <w:sz w:val="24"/>
                <w:szCs w:val="24"/>
                <w:lang w:eastAsia="x-none"/>
              </w:rPr>
              <w:t>по</w:t>
            </w:r>
            <w:r w:rsidRPr="00315B02">
              <w:rPr>
                <w:rFonts w:ascii="№Е" w:eastAsia="№Е"/>
                <w:kern w:val="2"/>
                <w:sz w:val="24"/>
                <w:szCs w:val="24"/>
                <w:lang w:eastAsia="x-none"/>
              </w:rPr>
              <w:t xml:space="preserve"> </w:t>
            </w:r>
            <w:r w:rsidRPr="00315B02">
              <w:rPr>
                <w:rFonts w:ascii="№Е" w:eastAsia="№Е"/>
                <w:kern w:val="2"/>
                <w:sz w:val="24"/>
                <w:szCs w:val="24"/>
                <w:lang w:eastAsia="x-none"/>
              </w:rPr>
              <w:t>шахматам</w:t>
            </w:r>
          </w:p>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 xml:space="preserve">Ежемесячно </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ПДО</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lastRenderedPageBreak/>
              <w:t>Личное первенство по фигурному вождению велосипедом</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Сентябрь, июнь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рук.отряда ЮИД</w:t>
            </w:r>
          </w:p>
        </w:tc>
      </w:tr>
      <w:tr w:rsidR="00315B02" w:rsidRPr="00315B02" w:rsidTr="00315B02">
        <w:tc>
          <w:tcPr>
            <w:tcW w:w="4786" w:type="dxa"/>
          </w:tcPr>
          <w:p w:rsidR="00315B02" w:rsidRPr="00315B02" w:rsidRDefault="00315B02" w:rsidP="00315B02">
            <w:pPr>
              <w:tabs>
                <w:tab w:val="left" w:pos="885"/>
              </w:tabs>
              <w:ind w:left="-57" w:right="175"/>
              <w:jc w:val="both"/>
              <w:rPr>
                <w:rFonts w:eastAsia="Times New Roman"/>
                <w:kern w:val="2"/>
                <w:sz w:val="24"/>
                <w:szCs w:val="24"/>
                <w:lang w:eastAsia="ko-KR"/>
              </w:rPr>
            </w:pPr>
            <w:r w:rsidRPr="00315B02">
              <w:rPr>
                <w:rFonts w:ascii="№Е" w:eastAsia="№Е"/>
                <w:kern w:val="2"/>
                <w:sz w:val="24"/>
                <w:szCs w:val="24"/>
                <w:lang w:eastAsia="x-none"/>
              </w:rPr>
              <w:t>«Кросс</w:t>
            </w:r>
            <w:r w:rsidRPr="00315B02">
              <w:rPr>
                <w:rFonts w:ascii="№Е" w:eastAsia="№Е"/>
                <w:kern w:val="2"/>
                <w:sz w:val="24"/>
                <w:szCs w:val="24"/>
                <w:lang w:eastAsia="x-none"/>
              </w:rPr>
              <w:t xml:space="preserve"> </w:t>
            </w:r>
            <w:r w:rsidRPr="00315B02">
              <w:rPr>
                <w:rFonts w:ascii="№Е" w:eastAsia="№Е"/>
                <w:kern w:val="2"/>
                <w:sz w:val="24"/>
                <w:szCs w:val="24"/>
                <w:lang w:eastAsia="x-none"/>
              </w:rPr>
              <w:t>наций»</w:t>
            </w:r>
            <w:r w:rsidRPr="00315B02">
              <w:rPr>
                <w:rFonts w:eastAsia="Times New Roman"/>
                <w:kern w:val="2"/>
                <w:sz w:val="24"/>
                <w:szCs w:val="24"/>
                <w:lang w:eastAsia="ko-KR"/>
              </w:rPr>
              <w:t xml:space="preserve"> </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сентябрь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Совет старшеклассников, кл. руководители</w:t>
            </w:r>
          </w:p>
        </w:tc>
      </w:tr>
      <w:tr w:rsidR="00315B02" w:rsidRPr="00315B02" w:rsidTr="00315B02">
        <w:tc>
          <w:tcPr>
            <w:tcW w:w="4786" w:type="dxa"/>
          </w:tcPr>
          <w:p w:rsidR="00315B02" w:rsidRPr="00315B02" w:rsidRDefault="00315B02" w:rsidP="00315B02">
            <w:pPr>
              <w:tabs>
                <w:tab w:val="left" w:pos="885"/>
              </w:tabs>
              <w:ind w:left="-57" w:right="175"/>
              <w:jc w:val="both"/>
              <w:rPr>
                <w:rFonts w:ascii="№Е" w:eastAsia="№Е"/>
                <w:kern w:val="2"/>
                <w:sz w:val="24"/>
                <w:szCs w:val="24"/>
                <w:lang w:eastAsia="x-none"/>
              </w:rPr>
            </w:pPr>
            <w:r w:rsidRPr="00315B02">
              <w:rPr>
                <w:rFonts w:ascii="№Е" w:eastAsia="№Е"/>
                <w:kern w:val="2"/>
                <w:sz w:val="24"/>
                <w:szCs w:val="24"/>
                <w:lang w:eastAsia="x-none"/>
              </w:rPr>
              <w:t>«Лыжня</w:t>
            </w:r>
            <w:r w:rsidRPr="00315B02">
              <w:rPr>
                <w:rFonts w:ascii="№Е" w:eastAsia="№Е"/>
                <w:kern w:val="2"/>
                <w:sz w:val="24"/>
                <w:szCs w:val="24"/>
                <w:lang w:eastAsia="x-none"/>
              </w:rPr>
              <w:t xml:space="preserve"> </w:t>
            </w:r>
            <w:r w:rsidRPr="00315B02">
              <w:rPr>
                <w:rFonts w:ascii="№Е" w:eastAsia="№Е"/>
                <w:kern w:val="2"/>
                <w:sz w:val="24"/>
                <w:szCs w:val="24"/>
                <w:lang w:eastAsia="x-none"/>
              </w:rPr>
              <w:t>России»</w:t>
            </w:r>
          </w:p>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Февраль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Совет старшеклассников, кл. руководители</w:t>
            </w:r>
          </w:p>
        </w:tc>
      </w:tr>
      <w:tr w:rsidR="00315B02" w:rsidRPr="00315B02" w:rsidTr="00315B02">
        <w:tc>
          <w:tcPr>
            <w:tcW w:w="4786" w:type="dxa"/>
          </w:tcPr>
          <w:p w:rsidR="00315B02" w:rsidRPr="00315B02" w:rsidRDefault="00315B02" w:rsidP="00315B02">
            <w:pPr>
              <w:tabs>
                <w:tab w:val="left" w:pos="885"/>
              </w:tabs>
              <w:ind w:left="-57" w:right="175"/>
              <w:jc w:val="both"/>
              <w:rPr>
                <w:rFonts w:eastAsia="№Е"/>
                <w:kern w:val="2"/>
                <w:sz w:val="24"/>
                <w:szCs w:val="24"/>
                <w:lang w:eastAsia="x-none"/>
              </w:rPr>
            </w:pPr>
            <w:r w:rsidRPr="00315B02">
              <w:rPr>
                <w:rFonts w:eastAsia="№Е"/>
                <w:kern w:val="2"/>
                <w:sz w:val="24"/>
                <w:szCs w:val="24"/>
                <w:lang w:eastAsia="x-none"/>
              </w:rPr>
              <w:t>«Декада лыжного спорта»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февраль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Совет старшеклассников,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 xml:space="preserve">Веселые старты  </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апрель</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Совет старшеклассников,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Всероссийские спортивные акции РДДМ и «Орлята России»</w:t>
            </w:r>
          </w:p>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советник по воспитанию,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Сдача норм ВФСК ГТО</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 кл. руководители</w:t>
            </w:r>
          </w:p>
        </w:tc>
      </w:tr>
      <w:tr w:rsidR="00315B02" w:rsidRPr="00315B02" w:rsidTr="00315B02">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Веселые старты (Всемирный день здоровья)</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Апрель </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val="en-US" w:eastAsia="ko-KR"/>
              </w:rPr>
            </w:pPr>
            <w:r w:rsidRPr="00315B02">
              <w:rPr>
                <w:rFonts w:eastAsia="Times New Roman"/>
                <w:kern w:val="2"/>
                <w:sz w:val="24"/>
                <w:szCs w:val="24"/>
                <w:lang w:val="en-US" w:eastAsia="ko-KR"/>
              </w:rPr>
              <w:t>Руководитель ШСК, кл. руководители</w:t>
            </w:r>
          </w:p>
        </w:tc>
      </w:tr>
      <w:tr w:rsidR="00315B02" w:rsidRPr="00315B02" w:rsidTr="00315B02">
        <w:trPr>
          <w:trHeight w:val="716"/>
        </w:trPr>
        <w:tc>
          <w:tcPr>
            <w:tcW w:w="4786" w:type="dxa"/>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«День физкультурника» («Веселые старты» в рамках Дня поселка)</w:t>
            </w:r>
          </w:p>
        </w:tc>
        <w:tc>
          <w:tcPr>
            <w:tcW w:w="1701"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1559"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10.08.</w:t>
            </w:r>
          </w:p>
        </w:tc>
        <w:tc>
          <w:tcPr>
            <w:tcW w:w="2977" w:type="dxa"/>
            <w:gridSpan w:val="2"/>
          </w:tcPr>
          <w:p w:rsidR="00315B02" w:rsidRPr="00315B02" w:rsidRDefault="00315B02" w:rsidP="00315B02">
            <w:pPr>
              <w:widowControl w:val="0"/>
              <w:tabs>
                <w:tab w:val="num" w:pos="360"/>
              </w:tabs>
              <w:wordWrap w:val="0"/>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ШСК</w:t>
            </w:r>
          </w:p>
        </w:tc>
      </w:tr>
      <w:tr w:rsidR="00315B02" w:rsidRPr="00315B02" w:rsidTr="00315B02">
        <w:tc>
          <w:tcPr>
            <w:tcW w:w="11023" w:type="dxa"/>
            <w:gridSpan w:val="7"/>
          </w:tcPr>
          <w:p w:rsidR="00315B02" w:rsidRPr="00315B02" w:rsidRDefault="00315B02" w:rsidP="00315B02">
            <w:pPr>
              <w:widowControl w:val="0"/>
              <w:tabs>
                <w:tab w:val="num" w:pos="360"/>
              </w:tabs>
              <w:autoSpaceDE w:val="0"/>
              <w:autoSpaceDN w:val="0"/>
              <w:jc w:val="center"/>
              <w:rPr>
                <w:rFonts w:eastAsia="Times New Roman"/>
                <w:b/>
                <w:kern w:val="2"/>
                <w:sz w:val="24"/>
                <w:szCs w:val="24"/>
                <w:lang w:eastAsia="ko-KR"/>
              </w:rPr>
            </w:pPr>
            <w:r w:rsidRPr="00315B02">
              <w:rPr>
                <w:rFonts w:eastAsia="Calibri"/>
                <w:b/>
                <w:kern w:val="2"/>
                <w:sz w:val="24"/>
                <w:szCs w:val="24"/>
                <w:lang w:eastAsia="ko-KR"/>
              </w:rPr>
              <w:t>Модуль «Школьный театр»</w:t>
            </w:r>
          </w:p>
        </w:tc>
      </w:tr>
      <w:tr w:rsidR="00315B02" w:rsidRPr="00315B02" w:rsidTr="00315B02">
        <w:tc>
          <w:tcPr>
            <w:tcW w:w="6232" w:type="dxa"/>
            <w:gridSpan w:val="2"/>
          </w:tcPr>
          <w:p w:rsidR="00315B02" w:rsidRPr="00315B02" w:rsidRDefault="00315B02" w:rsidP="00315B02">
            <w:pPr>
              <w:contextualSpacing/>
              <w:jc w:val="both"/>
              <w:rPr>
                <w:rFonts w:eastAsia="Calibri"/>
                <w:sz w:val="24"/>
                <w:szCs w:val="24"/>
              </w:rPr>
            </w:pPr>
            <w:r w:rsidRPr="00315B02">
              <w:rPr>
                <w:rFonts w:eastAsia="Calibri"/>
                <w:sz w:val="24"/>
                <w:szCs w:val="24"/>
              </w:rPr>
              <w:t>Самопрезентации, агитбригады, визитные карточки на городские конкурсы</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театра, руководители команд – участниц конкурса</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b/>
                <w:kern w:val="2"/>
                <w:sz w:val="24"/>
                <w:szCs w:val="24"/>
                <w:lang w:eastAsia="ko-KR"/>
              </w:rPr>
            </w:pPr>
            <w:r w:rsidRPr="00315B02">
              <w:rPr>
                <w:rFonts w:eastAsia="Calibri"/>
                <w:sz w:val="24"/>
                <w:szCs w:val="24"/>
              </w:rPr>
              <w:t>Посещения театра</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b/>
                <w:kern w:val="2"/>
                <w:sz w:val="24"/>
                <w:szCs w:val="24"/>
                <w:lang w:eastAsia="ko-KR"/>
              </w:rPr>
            </w:pPr>
            <w:r w:rsidRPr="00315B02">
              <w:rPr>
                <w:rFonts w:eastAsia="Calibri"/>
                <w:sz w:val="24"/>
                <w:szCs w:val="24"/>
              </w:rPr>
              <w:t>Участие в творческих конкурсах и акциях художественного слова: «Читалочка», «Наследники Победы» и т.д.</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b/>
                <w:kern w:val="2"/>
                <w:sz w:val="24"/>
                <w:szCs w:val="24"/>
                <w:lang w:eastAsia="ko-KR"/>
              </w:rPr>
            </w:pPr>
            <w:r w:rsidRPr="00315B02">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 и т.д.</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6232" w:type="dxa"/>
            <w:gridSpan w:val="2"/>
          </w:tcPr>
          <w:p w:rsidR="00315B02" w:rsidRPr="00315B02" w:rsidRDefault="00315B02" w:rsidP="00315B02">
            <w:pPr>
              <w:ind w:firstLine="708"/>
              <w:contextualSpacing/>
              <w:jc w:val="both"/>
              <w:rPr>
                <w:rFonts w:eastAsia="Calibri"/>
                <w:sz w:val="24"/>
                <w:szCs w:val="24"/>
              </w:rPr>
            </w:pPr>
            <w:r w:rsidRPr="00315B02">
              <w:rPr>
                <w:rFonts w:eastAsia="Calibri"/>
                <w:sz w:val="24"/>
                <w:szCs w:val="24"/>
              </w:rPr>
              <w:t>Театрализованные постановки к праздникам: День учителя, Новый год, 8 марта и т.д.</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театра, 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«Театральные зарисовки» (Всемирный день театра)</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27.03.</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театра</w:t>
            </w:r>
          </w:p>
        </w:tc>
      </w:tr>
      <w:tr w:rsidR="00315B02" w:rsidRPr="00315B02" w:rsidTr="00315B02">
        <w:tc>
          <w:tcPr>
            <w:tcW w:w="11023" w:type="dxa"/>
            <w:gridSpan w:val="7"/>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Calibri"/>
                <w:b/>
                <w:kern w:val="2"/>
                <w:sz w:val="24"/>
                <w:szCs w:val="24"/>
                <w:lang w:eastAsia="ko-KR"/>
              </w:rPr>
              <w:t>Модуль «Волонтерство»</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«Добрые лапки» (День защиты животных)</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left" w:pos="240"/>
                <w:tab w:val="center" w:pos="705"/>
              </w:tabs>
              <w:autoSpaceDE w:val="0"/>
              <w:autoSpaceDN w:val="0"/>
              <w:rPr>
                <w:rFonts w:eastAsia="Times New Roman"/>
                <w:kern w:val="2"/>
                <w:sz w:val="24"/>
                <w:szCs w:val="24"/>
                <w:lang w:eastAsia="ko-KR"/>
              </w:rPr>
            </w:pPr>
            <w:r w:rsidRPr="00315B02">
              <w:rPr>
                <w:rFonts w:eastAsia="Times New Roman"/>
                <w:kern w:val="2"/>
                <w:sz w:val="24"/>
                <w:szCs w:val="24"/>
                <w:lang w:eastAsia="ko-KR"/>
              </w:rPr>
              <w:tab/>
            </w:r>
            <w:r w:rsidRPr="00315B02">
              <w:rPr>
                <w:rFonts w:eastAsia="Times New Roman"/>
                <w:kern w:val="2"/>
                <w:sz w:val="24"/>
                <w:szCs w:val="24"/>
                <w:lang w:eastAsia="ko-KR"/>
              </w:rPr>
              <w:tab/>
              <w:t>1-4.10.</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руководител</w:t>
            </w:r>
            <w:r w:rsidRPr="00315B02">
              <w:rPr>
                <w:rFonts w:eastAsia="Times New Roman"/>
                <w:kern w:val="2"/>
                <w:sz w:val="24"/>
                <w:szCs w:val="24"/>
                <w:lang w:eastAsia="ko-KR"/>
              </w:rPr>
              <w:lastRenderedPageBreak/>
              <w:t>ь отряда</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lastRenderedPageBreak/>
              <w:t>День пожилых людей. Открытки для пожилых людей</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01.10</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руководитель отряда</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Участие в акции «Каждой птичке – по кормушке»</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 положению</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Субботник </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15 сентября</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5.12.</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Поздравление детей войны, тружеников тыла, с Днем защитников Отечества, Днем Победы</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val="en-US" w:eastAsia="ko-KR"/>
              </w:rPr>
              <w:t>22.02.</w:t>
            </w:r>
            <w:r w:rsidRPr="00315B02">
              <w:rPr>
                <w:rFonts w:eastAsia="Times New Roman"/>
                <w:kern w:val="2"/>
                <w:sz w:val="24"/>
                <w:szCs w:val="24"/>
                <w:lang w:eastAsia="ko-KR"/>
              </w:rPr>
              <w:t>, 9.05.</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 xml:space="preserve">Субботник </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val="en-US" w:eastAsia="ko-KR"/>
              </w:rPr>
            </w:pPr>
            <w:r w:rsidRPr="00315B02">
              <w:rPr>
                <w:rFonts w:eastAsia="Times New Roman"/>
                <w:kern w:val="2"/>
                <w:sz w:val="24"/>
                <w:szCs w:val="24"/>
                <w:lang w:val="en-US" w:eastAsia="ko-KR"/>
              </w:rPr>
              <w:t>Апрель</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Трудовой десант «За мир, за труд, за май!» (Праздник весны и труда)</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01.05.</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Сбор посылок на СВО</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Советник по воспитанию, Классные руководители</w:t>
            </w:r>
          </w:p>
        </w:tc>
      </w:tr>
      <w:tr w:rsidR="00315B02" w:rsidRPr="00315B02" w:rsidTr="00315B02">
        <w:tc>
          <w:tcPr>
            <w:tcW w:w="6232" w:type="dxa"/>
            <w:gridSpan w:val="2"/>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Изготовление окопных свечей, плетение сетей маскировочных, сухого душа и т.д.</w:t>
            </w:r>
          </w:p>
        </w:tc>
        <w:tc>
          <w:tcPr>
            <w:tcW w:w="1276" w:type="dxa"/>
            <w:gridSpan w:val="2"/>
          </w:tcPr>
          <w:p w:rsidR="00315B02" w:rsidRPr="00315B02" w:rsidRDefault="00315B02" w:rsidP="00315B02">
            <w:pPr>
              <w:widowControl w:val="0"/>
              <w:tabs>
                <w:tab w:val="num" w:pos="360"/>
              </w:tabs>
              <w:wordWrap w:val="0"/>
              <w:autoSpaceDE w:val="0"/>
              <w:autoSpaceDN w:val="0"/>
              <w:jc w:val="center"/>
              <w:rPr>
                <w:rFonts w:eastAsia="Times New Roman"/>
                <w:kern w:val="2"/>
                <w:sz w:val="24"/>
                <w:szCs w:val="24"/>
                <w:lang w:eastAsia="ko-KR"/>
              </w:rPr>
            </w:pPr>
            <w:r w:rsidRPr="00315B02">
              <w:rPr>
                <w:rFonts w:eastAsia="Times New Roman"/>
                <w:kern w:val="2"/>
                <w:sz w:val="24"/>
                <w:szCs w:val="24"/>
                <w:lang w:eastAsia="ko-KR"/>
              </w:rPr>
              <w:t>1-4</w:t>
            </w:r>
          </w:p>
        </w:tc>
        <w:tc>
          <w:tcPr>
            <w:tcW w:w="2004" w:type="dxa"/>
            <w:gridSpan w:val="2"/>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kern w:val="2"/>
                <w:sz w:val="24"/>
                <w:szCs w:val="24"/>
                <w:lang w:eastAsia="ko-KR"/>
              </w:rPr>
              <w:t>В течение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Классные руководители</w:t>
            </w:r>
          </w:p>
        </w:tc>
      </w:tr>
      <w:tr w:rsidR="00315B02" w:rsidRPr="00315B02" w:rsidTr="00315B02">
        <w:tc>
          <w:tcPr>
            <w:tcW w:w="11023" w:type="dxa"/>
            <w:gridSpan w:val="7"/>
          </w:tcPr>
          <w:p w:rsidR="00315B02" w:rsidRPr="00315B02" w:rsidRDefault="00315B02" w:rsidP="00315B02">
            <w:pPr>
              <w:keepNext/>
              <w:widowControl w:val="0"/>
              <w:wordWrap w:val="0"/>
              <w:autoSpaceDE w:val="0"/>
              <w:autoSpaceDN w:val="0"/>
              <w:jc w:val="center"/>
              <w:outlineLvl w:val="0"/>
              <w:rPr>
                <w:rFonts w:eastAsia="Times New Roman"/>
                <w:b/>
                <w:bCs/>
                <w:kern w:val="32"/>
                <w:sz w:val="24"/>
                <w:szCs w:val="24"/>
                <w:lang w:val="en-US" w:eastAsia="ko-KR"/>
              </w:rPr>
            </w:pPr>
            <w:r w:rsidRPr="00315B02">
              <w:rPr>
                <w:rFonts w:eastAsia="Calibri"/>
                <w:b/>
                <w:bCs/>
                <w:kern w:val="32"/>
                <w:sz w:val="24"/>
                <w:szCs w:val="24"/>
                <w:lang w:val="en-US" w:eastAsia="ko-KR"/>
              </w:rPr>
              <w:t>Модуль «Наставничество»</w:t>
            </w:r>
          </w:p>
        </w:tc>
      </w:tr>
      <w:tr w:rsidR="00315B02" w:rsidRPr="00315B02" w:rsidTr="00315B02">
        <w:tc>
          <w:tcPr>
            <w:tcW w:w="6232"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Сбор информации и создание наставнических пар, издание приказа</w:t>
            </w:r>
          </w:p>
        </w:tc>
        <w:tc>
          <w:tcPr>
            <w:tcW w:w="1276" w:type="dxa"/>
            <w:gridSpan w:val="2"/>
          </w:tcPr>
          <w:p w:rsidR="00315B02" w:rsidRPr="00315B02" w:rsidRDefault="00315B02" w:rsidP="00315B02">
            <w:pPr>
              <w:jc w:val="center"/>
              <w:rPr>
                <w:rFonts w:eastAsia="Calibri"/>
                <w:sz w:val="24"/>
                <w:szCs w:val="24"/>
                <w:lang w:eastAsia="en-US"/>
              </w:rPr>
            </w:pP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Сентябрь</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Куратор модели наставничества</w:t>
            </w:r>
          </w:p>
        </w:tc>
      </w:tr>
      <w:tr w:rsidR="00315B02" w:rsidRPr="00315B02" w:rsidTr="00315B02">
        <w:tc>
          <w:tcPr>
            <w:tcW w:w="6232"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Ученическая конференция</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1-4</w:t>
            </w: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Сентябрь</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центра «Точка Роста»</w:t>
            </w:r>
          </w:p>
        </w:tc>
      </w:tr>
      <w:tr w:rsidR="00315B02" w:rsidRPr="00315B02" w:rsidTr="00315B02">
        <w:tc>
          <w:tcPr>
            <w:tcW w:w="6232"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 xml:space="preserve">Сопровождение родителей учащихся, проходящих ПМПК  состоящих на ВШУ </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Родители</w:t>
            </w: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Педагог-психолог, социальный педагог, педагог-дефектолог</w:t>
            </w:r>
          </w:p>
        </w:tc>
      </w:tr>
      <w:tr w:rsidR="00315B02" w:rsidRPr="00315B02" w:rsidTr="00315B02">
        <w:tc>
          <w:tcPr>
            <w:tcW w:w="6232"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lastRenderedPageBreak/>
              <w:t>Посещение занятий молодых специалистов.</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Педагоги до 3 лет стажа</w:t>
            </w: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Педагоги-стажисты</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 xml:space="preserve">Проведение открытых уроков для молодых педагогов </w:t>
            </w:r>
          </w:p>
        </w:tc>
        <w:tc>
          <w:tcPr>
            <w:tcW w:w="1276" w:type="dxa"/>
            <w:gridSpan w:val="2"/>
          </w:tcPr>
          <w:p w:rsidR="00315B02" w:rsidRPr="00315B02" w:rsidRDefault="00315B02" w:rsidP="00315B02">
            <w:pPr>
              <w:jc w:val="center"/>
              <w:rPr>
                <w:rFonts w:eastAsia="Calibri"/>
                <w:sz w:val="24"/>
                <w:szCs w:val="24"/>
                <w:lang w:eastAsia="en-US"/>
              </w:rPr>
            </w:pP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Педагоги- стажисты</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Сопровождение в проекте «Первые шаги в науке»</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1-4</w:t>
            </w:r>
          </w:p>
        </w:tc>
        <w:tc>
          <w:tcPr>
            <w:tcW w:w="2004" w:type="dxa"/>
            <w:gridSpan w:val="2"/>
          </w:tcPr>
          <w:p w:rsidR="00315B02" w:rsidRPr="00315B02" w:rsidRDefault="00315B02" w:rsidP="00315B02">
            <w:pPr>
              <w:jc w:val="center"/>
              <w:rPr>
                <w:rFonts w:eastAsia="Calibri"/>
                <w:sz w:val="24"/>
                <w:szCs w:val="24"/>
                <w:lang w:eastAsia="en-US"/>
              </w:rPr>
            </w:pP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Педагоги-предметники</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Уроки безопасности от отряда ЮИД</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2-4</w:t>
            </w:r>
          </w:p>
        </w:tc>
        <w:tc>
          <w:tcPr>
            <w:tcW w:w="2004"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отряда ЮИД</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Сопровождение руководителя отряда ЮИД заместителем директора по ВР в организации работы отряда и ведении официальной группы «ЮИДовцы Азанки».</w:t>
            </w:r>
          </w:p>
        </w:tc>
        <w:tc>
          <w:tcPr>
            <w:tcW w:w="1276" w:type="dxa"/>
            <w:gridSpan w:val="2"/>
          </w:tcPr>
          <w:p w:rsidR="00315B02" w:rsidRPr="00315B02" w:rsidRDefault="00315B02" w:rsidP="00315B02">
            <w:pPr>
              <w:rPr>
                <w:rFonts w:eastAsia="Calibri"/>
                <w:sz w:val="24"/>
                <w:szCs w:val="24"/>
                <w:lang w:eastAsia="en-US"/>
              </w:rPr>
            </w:pPr>
          </w:p>
        </w:tc>
        <w:tc>
          <w:tcPr>
            <w:tcW w:w="2004"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Ответственный за профилактику ДДТТ</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Ученическая конференция по защите проектов</w:t>
            </w:r>
          </w:p>
        </w:tc>
        <w:tc>
          <w:tcPr>
            <w:tcW w:w="1276" w:type="dxa"/>
            <w:gridSpan w:val="2"/>
          </w:tcPr>
          <w:p w:rsidR="00315B02" w:rsidRPr="00315B02" w:rsidRDefault="00315B02" w:rsidP="00315B02">
            <w:pPr>
              <w:jc w:val="center"/>
              <w:rPr>
                <w:rFonts w:eastAsia="Calibri"/>
                <w:sz w:val="24"/>
                <w:szCs w:val="24"/>
                <w:lang w:eastAsia="en-US"/>
              </w:rPr>
            </w:pPr>
            <w:r w:rsidRPr="00315B02">
              <w:rPr>
                <w:rFonts w:eastAsia="Calibri"/>
                <w:sz w:val="24"/>
                <w:szCs w:val="24"/>
                <w:lang w:eastAsia="en-US"/>
              </w:rPr>
              <w:t>1-4</w:t>
            </w:r>
          </w:p>
        </w:tc>
        <w:tc>
          <w:tcPr>
            <w:tcW w:w="2004"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Март</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Руководитель центра «Точка Роста»</w:t>
            </w:r>
          </w:p>
        </w:tc>
      </w:tr>
      <w:tr w:rsidR="00315B02" w:rsidRPr="00315B02" w:rsidTr="00315B02">
        <w:tc>
          <w:tcPr>
            <w:tcW w:w="6232"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 xml:space="preserve">Сопровождение молодого педагога педагогом стажистом по методике работы в начальной школе </w:t>
            </w:r>
          </w:p>
        </w:tc>
        <w:tc>
          <w:tcPr>
            <w:tcW w:w="1276" w:type="dxa"/>
            <w:gridSpan w:val="2"/>
          </w:tcPr>
          <w:p w:rsidR="00315B02" w:rsidRPr="00315B02" w:rsidRDefault="00315B02" w:rsidP="00315B02">
            <w:pPr>
              <w:rPr>
                <w:rFonts w:eastAsia="Calibri"/>
                <w:sz w:val="24"/>
                <w:szCs w:val="24"/>
                <w:lang w:eastAsia="en-US"/>
              </w:rPr>
            </w:pPr>
          </w:p>
        </w:tc>
        <w:tc>
          <w:tcPr>
            <w:tcW w:w="2004"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Педагоги-стажисты</w:t>
            </w:r>
          </w:p>
        </w:tc>
      </w:tr>
      <w:tr w:rsidR="00315B02" w:rsidRPr="00315B02" w:rsidTr="00315B02">
        <w:tc>
          <w:tcPr>
            <w:tcW w:w="11023" w:type="dxa"/>
            <w:gridSpan w:val="7"/>
          </w:tcPr>
          <w:p w:rsidR="00315B02" w:rsidRPr="00315B02" w:rsidRDefault="00315B02" w:rsidP="00315B02">
            <w:pPr>
              <w:widowControl w:val="0"/>
              <w:tabs>
                <w:tab w:val="num" w:pos="360"/>
              </w:tabs>
              <w:autoSpaceDE w:val="0"/>
              <w:autoSpaceDN w:val="0"/>
              <w:jc w:val="center"/>
              <w:rPr>
                <w:rFonts w:eastAsia="Times New Roman"/>
                <w:kern w:val="2"/>
                <w:sz w:val="24"/>
                <w:szCs w:val="24"/>
                <w:lang w:eastAsia="ko-KR"/>
              </w:rPr>
            </w:pPr>
            <w:r w:rsidRPr="00315B02">
              <w:rPr>
                <w:rFonts w:eastAsia="Times New Roman"/>
                <w:b/>
                <w:color w:val="181818"/>
                <w:sz w:val="24"/>
                <w:szCs w:val="24"/>
              </w:rPr>
              <w:t>Модуль «Дополнительное образование»</w:t>
            </w:r>
          </w:p>
        </w:tc>
      </w:tr>
      <w:tr w:rsidR="00315B02" w:rsidRPr="00315B02" w:rsidTr="00315B02">
        <w:tc>
          <w:tcPr>
            <w:tcW w:w="6232" w:type="dxa"/>
            <w:gridSpan w:val="2"/>
          </w:tcPr>
          <w:p w:rsidR="00315B02" w:rsidRPr="00315B02" w:rsidRDefault="00315B02" w:rsidP="00315B02">
            <w:pPr>
              <w:ind w:left="720"/>
              <w:contextualSpacing/>
              <w:jc w:val="both"/>
              <w:rPr>
                <w:rFonts w:eastAsia="Calibri"/>
                <w:kern w:val="2"/>
                <w:sz w:val="24"/>
                <w:szCs w:val="24"/>
                <w:lang w:val="x-none"/>
              </w:rPr>
            </w:pPr>
            <w:r w:rsidRPr="00315B02">
              <w:rPr>
                <w:rFonts w:eastAsia="Calibri"/>
                <w:kern w:val="2"/>
                <w:sz w:val="24"/>
                <w:szCs w:val="24"/>
                <w:lang w:val="x-none"/>
              </w:rPr>
              <w:t>физкультурно-спортивная</w:t>
            </w:r>
            <w:r w:rsidRPr="00315B02">
              <w:rPr>
                <w:rFonts w:eastAsia="Calibri"/>
                <w:kern w:val="2"/>
                <w:sz w:val="24"/>
                <w:szCs w:val="24"/>
                <w:lang w:val="x-none"/>
              </w:rPr>
              <w:tab/>
              <w:t>«Волейбол», «Шахматное королевство»</w:t>
            </w:r>
          </w:p>
        </w:tc>
        <w:tc>
          <w:tcPr>
            <w:tcW w:w="1276"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1-4</w:t>
            </w:r>
          </w:p>
        </w:tc>
        <w:tc>
          <w:tcPr>
            <w:tcW w:w="2004"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ПДО</w:t>
            </w:r>
          </w:p>
        </w:tc>
      </w:tr>
      <w:tr w:rsidR="00315B02" w:rsidRPr="00315B02" w:rsidTr="00315B02">
        <w:tc>
          <w:tcPr>
            <w:tcW w:w="6232" w:type="dxa"/>
            <w:gridSpan w:val="2"/>
          </w:tcPr>
          <w:p w:rsidR="00315B02" w:rsidRPr="00315B02" w:rsidRDefault="00315B02" w:rsidP="00315B02">
            <w:pPr>
              <w:ind w:left="720"/>
              <w:contextualSpacing/>
              <w:jc w:val="both"/>
              <w:rPr>
                <w:rFonts w:eastAsia="Calibri"/>
                <w:kern w:val="2"/>
                <w:sz w:val="24"/>
                <w:szCs w:val="24"/>
              </w:rPr>
            </w:pPr>
            <w:r w:rsidRPr="00315B02">
              <w:rPr>
                <w:rFonts w:eastAsia="Calibri"/>
                <w:kern w:val="2"/>
                <w:sz w:val="24"/>
                <w:szCs w:val="24"/>
              </w:rPr>
              <w:t>т</w:t>
            </w:r>
            <w:r w:rsidRPr="00315B02">
              <w:rPr>
                <w:rFonts w:eastAsia="Calibri"/>
                <w:kern w:val="2"/>
                <w:sz w:val="24"/>
                <w:szCs w:val="24"/>
                <w:lang w:val="x-none"/>
              </w:rPr>
              <w:t>ехническая</w:t>
            </w:r>
            <w:r w:rsidRPr="00315B02">
              <w:rPr>
                <w:rFonts w:eastAsia="Calibri"/>
                <w:kern w:val="2"/>
                <w:sz w:val="24"/>
                <w:szCs w:val="24"/>
              </w:rPr>
              <w:t xml:space="preserve"> «В мире информатики"</w:t>
            </w:r>
          </w:p>
        </w:tc>
        <w:tc>
          <w:tcPr>
            <w:tcW w:w="1276"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1-4</w:t>
            </w:r>
          </w:p>
        </w:tc>
        <w:tc>
          <w:tcPr>
            <w:tcW w:w="2004" w:type="dxa"/>
            <w:gridSpan w:val="2"/>
          </w:tcPr>
          <w:p w:rsidR="00315B02" w:rsidRPr="00315B02" w:rsidRDefault="00315B02" w:rsidP="00315B02">
            <w:pPr>
              <w:rPr>
                <w:rFonts w:eastAsia="Calibri"/>
                <w:sz w:val="24"/>
                <w:szCs w:val="24"/>
                <w:lang w:eastAsia="en-US"/>
              </w:rPr>
            </w:pPr>
            <w:r w:rsidRPr="00315B02">
              <w:rPr>
                <w:rFonts w:eastAsia="Calibri"/>
                <w:sz w:val="24"/>
                <w:szCs w:val="24"/>
                <w:lang w:eastAsia="en-US"/>
              </w:rPr>
              <w:t>В течение учебного года</w:t>
            </w:r>
          </w:p>
        </w:tc>
        <w:tc>
          <w:tcPr>
            <w:tcW w:w="1511" w:type="dxa"/>
          </w:tcPr>
          <w:p w:rsidR="00315B02" w:rsidRPr="00315B02" w:rsidRDefault="00315B02" w:rsidP="00315B02">
            <w:pPr>
              <w:widowControl w:val="0"/>
              <w:tabs>
                <w:tab w:val="num" w:pos="360"/>
              </w:tabs>
              <w:autoSpaceDE w:val="0"/>
              <w:autoSpaceDN w:val="0"/>
              <w:jc w:val="both"/>
              <w:rPr>
                <w:rFonts w:eastAsia="Times New Roman"/>
                <w:kern w:val="2"/>
                <w:sz w:val="24"/>
                <w:szCs w:val="24"/>
                <w:lang w:eastAsia="ko-KR"/>
              </w:rPr>
            </w:pPr>
            <w:r w:rsidRPr="00315B02">
              <w:rPr>
                <w:rFonts w:eastAsia="Times New Roman"/>
                <w:kern w:val="2"/>
                <w:sz w:val="24"/>
                <w:szCs w:val="24"/>
                <w:lang w:eastAsia="ko-KR"/>
              </w:rPr>
              <w:t>ПДО</w:t>
            </w:r>
          </w:p>
        </w:tc>
      </w:tr>
    </w:tbl>
    <w:p w:rsidR="00977D2A" w:rsidRPr="00977D2A" w:rsidRDefault="00977D2A" w:rsidP="00977D2A"/>
    <w:p w:rsidR="00977D2A" w:rsidRDefault="00977D2A">
      <w:pPr>
        <w:sectPr w:rsidR="00977D2A">
          <w:pgSz w:w="11920" w:h="16841"/>
          <w:pgMar w:top="772" w:right="611" w:bottom="696" w:left="620" w:header="0" w:footer="0" w:gutter="0"/>
          <w:cols w:space="720" w:equalWidth="0">
            <w:col w:w="10680"/>
          </w:cols>
        </w:sectPr>
      </w:pPr>
      <w:r w:rsidRPr="00977D2A">
        <w:t xml:space="preserve">          Корректировка плана воспитательной работы </w:t>
      </w:r>
      <w:r w:rsidRPr="00977D2A">
        <w:rPr>
          <w:b/>
          <w:i/>
        </w:rPr>
        <w:t>уровня начального общего образования</w:t>
      </w:r>
      <w:r w:rsidRPr="00977D2A">
        <w:t xml:space="preserve"> возможно с учетом текущих приказов, постановлений, писем, распор</w:t>
      </w:r>
      <w:r w:rsidR="0038084B">
        <w:t>яжений Министерства просвещения.</w:t>
      </w:r>
    </w:p>
    <w:p w:rsidR="0017513E" w:rsidRDefault="00DA2DAA">
      <w:pPr>
        <w:spacing w:line="272" w:lineRule="auto"/>
        <w:ind w:right="400"/>
        <w:rPr>
          <w:sz w:val="20"/>
          <w:szCs w:val="20"/>
        </w:rPr>
      </w:pPr>
      <w:r>
        <w:rPr>
          <w:rFonts w:eastAsia="Times New Roman"/>
          <w:b/>
          <w:bCs/>
        </w:rPr>
        <w:lastRenderedPageBreak/>
        <w:t>3.5. Система условий реализации основной образовательной программы в соответствии с требованиями стандарта.</w:t>
      </w:r>
    </w:p>
    <w:p w:rsidR="0017513E" w:rsidRDefault="0017513E">
      <w:pPr>
        <w:spacing w:line="1" w:lineRule="exact"/>
        <w:rPr>
          <w:sz w:val="20"/>
          <w:szCs w:val="20"/>
        </w:rPr>
      </w:pPr>
    </w:p>
    <w:p w:rsidR="0017513E" w:rsidRDefault="00DA2DAA">
      <w:pPr>
        <w:spacing w:line="293" w:lineRule="auto"/>
        <w:ind w:left="120" w:right="540"/>
        <w:rPr>
          <w:sz w:val="20"/>
          <w:szCs w:val="20"/>
        </w:rPr>
      </w:pPr>
      <w:r>
        <w:rPr>
          <w:rFonts w:eastAsia="Times New Roman"/>
        </w:rPr>
        <w:t>Система</w:t>
      </w:r>
      <w:r>
        <w:rPr>
          <w:sz w:val="20"/>
          <w:szCs w:val="20"/>
        </w:rPr>
        <w:t xml:space="preserve"> </w:t>
      </w:r>
      <w:r>
        <w:rPr>
          <w:rFonts w:eastAsia="Times New Roman"/>
        </w:rPr>
        <w:t>условий реализации программы начального общего образования, созданная в образовательной организации, направлена на:</w:t>
      </w:r>
    </w:p>
    <w:p w:rsidR="0017513E" w:rsidRDefault="0017513E">
      <w:pPr>
        <w:spacing w:line="40" w:lineRule="exact"/>
        <w:rPr>
          <w:sz w:val="20"/>
          <w:szCs w:val="20"/>
        </w:rPr>
      </w:pPr>
    </w:p>
    <w:p w:rsidR="0017513E" w:rsidRDefault="00DA2DAA" w:rsidP="004147AB">
      <w:pPr>
        <w:numPr>
          <w:ilvl w:val="0"/>
          <w:numId w:val="16"/>
        </w:numPr>
        <w:tabs>
          <w:tab w:val="left" w:pos="452"/>
        </w:tabs>
        <w:spacing w:line="290" w:lineRule="auto"/>
        <w:ind w:left="340" w:right="540" w:hanging="139"/>
        <w:jc w:val="both"/>
        <w:rPr>
          <w:rFonts w:eastAsia="Times New Roman"/>
        </w:rPr>
      </w:pPr>
      <w:r>
        <w:rPr>
          <w:rFonts w:eastAsia="Times New Roman"/>
        </w:rPr>
        <w:t>достижение обучающимися планируемых результатов освоения программы начального общего образования, в том числе адаптированной;</w:t>
      </w:r>
    </w:p>
    <w:p w:rsidR="0017513E" w:rsidRDefault="0017513E" w:rsidP="00A72A17">
      <w:pPr>
        <w:spacing w:line="51" w:lineRule="exact"/>
        <w:jc w:val="both"/>
        <w:rPr>
          <w:rFonts w:eastAsia="Times New Roman"/>
        </w:rPr>
      </w:pPr>
    </w:p>
    <w:p w:rsidR="0017513E" w:rsidRDefault="00DA2DAA" w:rsidP="004147AB">
      <w:pPr>
        <w:numPr>
          <w:ilvl w:val="0"/>
          <w:numId w:val="16"/>
        </w:numPr>
        <w:tabs>
          <w:tab w:val="left" w:pos="453"/>
        </w:tabs>
        <w:spacing w:line="261" w:lineRule="auto"/>
        <w:ind w:left="340" w:right="520" w:hanging="139"/>
        <w:jc w:val="both"/>
        <w:rPr>
          <w:rFonts w:eastAsia="Times New Roman"/>
        </w:rPr>
      </w:pPr>
      <w:r>
        <w:rPr>
          <w:rFonts w:eastAsia="Times New Roman"/>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17513E" w:rsidRDefault="0017513E" w:rsidP="00A72A17">
      <w:pPr>
        <w:spacing w:line="78" w:lineRule="exact"/>
        <w:jc w:val="both"/>
        <w:rPr>
          <w:rFonts w:eastAsia="Times New Roman"/>
        </w:rPr>
      </w:pPr>
    </w:p>
    <w:p w:rsidR="0017513E" w:rsidRDefault="00DA2DAA" w:rsidP="004147AB">
      <w:pPr>
        <w:numPr>
          <w:ilvl w:val="0"/>
          <w:numId w:val="16"/>
        </w:numPr>
        <w:tabs>
          <w:tab w:val="left" w:pos="420"/>
        </w:tabs>
        <w:ind w:left="420" w:hanging="219"/>
        <w:jc w:val="both"/>
        <w:rPr>
          <w:rFonts w:eastAsia="Times New Roman"/>
        </w:rPr>
      </w:pPr>
      <w:r>
        <w:rPr>
          <w:rFonts w:eastAsia="Times New Roman"/>
        </w:rPr>
        <w:t>формирование функциональной грамотности обучающихся (способности решать учебные задачи</w:t>
      </w:r>
    </w:p>
    <w:p w:rsidR="0017513E" w:rsidRDefault="0017513E" w:rsidP="00A72A17">
      <w:pPr>
        <w:spacing w:line="13" w:lineRule="exact"/>
        <w:jc w:val="both"/>
        <w:rPr>
          <w:rFonts w:eastAsia="Times New Roman"/>
        </w:rPr>
      </w:pPr>
    </w:p>
    <w:p w:rsidR="004F5D57" w:rsidRDefault="00DA2DAA" w:rsidP="004147AB">
      <w:pPr>
        <w:numPr>
          <w:ilvl w:val="0"/>
          <w:numId w:val="17"/>
        </w:numPr>
        <w:tabs>
          <w:tab w:val="left" w:pos="556"/>
        </w:tabs>
        <w:spacing w:line="289" w:lineRule="auto"/>
        <w:ind w:left="1287" w:right="140" w:hanging="360"/>
        <w:jc w:val="both"/>
        <w:rPr>
          <w:rFonts w:eastAsia="Times New Roman"/>
        </w:rPr>
      </w:pPr>
      <w:r w:rsidRPr="004F5D57">
        <w:rPr>
          <w:rFonts w:eastAsia="Times New Roman"/>
        </w:rPr>
        <w:t>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17513E" w:rsidRPr="004F5D57" w:rsidRDefault="00DA2DAA" w:rsidP="004147AB">
      <w:pPr>
        <w:numPr>
          <w:ilvl w:val="0"/>
          <w:numId w:val="17"/>
        </w:numPr>
        <w:tabs>
          <w:tab w:val="left" w:pos="556"/>
        </w:tabs>
        <w:spacing w:line="289" w:lineRule="auto"/>
        <w:ind w:left="1287" w:right="140" w:hanging="360"/>
        <w:jc w:val="both"/>
        <w:rPr>
          <w:rFonts w:eastAsia="Times New Roman"/>
        </w:rPr>
      </w:pPr>
      <w:r w:rsidRPr="004F5D57">
        <w:rPr>
          <w:rFonts w:eastAsia="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17513E" w:rsidRDefault="0017513E">
      <w:pPr>
        <w:spacing w:line="9" w:lineRule="exact"/>
        <w:rPr>
          <w:rFonts w:eastAsia="Times New Roman"/>
        </w:rPr>
      </w:pPr>
    </w:p>
    <w:p w:rsidR="0017513E" w:rsidRDefault="00DA2DAA" w:rsidP="004147AB">
      <w:pPr>
        <w:numPr>
          <w:ilvl w:val="0"/>
          <w:numId w:val="17"/>
        </w:numPr>
        <w:tabs>
          <w:tab w:val="left" w:pos="468"/>
        </w:tabs>
        <w:spacing w:line="271" w:lineRule="auto"/>
        <w:ind w:left="1287" w:right="140" w:hanging="360"/>
        <w:jc w:val="both"/>
        <w:rPr>
          <w:rFonts w:eastAsia="Times New Roman"/>
        </w:rPr>
      </w:pPr>
      <w:r>
        <w:rPr>
          <w:rFonts w:eastAsia="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7513E" w:rsidRDefault="0017513E">
      <w:pPr>
        <w:spacing w:line="69" w:lineRule="exact"/>
        <w:rPr>
          <w:rFonts w:eastAsia="Times New Roman"/>
        </w:rPr>
      </w:pPr>
    </w:p>
    <w:p w:rsidR="0017513E" w:rsidRPr="00A72A17" w:rsidRDefault="00DA2DAA" w:rsidP="004147AB">
      <w:pPr>
        <w:numPr>
          <w:ilvl w:val="0"/>
          <w:numId w:val="17"/>
        </w:numPr>
        <w:tabs>
          <w:tab w:val="left" w:pos="548"/>
        </w:tabs>
        <w:spacing w:line="268" w:lineRule="auto"/>
        <w:ind w:left="1287" w:right="120" w:hanging="360"/>
        <w:jc w:val="both"/>
        <w:rPr>
          <w:rFonts w:eastAsia="Times New Roman"/>
        </w:rPr>
      </w:pPr>
      <w:r>
        <w:rPr>
          <w:rFonts w:eastAsia="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17513E" w:rsidRDefault="00DA2DAA" w:rsidP="004147AB">
      <w:pPr>
        <w:numPr>
          <w:ilvl w:val="0"/>
          <w:numId w:val="17"/>
        </w:numPr>
        <w:tabs>
          <w:tab w:val="left" w:pos="410"/>
        </w:tabs>
        <w:spacing w:line="268" w:lineRule="auto"/>
        <w:ind w:left="1287" w:right="120" w:hanging="360"/>
        <w:jc w:val="both"/>
        <w:rPr>
          <w:rFonts w:eastAsia="Times New Roman"/>
        </w:rPr>
      </w:pPr>
      <w:r>
        <w:rPr>
          <w:rFonts w:eastAsia="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17513E" w:rsidRDefault="0017513E">
      <w:pPr>
        <w:spacing w:line="66" w:lineRule="exact"/>
        <w:rPr>
          <w:rFonts w:eastAsia="Times New Roman"/>
        </w:rPr>
      </w:pPr>
    </w:p>
    <w:p w:rsidR="0017513E" w:rsidRDefault="00DA2DAA" w:rsidP="00A72A17">
      <w:pPr>
        <w:spacing w:line="291" w:lineRule="auto"/>
        <w:ind w:left="340" w:right="120" w:firstLine="1"/>
        <w:jc w:val="both"/>
        <w:rPr>
          <w:rFonts w:eastAsia="Times New Roman"/>
        </w:rPr>
      </w:pPr>
      <w:r>
        <w:rPr>
          <w:rFonts w:eastAsia="Times New Roman"/>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rsidR="0017513E" w:rsidRDefault="00DA2DAA" w:rsidP="004147AB">
      <w:pPr>
        <w:numPr>
          <w:ilvl w:val="0"/>
          <w:numId w:val="17"/>
        </w:numPr>
        <w:tabs>
          <w:tab w:val="left" w:pos="340"/>
        </w:tabs>
        <w:spacing w:line="295" w:lineRule="auto"/>
        <w:ind w:left="1287" w:right="140" w:hanging="360"/>
        <w:rPr>
          <w:rFonts w:eastAsia="Times New Roman"/>
        </w:rPr>
      </w:pPr>
      <w:r>
        <w:rPr>
          <w:rFonts w:eastAsia="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17513E" w:rsidRDefault="0017513E">
      <w:pPr>
        <w:spacing w:line="42" w:lineRule="exact"/>
        <w:rPr>
          <w:rFonts w:eastAsia="Times New Roman"/>
        </w:rPr>
      </w:pPr>
    </w:p>
    <w:p w:rsidR="0017513E" w:rsidRPr="00A72A17" w:rsidRDefault="00DA2DAA" w:rsidP="004147AB">
      <w:pPr>
        <w:numPr>
          <w:ilvl w:val="0"/>
          <w:numId w:val="17"/>
        </w:numPr>
        <w:tabs>
          <w:tab w:val="left" w:pos="390"/>
        </w:tabs>
        <w:spacing w:line="289" w:lineRule="auto"/>
        <w:ind w:left="1287" w:right="120" w:hanging="360"/>
        <w:jc w:val="both"/>
        <w:rPr>
          <w:rFonts w:eastAsia="Times New Roman"/>
        </w:rPr>
      </w:pPr>
      <w:r>
        <w:rPr>
          <w:rFonts w:eastAsia="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7513E" w:rsidRDefault="00DA2DAA" w:rsidP="004147AB">
      <w:pPr>
        <w:numPr>
          <w:ilvl w:val="0"/>
          <w:numId w:val="17"/>
        </w:numPr>
        <w:tabs>
          <w:tab w:val="left" w:pos="340"/>
        </w:tabs>
        <w:spacing w:line="269" w:lineRule="auto"/>
        <w:ind w:left="1287" w:right="140" w:hanging="360"/>
        <w:jc w:val="both"/>
        <w:rPr>
          <w:rFonts w:eastAsia="Times New Roman"/>
        </w:rPr>
      </w:pPr>
      <w:r>
        <w:rPr>
          <w:rFonts w:eastAsia="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17513E" w:rsidRDefault="0017513E">
      <w:pPr>
        <w:spacing w:line="73" w:lineRule="exact"/>
        <w:rPr>
          <w:rFonts w:eastAsia="Times New Roman"/>
        </w:rPr>
      </w:pPr>
    </w:p>
    <w:p w:rsidR="0017513E" w:rsidRDefault="00DA2DAA" w:rsidP="004147AB">
      <w:pPr>
        <w:numPr>
          <w:ilvl w:val="0"/>
          <w:numId w:val="17"/>
        </w:numPr>
        <w:tabs>
          <w:tab w:val="left" w:pos="340"/>
        </w:tabs>
        <w:spacing w:line="274" w:lineRule="auto"/>
        <w:ind w:left="1287" w:right="140" w:hanging="360"/>
        <w:jc w:val="both"/>
        <w:rPr>
          <w:rFonts w:eastAsia="Times New Roman"/>
        </w:rPr>
      </w:pPr>
      <w:r>
        <w:rPr>
          <w:rFonts w:eastAsia="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7513E" w:rsidRDefault="0017513E">
      <w:pPr>
        <w:spacing w:line="67" w:lineRule="exact"/>
        <w:rPr>
          <w:rFonts w:eastAsia="Times New Roman"/>
        </w:rPr>
      </w:pPr>
    </w:p>
    <w:p w:rsidR="0017513E" w:rsidRDefault="00DA2DAA" w:rsidP="004147AB">
      <w:pPr>
        <w:numPr>
          <w:ilvl w:val="0"/>
          <w:numId w:val="17"/>
        </w:numPr>
        <w:tabs>
          <w:tab w:val="left" w:pos="410"/>
        </w:tabs>
        <w:spacing w:line="300" w:lineRule="auto"/>
        <w:ind w:left="1287" w:right="140" w:hanging="360"/>
        <w:rPr>
          <w:rFonts w:eastAsia="Times New Roman"/>
        </w:rPr>
      </w:pPr>
      <w:r>
        <w:rPr>
          <w:rFonts w:eastAsia="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17513E" w:rsidRDefault="0017513E">
      <w:pPr>
        <w:spacing w:line="30" w:lineRule="exact"/>
        <w:rPr>
          <w:sz w:val="20"/>
          <w:szCs w:val="20"/>
        </w:rPr>
      </w:pPr>
    </w:p>
    <w:p w:rsidR="0017513E" w:rsidRDefault="0017513E">
      <w:pPr>
        <w:spacing w:line="307" w:lineRule="exact"/>
        <w:rPr>
          <w:sz w:val="20"/>
          <w:szCs w:val="20"/>
        </w:rPr>
      </w:pPr>
    </w:p>
    <w:p w:rsidR="0017513E" w:rsidRPr="00A72A17" w:rsidRDefault="00DA2DAA">
      <w:pPr>
        <w:rPr>
          <w:sz w:val="20"/>
          <w:szCs w:val="20"/>
          <w:highlight w:val="yellow"/>
        </w:rPr>
      </w:pPr>
      <w:r>
        <w:rPr>
          <w:rFonts w:eastAsia="Times New Roman"/>
          <w:b/>
          <w:bCs/>
          <w:sz w:val="24"/>
          <w:szCs w:val="24"/>
        </w:rPr>
        <w:t>3</w:t>
      </w:r>
      <w:r w:rsidRPr="00D41A99">
        <w:rPr>
          <w:rFonts w:eastAsia="Times New Roman"/>
          <w:b/>
          <w:bCs/>
          <w:sz w:val="24"/>
          <w:szCs w:val="24"/>
        </w:rPr>
        <w:t>.5.1. Кадровые условия реализации программы</w:t>
      </w:r>
    </w:p>
    <w:p w:rsidR="0017513E" w:rsidRPr="00A72A17" w:rsidRDefault="0017513E">
      <w:pPr>
        <w:spacing w:line="6" w:lineRule="exact"/>
        <w:rPr>
          <w:sz w:val="20"/>
          <w:szCs w:val="20"/>
          <w:highlight w:val="yellow"/>
        </w:rPr>
      </w:pPr>
    </w:p>
    <w:tbl>
      <w:tblPr>
        <w:tblStyle w:val="12"/>
        <w:tblW w:w="9498" w:type="dxa"/>
        <w:tblInd w:w="675" w:type="dxa"/>
        <w:tblLayout w:type="fixed"/>
        <w:tblLook w:val="04A0" w:firstRow="1" w:lastRow="0" w:firstColumn="1" w:lastColumn="0" w:noHBand="0" w:noVBand="1"/>
      </w:tblPr>
      <w:tblGrid>
        <w:gridCol w:w="9498"/>
      </w:tblGrid>
      <w:tr w:rsidR="00595B0F" w:rsidTr="004F5D57">
        <w:trPr>
          <w:trHeight w:val="255"/>
        </w:trPr>
        <w:tc>
          <w:tcPr>
            <w:tcW w:w="9498" w:type="dxa"/>
            <w:tcBorders>
              <w:top w:val="single" w:sz="4" w:space="0" w:color="auto"/>
              <w:left w:val="single" w:sz="4" w:space="0" w:color="000000"/>
              <w:bottom w:val="single" w:sz="4" w:space="0" w:color="000000"/>
              <w:right w:val="single" w:sz="4" w:space="0" w:color="auto"/>
            </w:tcBorders>
            <w:hideMark/>
          </w:tcPr>
          <w:p w:rsidR="00595B0F" w:rsidRDefault="00595B0F">
            <w:pPr>
              <w:jc w:val="center"/>
              <w:rPr>
                <w:b/>
              </w:rPr>
            </w:pPr>
            <w:r>
              <w:rPr>
                <w:b/>
              </w:rPr>
              <w:t>Начальная школа</w:t>
            </w:r>
          </w:p>
        </w:tc>
      </w:tr>
    </w:tbl>
    <w:p w:rsidR="004B1F7A" w:rsidRDefault="004B1F7A"/>
    <w:tbl>
      <w:tblPr>
        <w:tblStyle w:val="121"/>
        <w:tblW w:w="10173" w:type="dxa"/>
        <w:tblLayout w:type="fixed"/>
        <w:tblLook w:val="04A0" w:firstRow="1" w:lastRow="0" w:firstColumn="1" w:lastColumn="0" w:noHBand="0" w:noVBand="1"/>
      </w:tblPr>
      <w:tblGrid>
        <w:gridCol w:w="562"/>
        <w:gridCol w:w="1247"/>
        <w:gridCol w:w="4252"/>
        <w:gridCol w:w="2552"/>
        <w:gridCol w:w="993"/>
        <w:gridCol w:w="567"/>
      </w:tblGrid>
      <w:tr w:rsidR="00595B0F" w:rsidRPr="00595B0F" w:rsidTr="004F5D57">
        <w:trPr>
          <w:trHeight w:val="1770"/>
        </w:trPr>
        <w:tc>
          <w:tcPr>
            <w:tcW w:w="562" w:type="dxa"/>
            <w:vMerge w:val="restart"/>
            <w:tcBorders>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w:t>
            </w:r>
          </w:p>
        </w:tc>
        <w:tc>
          <w:tcPr>
            <w:tcW w:w="1247" w:type="dxa"/>
            <w:vMerge w:val="restart"/>
            <w:tcBorders>
              <w:lef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Быстрова Елена Алексеевна </w:t>
            </w:r>
          </w:p>
        </w:tc>
        <w:tc>
          <w:tcPr>
            <w:tcW w:w="42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Преемственность результатов математического образования в соответствии с требованиями ФГОС разных уровней образования: дошкольного, начального общего и основного общего образования</w:t>
            </w:r>
          </w:p>
        </w:tc>
        <w:tc>
          <w:tcPr>
            <w:tcW w:w="25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ГБПОУ СО «Ирбитский гуманитарный колледж»</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Ирбит</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993"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01.11-10.11.2018</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660400004161</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58"/>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hAnsi="Times New Roman" w:cs="Times New Roman"/>
                <w:sz w:val="20"/>
                <w:szCs w:val="20"/>
              </w:rPr>
              <w:t xml:space="preserve">- </w:t>
            </w:r>
            <w:r w:rsidRPr="00595B0F">
              <w:rPr>
                <w:rFonts w:ascii="Times New Roman" w:eastAsia="Calibri" w:hAnsi="Times New Roman" w:cs="Times New Roman"/>
                <w:sz w:val="20"/>
                <w:szCs w:val="20"/>
                <w:lang w:eastAsia="en-US"/>
              </w:rPr>
              <w:t>Организация деятельности педагогических работников по классному руководству</w:t>
            </w:r>
          </w:p>
          <w:p w:rsidR="00595B0F" w:rsidRPr="00595B0F" w:rsidRDefault="00595B0F" w:rsidP="00595B0F">
            <w:pPr>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04.08.2020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2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p>
          <w:p w:rsidR="00595B0F" w:rsidRPr="00595B0F" w:rsidRDefault="00595B0F" w:rsidP="00595B0F">
            <w:pPr>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04.08.2020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90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eastAsia="Calibri" w:hAnsi="Times New Roman" w:cs="Times New Roman"/>
                <w:sz w:val="20"/>
                <w:szCs w:val="20"/>
                <w:lang w:eastAsia="en-US"/>
              </w:rPr>
              <w:t xml:space="preserve">- </w:t>
            </w:r>
            <w:r w:rsidRPr="00595B0F">
              <w:rPr>
                <w:rFonts w:ascii="Times New Roman" w:hAnsi="Times New Roman" w:cs="Times New Roman"/>
                <w:sz w:val="20"/>
                <w:szCs w:val="20"/>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17.03-22.03.2021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721801537482</w:t>
            </w:r>
          </w:p>
        </w:tc>
      </w:tr>
      <w:tr w:rsidR="00595B0F" w:rsidRPr="00595B0F" w:rsidTr="004F5D57">
        <w:trPr>
          <w:trHeight w:val="79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13.11.2021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526-88665</w:t>
            </w:r>
          </w:p>
        </w:tc>
      </w:tr>
      <w:tr w:rsidR="00595B0F" w:rsidRPr="00595B0F" w:rsidTr="004F5D57">
        <w:trPr>
          <w:trHeight w:val="750"/>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hAnsi="Times New Roman" w:cs="Times New Roman"/>
                <w:sz w:val="20"/>
                <w:szCs w:val="20"/>
              </w:rPr>
              <w:t>-</w:t>
            </w:r>
            <w:r w:rsidRPr="00595B0F">
              <w:rPr>
                <w:rFonts w:ascii="Times New Roman" w:eastAsia="Calibri" w:hAnsi="Times New Roman" w:cs="Times New Roman"/>
                <w:sz w:val="20"/>
                <w:szCs w:val="20"/>
              </w:rPr>
              <w:t xml:space="preserve">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13.11.2021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485-88665</w:t>
            </w:r>
          </w:p>
        </w:tc>
      </w:tr>
      <w:tr w:rsidR="00595B0F" w:rsidRPr="00595B0F" w:rsidTr="004F5D57">
        <w:trPr>
          <w:trHeight w:val="1290"/>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519-88665</w:t>
            </w:r>
          </w:p>
        </w:tc>
      </w:tr>
      <w:tr w:rsidR="00595B0F" w:rsidRPr="00595B0F" w:rsidTr="004F5D57">
        <w:trPr>
          <w:trHeight w:val="213"/>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sz w:val="20"/>
                <w:szCs w:val="20"/>
              </w:rPr>
              <w:t>- Основы обеспечения информационной безопасности детей</w:t>
            </w:r>
          </w:p>
        </w:tc>
        <w:tc>
          <w:tcPr>
            <w:tcW w:w="2552"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463-88665</w:t>
            </w:r>
          </w:p>
        </w:tc>
      </w:tr>
      <w:tr w:rsidR="00595B0F" w:rsidRPr="00595B0F" w:rsidTr="004F5D57">
        <w:trPr>
          <w:trHeight w:val="915"/>
        </w:trPr>
        <w:tc>
          <w:tcPr>
            <w:tcW w:w="562" w:type="dxa"/>
            <w:vMerge w:val="restart"/>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w:t>
            </w:r>
          </w:p>
        </w:tc>
        <w:tc>
          <w:tcPr>
            <w:tcW w:w="1247" w:type="dxa"/>
            <w:vMerge w:val="restart"/>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Цыганова Нина Алексеевна</w:t>
            </w:r>
          </w:p>
        </w:tc>
        <w:tc>
          <w:tcPr>
            <w:tcW w:w="4252" w:type="dxa"/>
            <w:tcBorders>
              <w:bottom w:val="single" w:sz="4" w:space="0" w:color="auto"/>
            </w:tcBorders>
          </w:tcPr>
          <w:p w:rsidR="00595B0F" w:rsidRPr="00595B0F" w:rsidRDefault="00595B0F" w:rsidP="00595B0F">
            <w:pPr>
              <w:jc w:val="both"/>
              <w:rPr>
                <w:rFonts w:ascii="Times New Roman" w:hAnsi="Times New Roman" w:cs="Times New Roman"/>
                <w:bCs/>
                <w:color w:val="000000"/>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bCs/>
                <w:color w:val="000000"/>
                <w:sz w:val="20"/>
                <w:szCs w:val="20"/>
              </w:rPr>
              <w:t xml:space="preserve">Технологии работы с детьми по безопасному поведению на дорогах: приемы и методики </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Общество с ограниченной ответственностью «Учебный центр «Новатор»</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20.12-21.12.2019</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662410452066</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96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Организация деятельности педагогических работников по классному руководству</w:t>
            </w:r>
          </w:p>
          <w:p w:rsidR="00595B0F" w:rsidRPr="00595B0F" w:rsidRDefault="00595B0F" w:rsidP="00595B0F">
            <w:pPr>
              <w:tabs>
                <w:tab w:val="left" w:pos="6045"/>
              </w:tabs>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05.08.2020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20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r w:rsidRPr="00595B0F">
              <w:rPr>
                <w:rFonts w:ascii="Times New Roman" w:eastAsia="Calibri" w:hAnsi="Times New Roman" w:cs="Times New Roman"/>
                <w:bCs/>
                <w:color w:val="000000"/>
                <w:sz w:val="20"/>
                <w:szCs w:val="20"/>
              </w:rPr>
              <w:t xml:space="preserve"> </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05.08.2020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93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Сопровождение детского отдыха: от вожатого до руководителя детского лагеря</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25.02-17.03.2021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00192579</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67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Основы религиозных культур и светской этики</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07.01-03.02.2021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(108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00182763</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75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Работа классного руководителя по организации взаимодействия семьи и школы</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09.01-27.01.2021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00180930</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44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09.01-27.01.2021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00180929</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Формирование и развитие педагогической ИКТ-компетентности в соответствии с требованиями ФГОС и профессионального стандарта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(66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467-87017</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2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Методология и технологии дистанционного обучения в образовательной организации</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15.01.2021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(49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470-87017</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93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lastRenderedPageBreak/>
              <w:t>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lastRenderedPageBreak/>
              <w:t>17.03-22.03.2021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721801537481</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78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526-87017</w:t>
            </w:r>
          </w:p>
        </w:tc>
      </w:tr>
      <w:tr w:rsidR="00595B0F" w:rsidRPr="00595B0F" w:rsidTr="004F5D57">
        <w:trPr>
          <w:trHeight w:val="72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485-87017</w:t>
            </w:r>
          </w:p>
        </w:tc>
      </w:tr>
      <w:tr w:rsidR="00595B0F" w:rsidRPr="00595B0F" w:rsidTr="004F5D57">
        <w:trPr>
          <w:trHeight w:val="135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519-87017</w:t>
            </w: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Проекты в начальной школе: развиваем самостоятельность и применяем знания на практик</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«Учи.ру»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12.11-10.12.2021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001069</w:t>
            </w:r>
          </w:p>
        </w:tc>
      </w:tr>
      <w:tr w:rsidR="00595B0F" w:rsidRPr="00595B0F" w:rsidTr="004F5D57">
        <w:trPr>
          <w:trHeight w:val="232"/>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Развитие ИКТ-компетенций педагога для повышения образовательных результатов учеников</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«Учи.ру»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27.12.2021-24.01.2022</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006411</w:t>
            </w:r>
          </w:p>
        </w:tc>
      </w:tr>
      <w:tr w:rsidR="00595B0F" w:rsidRPr="00595B0F" w:rsidTr="004F5D57">
        <w:trPr>
          <w:trHeight w:val="1605"/>
        </w:trPr>
        <w:tc>
          <w:tcPr>
            <w:tcW w:w="562"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1247"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Якубович Татьяна Витальевна</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eastAsia="Calibri" w:hAnsi="Times New Roman" w:cs="Times New Roman"/>
                <w:bCs/>
                <w:color w:val="000000"/>
                <w:sz w:val="20"/>
                <w:szCs w:val="20"/>
                <w:lang w:eastAsia="en-US"/>
              </w:rPr>
              <w:t>Технология обучения смысловому чтению в условиях реализации ФГОС НОО</w:t>
            </w:r>
            <w:r w:rsidRPr="00595B0F">
              <w:rPr>
                <w:rFonts w:ascii="Times New Roman" w:eastAsia="Calibri" w:hAnsi="Times New Roman" w:cs="Times New Roman"/>
                <w:bCs/>
                <w:color w:val="000000"/>
                <w:sz w:val="20"/>
                <w:szCs w:val="20"/>
              </w:rPr>
              <w:t xml:space="preserve"> </w:t>
            </w: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Всероссийский научно-образовательный центр «Современные образовательные технологии»</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Липец</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29.10.-10.11.2018</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482407986529</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33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hAnsi="Times New Roman" w:cs="Times New Roman"/>
                <w:bCs/>
                <w:color w:val="000000"/>
                <w:sz w:val="20"/>
                <w:szCs w:val="20"/>
              </w:rPr>
              <w:t>- Профилактика коронавируса, гриппа и других острых респираторных вирусных инфекций в общеобразовательных организация</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14.12.2020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098"/>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hAnsi="Times New Roman" w:cs="Times New Roman"/>
                <w:bCs/>
                <w:color w:val="000000"/>
                <w:sz w:val="20"/>
                <w:szCs w:val="20"/>
              </w:rPr>
              <w:t xml:space="preserve">- </w:t>
            </w:r>
            <w:r w:rsidRPr="00595B0F">
              <w:rPr>
                <w:rFonts w:ascii="Times New Roman" w:eastAsia="Calibri" w:hAnsi="Times New Roman" w:cs="Times New Roman"/>
                <w:sz w:val="20"/>
                <w:szCs w:val="20"/>
                <w:lang w:eastAsia="en-US"/>
              </w:rPr>
              <w:t>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03.08.2020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39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bCs/>
                <w:color w:val="000000"/>
                <w:sz w:val="20"/>
                <w:szCs w:val="20"/>
              </w:rPr>
            </w:pPr>
            <w:r w:rsidRPr="00595B0F">
              <w:rPr>
                <w:rFonts w:ascii="Times New Roman" w:hAnsi="Times New Roman" w:cs="Times New Roman"/>
                <w:sz w:val="20"/>
                <w:szCs w:val="20"/>
              </w:rPr>
              <w:t xml:space="preserve">- </w:t>
            </w:r>
            <w:r w:rsidRPr="00595B0F">
              <w:rPr>
                <w:rFonts w:ascii="Times New Roman" w:eastAsia="Calibri" w:hAnsi="Times New Roman" w:cs="Times New Roman"/>
                <w:bCs/>
                <w:color w:val="000000"/>
                <w:sz w:val="20"/>
                <w:szCs w:val="20"/>
              </w:rPr>
              <w:t>Практика наставничества учителя начальных классов в условиях реализации ФГОС НОО</w:t>
            </w: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АНОДПО «Инновационный образовательный центр повышения квалификации и переподготовки «Мой университет» г. Петрозаводск</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03.08.2020</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xml:space="preserve"> </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81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Внедрение функциональной грамотности в образовательном процесс</w:t>
            </w:r>
          </w:p>
          <w:p w:rsidR="00595B0F" w:rsidRPr="00595B0F" w:rsidRDefault="00595B0F" w:rsidP="00595B0F">
            <w:pPr>
              <w:jc w:val="both"/>
              <w:rPr>
                <w:rFonts w:ascii="Times New Roman" w:hAnsi="Times New Roman" w:cs="Times New Roman"/>
                <w:bCs/>
                <w:color w:val="000000"/>
                <w:sz w:val="20"/>
                <w:szCs w:val="20"/>
              </w:rPr>
            </w:pPr>
          </w:p>
          <w:p w:rsidR="00595B0F" w:rsidRPr="00595B0F" w:rsidRDefault="00595B0F" w:rsidP="00595B0F">
            <w:pPr>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 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17.03-22.03.2021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721801537483</w:t>
            </w: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526-87558</w:t>
            </w: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hAnsi="Times New Roman" w:cs="Times New Roman"/>
                <w:sz w:val="20"/>
                <w:szCs w:val="20"/>
              </w:rPr>
              <w:t>-</w:t>
            </w:r>
            <w:r w:rsidRPr="00595B0F">
              <w:rPr>
                <w:rFonts w:ascii="Times New Roman" w:eastAsia="Calibri" w:hAnsi="Times New Roman" w:cs="Times New Roman"/>
                <w:sz w:val="20"/>
                <w:szCs w:val="20"/>
              </w:rPr>
              <w:t xml:space="preserve">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485-87558</w:t>
            </w:r>
          </w:p>
        </w:tc>
      </w:tr>
      <w:tr w:rsidR="00595B0F" w:rsidRPr="00595B0F" w:rsidTr="004F5D57">
        <w:trPr>
          <w:trHeight w:val="232"/>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519-87558</w:t>
            </w:r>
          </w:p>
        </w:tc>
      </w:tr>
      <w:tr w:rsidR="00595B0F" w:rsidRPr="00595B0F" w:rsidTr="004F5D57">
        <w:trPr>
          <w:trHeight w:val="765"/>
        </w:trPr>
        <w:tc>
          <w:tcPr>
            <w:tcW w:w="562"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w:t>
            </w:r>
          </w:p>
        </w:tc>
        <w:tc>
          <w:tcPr>
            <w:tcW w:w="1247"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sz w:val="20"/>
                <w:szCs w:val="20"/>
              </w:rPr>
              <w:t>Логунова Людмила Викторовна</w:t>
            </w: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eastAsia="Calibri" w:hAnsi="Times New Roman" w:cs="Times New Roman"/>
                <w:sz w:val="20"/>
                <w:szCs w:val="20"/>
              </w:rPr>
              <w:t>- 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07.07.2020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1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p>
          <w:p w:rsidR="00595B0F" w:rsidRPr="00595B0F" w:rsidRDefault="00595B0F" w:rsidP="00595B0F">
            <w:pPr>
              <w:tabs>
                <w:tab w:val="left" w:pos="6045"/>
              </w:tabs>
              <w:jc w:val="both"/>
              <w:rPr>
                <w:rFonts w:ascii="Times New Roman" w:eastAsia="Calibri"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08.07.2020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hAnsi="Times New Roman" w:cs="Times New Roman"/>
                <w:sz w:val="20"/>
                <w:szCs w:val="20"/>
              </w:rPr>
              <w:t xml:space="preserve">- </w:t>
            </w:r>
            <w:r w:rsidRPr="00595B0F">
              <w:rPr>
                <w:rFonts w:ascii="Times New Roman" w:eastAsiaTheme="minorHAnsi" w:hAnsi="Times New Roman" w:cs="Times New Roman"/>
                <w:sz w:val="20"/>
                <w:szCs w:val="20"/>
                <w:lang w:eastAsia="en-US"/>
              </w:rPr>
              <w:t>Методология и технологии дистанционного обучения в образовательной организации</w:t>
            </w:r>
          </w:p>
          <w:p w:rsidR="00595B0F" w:rsidRPr="00595B0F" w:rsidRDefault="00595B0F" w:rsidP="00595B0F">
            <w:pPr>
              <w:tabs>
                <w:tab w:val="left" w:pos="6045"/>
              </w:tabs>
              <w:jc w:val="both"/>
              <w:rPr>
                <w:rFonts w:ascii="Times New Roman" w:eastAsia="Calibri"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(49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470-87107</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21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Формирование и развитие педагогической ИКТ-компетентности в соответствии с требованиями ФГОС и профессионального стандарта</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(66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467-87107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08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Обработка персональных данных в образовательных организациях</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spacing w:line="259" w:lineRule="auto"/>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459-87107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237"/>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xml:space="preserve"> - Профилактика безнадзорности и правонарушений несовершеннолетних в соответствии с федеральным законодательством</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(73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473-87107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0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Обеспечение комплексной безопасности общеобразовательных организаций</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454-87107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28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Организация деятельности педагогических работников по классному руководству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443-87107</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b/>
                <w:sz w:val="20"/>
                <w:szCs w:val="20"/>
                <w:lang w:eastAsia="en-US"/>
              </w:rPr>
            </w:pPr>
            <w:r w:rsidRPr="00595B0F">
              <w:rPr>
                <w:rFonts w:ascii="Times New Roman" w:eastAsiaTheme="minorHAnsi" w:hAnsi="Times New Roman" w:cs="Times New Roman"/>
                <w:sz w:val="20"/>
                <w:szCs w:val="20"/>
                <w:lang w:eastAsia="en-US"/>
              </w:rPr>
              <w:t xml:space="preserve">- Цифровая грамотность педагогического работника </w:t>
            </w:r>
            <w:r w:rsidRPr="00595B0F">
              <w:rPr>
                <w:rFonts w:ascii="Times New Roman" w:eastAsiaTheme="minorHAnsi" w:hAnsi="Times New Roman" w:cs="Times New Roman"/>
                <w:b/>
                <w:sz w:val="20"/>
                <w:szCs w:val="20"/>
                <w:lang w:eastAsia="en-US"/>
              </w:rPr>
              <w:t>(переподготовка)</w:t>
            </w:r>
          </w:p>
          <w:p w:rsidR="00595B0F" w:rsidRPr="00595B0F" w:rsidRDefault="00595B0F" w:rsidP="00595B0F">
            <w:pPr>
              <w:jc w:val="both"/>
              <w:rPr>
                <w:rFonts w:ascii="Times New Roman" w:eastAsiaTheme="minorHAnsi" w:hAnsi="Times New Roman" w:cs="Times New Roman"/>
                <w:sz w:val="20"/>
                <w:szCs w:val="20"/>
                <w:lang w:eastAsia="en-US"/>
              </w:rPr>
            </w:pP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(285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466-87107</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84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lang w:eastAsia="en-US"/>
              </w:rPr>
              <w:t xml:space="preserve">- </w:t>
            </w:r>
            <w:r w:rsidRPr="00595B0F">
              <w:rPr>
                <w:rFonts w:ascii="Times New Roman" w:eastAsiaTheme="minorHAnsi" w:hAnsi="Times New Roman" w:cs="Times New Roman"/>
                <w:sz w:val="20"/>
                <w:szCs w:val="20"/>
                <w:lang w:eastAsia="en-US"/>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Автономная некоммерческая организация дополнительного профессионального образования «Региональный образовательный центр» 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7.03-22.03.2021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721801537485</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485-87107</w:t>
            </w:r>
          </w:p>
        </w:tc>
      </w:tr>
      <w:tr w:rsidR="00595B0F" w:rsidRPr="00595B0F" w:rsidTr="004F5D57">
        <w:trPr>
          <w:trHeight w:val="21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Обеспечение санитарно-эпидемиологических требований к образовательным организациям согласно СП 2.4.3648-20</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481-87107</w:t>
            </w:r>
          </w:p>
        </w:tc>
      </w:tr>
      <w:tr w:rsidR="00595B0F" w:rsidRPr="00595B0F" w:rsidTr="004F5D57">
        <w:trPr>
          <w:trHeight w:val="10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xml:space="preserve">- Организация работы классного руководителя в образовательной организации </w:t>
            </w:r>
            <w:r w:rsidRPr="00595B0F">
              <w:rPr>
                <w:rFonts w:ascii="Times New Roman" w:eastAsia="Calibri" w:hAnsi="Times New Roman" w:cs="Times New Roman"/>
                <w:b/>
                <w:sz w:val="20"/>
                <w:szCs w:val="20"/>
              </w:rPr>
              <w:t>(переподготовка)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(250 ч.)</w:t>
            </w:r>
          </w:p>
        </w:tc>
        <w:tc>
          <w:tcPr>
            <w:tcW w:w="567" w:type="dxa"/>
            <w:tcBorders>
              <w:top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483-87107</w:t>
            </w:r>
          </w:p>
        </w:tc>
      </w:tr>
      <w:tr w:rsidR="00595B0F" w:rsidRPr="00595B0F" w:rsidTr="004F5D57">
        <w:trPr>
          <w:trHeight w:val="79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hAnsi="Times New Roman" w:cs="Times New Roman"/>
                <w:sz w:val="20"/>
                <w:szCs w:val="20"/>
              </w:rPr>
              <w:t xml:space="preserve">- Педагог дополнительного образования </w:t>
            </w:r>
            <w:r w:rsidRPr="00595B0F">
              <w:rPr>
                <w:rFonts w:ascii="Times New Roman" w:hAnsi="Times New Roman" w:cs="Times New Roman"/>
                <w:b/>
                <w:sz w:val="20"/>
                <w:szCs w:val="20"/>
              </w:rPr>
              <w:t>(переподготовка)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30.07.2021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(250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524-87107</w:t>
            </w:r>
          </w:p>
        </w:tc>
      </w:tr>
      <w:tr w:rsidR="00595B0F" w:rsidRPr="00595B0F" w:rsidTr="004F5D57">
        <w:trPr>
          <w:trHeight w:val="129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31.07.2021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519-87107</w:t>
            </w:r>
          </w:p>
        </w:tc>
      </w:tr>
      <w:tr w:rsidR="00595B0F" w:rsidRPr="00595B0F" w:rsidTr="004F5D57">
        <w:trPr>
          <w:trHeight w:val="213"/>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rPr>
              <w:t>- Федеральный государственный стандарт основного общего образования в соответствии с приказом Минпросвещения России №287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31.07.2021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520-87107</w:t>
            </w:r>
          </w:p>
        </w:tc>
      </w:tr>
      <w:tr w:rsidR="00595B0F" w:rsidRPr="00595B0F" w:rsidTr="004F5D57">
        <w:trPr>
          <w:trHeight w:val="112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05.11.2021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(73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526-87107</w:t>
            </w:r>
          </w:p>
        </w:tc>
      </w:tr>
      <w:tr w:rsidR="00595B0F" w:rsidRPr="00595B0F" w:rsidTr="004F5D57">
        <w:trPr>
          <w:trHeight w:val="24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Основы обеспечения информационной безопасности детей</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05.11.2021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463-87107</w:t>
            </w:r>
          </w:p>
        </w:tc>
      </w:tr>
    </w:tbl>
    <w:p w:rsidR="00D41A99" w:rsidRDefault="00D41A99">
      <w:pPr>
        <w:ind w:left="400"/>
        <w:rPr>
          <w:rFonts w:eastAsia="Times New Roman"/>
          <w:b/>
          <w:bCs/>
          <w:sz w:val="24"/>
          <w:szCs w:val="24"/>
        </w:rPr>
      </w:pPr>
    </w:p>
    <w:p w:rsidR="0017513E" w:rsidRDefault="00DA2DAA">
      <w:pPr>
        <w:ind w:left="400"/>
        <w:rPr>
          <w:sz w:val="20"/>
          <w:szCs w:val="20"/>
        </w:rPr>
      </w:pPr>
      <w:r>
        <w:rPr>
          <w:rFonts w:eastAsia="Times New Roman"/>
          <w:b/>
          <w:bCs/>
          <w:sz w:val="24"/>
          <w:szCs w:val="24"/>
        </w:rPr>
        <w:t>3.5.2 Психолого­педагогические условия реализации основной образовательной программы</w:t>
      </w:r>
    </w:p>
    <w:p w:rsidR="0017513E" w:rsidRDefault="0017513E" w:rsidP="00E870CC">
      <w:pPr>
        <w:spacing w:line="208" w:lineRule="exact"/>
        <w:jc w:val="both"/>
        <w:rPr>
          <w:sz w:val="20"/>
          <w:szCs w:val="20"/>
        </w:rPr>
      </w:pPr>
    </w:p>
    <w:p w:rsidR="0017513E" w:rsidRPr="0038084B" w:rsidRDefault="00DA2DAA" w:rsidP="0038084B">
      <w:pPr>
        <w:spacing w:line="242" w:lineRule="auto"/>
        <w:ind w:firstLine="567"/>
        <w:jc w:val="both"/>
        <w:rPr>
          <w:sz w:val="24"/>
          <w:szCs w:val="24"/>
        </w:rPr>
      </w:pPr>
      <w:r w:rsidRPr="0038084B">
        <w:rPr>
          <w:rFonts w:eastAsia="Times New Roman"/>
          <w:sz w:val="24"/>
          <w:szCs w:val="24"/>
        </w:rPr>
        <w:t>Условием реализации требований ФГОС НОО является создание в М</w:t>
      </w:r>
      <w:r w:rsidR="00E870CC" w:rsidRPr="0038084B">
        <w:rPr>
          <w:rFonts w:eastAsia="Times New Roman"/>
          <w:sz w:val="24"/>
          <w:szCs w:val="24"/>
        </w:rPr>
        <w:t>АОУ СОШ п.Азанка</w:t>
      </w:r>
      <w:r w:rsidR="0038084B" w:rsidRPr="0038084B">
        <w:rPr>
          <w:rFonts w:eastAsia="Times New Roman"/>
          <w:sz w:val="24"/>
          <w:szCs w:val="24"/>
        </w:rPr>
        <w:t xml:space="preserve"> психолого-</w:t>
      </w:r>
      <w:r w:rsidRPr="0038084B">
        <w:rPr>
          <w:rFonts w:eastAsia="Times New Roman"/>
          <w:sz w:val="24"/>
          <w:szCs w:val="24"/>
        </w:rPr>
        <w:t>педагогических условий, обеспечивающих:</w:t>
      </w:r>
    </w:p>
    <w:p w:rsidR="0017513E" w:rsidRPr="0038084B" w:rsidRDefault="00DA2DAA" w:rsidP="0038084B">
      <w:pPr>
        <w:ind w:firstLine="567"/>
        <w:jc w:val="both"/>
        <w:rPr>
          <w:sz w:val="24"/>
          <w:szCs w:val="24"/>
        </w:rPr>
      </w:pPr>
      <w:r w:rsidRPr="0038084B">
        <w:rPr>
          <w:rFonts w:eastAsia="Times New Roman"/>
          <w:sz w:val="24"/>
          <w:szCs w:val="24"/>
        </w:rPr>
        <w:t>-преемственность содержания и форм организации образовательной деятельности по отношению к</w:t>
      </w:r>
      <w:r w:rsidR="0038084B" w:rsidRPr="0038084B">
        <w:rPr>
          <w:sz w:val="24"/>
          <w:szCs w:val="24"/>
        </w:rPr>
        <w:t xml:space="preserve"> </w:t>
      </w:r>
      <w:r w:rsidRPr="0038084B">
        <w:rPr>
          <w:rFonts w:eastAsia="Times New Roman"/>
          <w:sz w:val="24"/>
          <w:szCs w:val="24"/>
        </w:rPr>
        <w:t>дошкольному образованию с учетом специфики возрастного психофизического развития</w:t>
      </w:r>
    </w:p>
    <w:p w:rsidR="0017513E" w:rsidRPr="0038084B" w:rsidRDefault="00DA2DAA" w:rsidP="0038084B">
      <w:pPr>
        <w:ind w:firstLine="567"/>
        <w:jc w:val="both"/>
        <w:rPr>
          <w:sz w:val="24"/>
          <w:szCs w:val="24"/>
        </w:rPr>
      </w:pPr>
      <w:r w:rsidRPr="0038084B">
        <w:rPr>
          <w:rFonts w:eastAsia="Times New Roman"/>
          <w:sz w:val="24"/>
          <w:szCs w:val="24"/>
        </w:rPr>
        <w:t>обучающихся;</w:t>
      </w:r>
    </w:p>
    <w:p w:rsidR="0017513E" w:rsidRPr="0038084B" w:rsidRDefault="00DA2DAA" w:rsidP="0038084B">
      <w:pPr>
        <w:ind w:firstLine="567"/>
        <w:jc w:val="both"/>
        <w:rPr>
          <w:sz w:val="24"/>
          <w:szCs w:val="24"/>
        </w:rPr>
      </w:pPr>
      <w:r w:rsidRPr="0038084B">
        <w:rPr>
          <w:rFonts w:eastAsia="Times New Roman"/>
          <w:sz w:val="24"/>
          <w:szCs w:val="24"/>
        </w:rPr>
        <w:t>-формирование и развитие психолого-педагогической компетентности участников</w:t>
      </w:r>
      <w:r w:rsidR="0038084B" w:rsidRPr="0038084B">
        <w:rPr>
          <w:sz w:val="24"/>
          <w:szCs w:val="24"/>
        </w:rPr>
        <w:t xml:space="preserve"> </w:t>
      </w:r>
      <w:r w:rsidRPr="0038084B">
        <w:rPr>
          <w:rFonts w:eastAsia="Times New Roman"/>
          <w:sz w:val="24"/>
          <w:szCs w:val="24"/>
        </w:rPr>
        <w:t>образовательных отношений;</w:t>
      </w:r>
    </w:p>
    <w:p w:rsidR="0017513E" w:rsidRPr="0038084B" w:rsidRDefault="00DA2DAA" w:rsidP="0038084B">
      <w:pPr>
        <w:spacing w:line="238" w:lineRule="auto"/>
        <w:ind w:firstLine="567"/>
        <w:jc w:val="both"/>
        <w:rPr>
          <w:sz w:val="24"/>
          <w:szCs w:val="24"/>
        </w:rPr>
      </w:pPr>
      <w:r w:rsidRPr="0038084B">
        <w:rPr>
          <w:rFonts w:eastAsia="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17513E" w:rsidRPr="0038084B" w:rsidRDefault="0017513E" w:rsidP="0038084B">
      <w:pPr>
        <w:spacing w:line="2" w:lineRule="exact"/>
        <w:ind w:firstLine="567"/>
        <w:jc w:val="both"/>
        <w:rPr>
          <w:sz w:val="24"/>
          <w:szCs w:val="24"/>
        </w:rPr>
      </w:pPr>
    </w:p>
    <w:p w:rsidR="0017513E" w:rsidRPr="0038084B" w:rsidRDefault="00DA2DAA" w:rsidP="0038084B">
      <w:pPr>
        <w:numPr>
          <w:ilvl w:val="0"/>
          <w:numId w:val="18"/>
        </w:numPr>
        <w:tabs>
          <w:tab w:val="left" w:pos="546"/>
        </w:tabs>
        <w:ind w:firstLine="567"/>
        <w:jc w:val="both"/>
        <w:rPr>
          <w:rFonts w:eastAsia="Times New Roman"/>
          <w:sz w:val="24"/>
          <w:szCs w:val="24"/>
        </w:rPr>
      </w:pPr>
      <w:r w:rsidRPr="0038084B">
        <w:rPr>
          <w:rFonts w:eastAsia="Times New Roman"/>
          <w:sz w:val="24"/>
          <w:szCs w:val="24"/>
        </w:rPr>
        <w:t>профилактику формирования у обучающихся девиантных форм поведения, агрессии и повышенной тревожности -дифференциацию и индивидуализацию обучения.</w:t>
      </w:r>
    </w:p>
    <w:p w:rsidR="0017513E" w:rsidRPr="0038084B" w:rsidRDefault="0017513E" w:rsidP="0038084B">
      <w:pPr>
        <w:spacing w:line="273" w:lineRule="exact"/>
        <w:ind w:firstLine="567"/>
        <w:jc w:val="both"/>
        <w:rPr>
          <w:rFonts w:eastAsia="Times New Roman"/>
          <w:sz w:val="24"/>
          <w:szCs w:val="24"/>
        </w:rPr>
      </w:pPr>
    </w:p>
    <w:p w:rsidR="0017513E" w:rsidRPr="0038084B" w:rsidRDefault="00DA2DAA" w:rsidP="0038084B">
      <w:pPr>
        <w:ind w:firstLine="567"/>
        <w:jc w:val="both"/>
        <w:rPr>
          <w:rFonts w:eastAsia="Times New Roman"/>
          <w:sz w:val="24"/>
          <w:szCs w:val="24"/>
        </w:rPr>
      </w:pPr>
      <w:r w:rsidRPr="0038084B">
        <w:rPr>
          <w:rFonts w:eastAsia="Times New Roman"/>
          <w:sz w:val="24"/>
          <w:szCs w:val="24"/>
        </w:rPr>
        <w:t>Уровни психолого-педагогического сопровождения:</w:t>
      </w:r>
    </w:p>
    <w:p w:rsidR="0017513E" w:rsidRPr="0038084B" w:rsidRDefault="0017513E" w:rsidP="0038084B">
      <w:pPr>
        <w:spacing w:line="2" w:lineRule="exact"/>
        <w:ind w:firstLine="567"/>
        <w:jc w:val="both"/>
        <w:rPr>
          <w:rFonts w:eastAsia="Times New Roman"/>
          <w:sz w:val="24"/>
          <w:szCs w:val="24"/>
        </w:rPr>
      </w:pPr>
    </w:p>
    <w:p w:rsidR="0017513E" w:rsidRPr="0038084B" w:rsidRDefault="0038084B" w:rsidP="0038084B">
      <w:pPr>
        <w:spacing w:line="279" w:lineRule="auto"/>
        <w:ind w:firstLine="567"/>
        <w:jc w:val="both"/>
        <w:rPr>
          <w:rFonts w:eastAsia="Times New Roman"/>
          <w:sz w:val="24"/>
          <w:szCs w:val="24"/>
        </w:rPr>
      </w:pPr>
      <w:r>
        <w:rPr>
          <w:rFonts w:eastAsia="Times New Roman"/>
          <w:sz w:val="24"/>
          <w:szCs w:val="24"/>
        </w:rPr>
        <w:t xml:space="preserve">- </w:t>
      </w:r>
      <w:r w:rsidR="00DA2DAA" w:rsidRPr="0038084B">
        <w:rPr>
          <w:rFonts w:eastAsia="Times New Roman"/>
          <w:sz w:val="24"/>
          <w:szCs w:val="24"/>
        </w:rPr>
        <w:t>индивидуальное, групповое, на уровне класса, на уровне образовательной организации. Основными формами психолого-педагогического сопровождения являются:</w:t>
      </w:r>
    </w:p>
    <w:p w:rsidR="0017513E" w:rsidRPr="0038084B" w:rsidRDefault="0017513E" w:rsidP="0038084B">
      <w:pPr>
        <w:spacing w:line="2" w:lineRule="exact"/>
        <w:ind w:firstLine="567"/>
        <w:jc w:val="both"/>
        <w:rPr>
          <w:sz w:val="24"/>
          <w:szCs w:val="24"/>
        </w:rPr>
      </w:pPr>
    </w:p>
    <w:p w:rsidR="0017513E" w:rsidRPr="0038084B" w:rsidRDefault="00DA2DAA" w:rsidP="0038084B">
      <w:pPr>
        <w:ind w:firstLine="567"/>
        <w:jc w:val="both"/>
        <w:rPr>
          <w:sz w:val="24"/>
          <w:szCs w:val="24"/>
        </w:rPr>
      </w:pPr>
      <w:r w:rsidRPr="0038084B">
        <w:rPr>
          <w:rFonts w:eastAsia="Times New Roman"/>
          <w:sz w:val="24"/>
          <w:szCs w:val="24"/>
        </w:rPr>
        <w:t>-</w:t>
      </w:r>
      <w:r w:rsidR="0038084B">
        <w:rPr>
          <w:rFonts w:eastAsia="Times New Roman"/>
          <w:sz w:val="24"/>
          <w:szCs w:val="24"/>
        </w:rPr>
        <w:t xml:space="preserve"> </w:t>
      </w:r>
      <w:r w:rsidRPr="0038084B">
        <w:rPr>
          <w:rFonts w:eastAsia="Times New Roman"/>
          <w:sz w:val="24"/>
          <w:szCs w:val="24"/>
        </w:rPr>
        <w:t>диагностика, направленная на выявление особенностей статуса школьника, которая может</w:t>
      </w:r>
    </w:p>
    <w:p w:rsidR="0017513E" w:rsidRPr="0038084B" w:rsidRDefault="0017513E" w:rsidP="0038084B">
      <w:pPr>
        <w:spacing w:line="2" w:lineRule="exact"/>
        <w:ind w:firstLine="567"/>
        <w:jc w:val="both"/>
        <w:rPr>
          <w:sz w:val="24"/>
          <w:szCs w:val="24"/>
        </w:rPr>
      </w:pPr>
    </w:p>
    <w:p w:rsidR="0017513E" w:rsidRPr="0038084B" w:rsidRDefault="00DA2DAA" w:rsidP="0038084B">
      <w:pPr>
        <w:ind w:firstLine="567"/>
        <w:jc w:val="both"/>
        <w:rPr>
          <w:sz w:val="24"/>
          <w:szCs w:val="24"/>
        </w:rPr>
      </w:pPr>
      <w:r w:rsidRPr="0038084B">
        <w:rPr>
          <w:rFonts w:eastAsia="Times New Roman"/>
          <w:sz w:val="24"/>
          <w:szCs w:val="24"/>
        </w:rPr>
        <w:t>проводиться на этапе знакомства с ребенком, после зачисления его в школу и в конце каждого</w:t>
      </w:r>
    </w:p>
    <w:p w:rsidR="0017513E" w:rsidRPr="0038084B" w:rsidRDefault="00DA2DAA" w:rsidP="0038084B">
      <w:pPr>
        <w:ind w:firstLine="567"/>
        <w:jc w:val="both"/>
        <w:rPr>
          <w:sz w:val="24"/>
          <w:szCs w:val="24"/>
        </w:rPr>
      </w:pPr>
      <w:r w:rsidRPr="0038084B">
        <w:rPr>
          <w:rFonts w:eastAsia="Times New Roman"/>
          <w:sz w:val="24"/>
          <w:szCs w:val="24"/>
        </w:rPr>
        <w:t>учебного года;</w:t>
      </w:r>
    </w:p>
    <w:p w:rsidR="0017513E" w:rsidRPr="0038084B" w:rsidRDefault="00DA2DAA" w:rsidP="0038084B">
      <w:pPr>
        <w:ind w:firstLine="567"/>
        <w:jc w:val="both"/>
        <w:rPr>
          <w:sz w:val="24"/>
          <w:szCs w:val="24"/>
        </w:rPr>
      </w:pPr>
      <w:r w:rsidRPr="0038084B">
        <w:rPr>
          <w:rFonts w:eastAsia="Times New Roman"/>
          <w:sz w:val="24"/>
          <w:szCs w:val="24"/>
        </w:rPr>
        <w:t>-</w:t>
      </w:r>
      <w:r w:rsidR="0038084B">
        <w:rPr>
          <w:rFonts w:eastAsia="Times New Roman"/>
          <w:sz w:val="24"/>
          <w:szCs w:val="24"/>
        </w:rPr>
        <w:t xml:space="preserve"> </w:t>
      </w:r>
      <w:r w:rsidRPr="0038084B">
        <w:rPr>
          <w:rFonts w:eastAsia="Times New Roman"/>
          <w:sz w:val="24"/>
          <w:szCs w:val="24"/>
        </w:rPr>
        <w:t>консультирование педагогов и родителей, которое осуществляется учителем и психологом с учетом</w:t>
      </w:r>
    </w:p>
    <w:p w:rsidR="0017513E" w:rsidRPr="0038084B" w:rsidRDefault="00DA2DAA" w:rsidP="0038084B">
      <w:pPr>
        <w:ind w:firstLine="567"/>
        <w:jc w:val="both"/>
        <w:rPr>
          <w:sz w:val="24"/>
          <w:szCs w:val="24"/>
        </w:rPr>
      </w:pPr>
      <w:r w:rsidRPr="0038084B">
        <w:rPr>
          <w:rFonts w:eastAsia="Times New Roman"/>
          <w:sz w:val="24"/>
          <w:szCs w:val="24"/>
        </w:rPr>
        <w:t>результатов диагностики, а также администрацией образовательной организации;</w:t>
      </w:r>
    </w:p>
    <w:p w:rsidR="0017513E" w:rsidRPr="0038084B" w:rsidRDefault="00DA2DAA" w:rsidP="0038084B">
      <w:pPr>
        <w:spacing w:line="241" w:lineRule="auto"/>
        <w:ind w:firstLine="567"/>
        <w:jc w:val="both"/>
        <w:rPr>
          <w:sz w:val="24"/>
          <w:szCs w:val="24"/>
        </w:rPr>
      </w:pPr>
      <w:r w:rsidRPr="0038084B">
        <w:rPr>
          <w:rFonts w:eastAsia="Times New Roman"/>
          <w:sz w:val="24"/>
          <w:szCs w:val="24"/>
        </w:rPr>
        <w:t>-</w:t>
      </w:r>
      <w:r w:rsidR="0038084B">
        <w:rPr>
          <w:rFonts w:eastAsia="Times New Roman"/>
          <w:sz w:val="24"/>
          <w:szCs w:val="24"/>
        </w:rPr>
        <w:t xml:space="preserve"> </w:t>
      </w:r>
      <w:r w:rsidRPr="0038084B">
        <w:rPr>
          <w:rFonts w:eastAsia="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38084B" w:rsidRDefault="0038084B" w:rsidP="0038084B">
      <w:pPr>
        <w:tabs>
          <w:tab w:val="left" w:pos="0"/>
          <w:tab w:val="left" w:pos="9639"/>
        </w:tabs>
        <w:ind w:firstLine="567"/>
        <w:jc w:val="both"/>
        <w:rPr>
          <w:rFonts w:eastAsia="Times New Roman"/>
          <w:sz w:val="24"/>
          <w:szCs w:val="24"/>
        </w:rPr>
      </w:pPr>
      <w:r w:rsidRPr="0038084B">
        <w:rPr>
          <w:rFonts w:eastAsia="Times New Roman"/>
          <w:sz w:val="24"/>
          <w:szCs w:val="24"/>
        </w:rPr>
        <w:t>К осно</w:t>
      </w:r>
      <w:r w:rsidR="00DA2DAA" w:rsidRPr="0038084B">
        <w:rPr>
          <w:rFonts w:eastAsia="Times New Roman"/>
          <w:sz w:val="24"/>
          <w:szCs w:val="24"/>
        </w:rPr>
        <w:t>вным направлениям психолого-педагогическо</w:t>
      </w:r>
      <w:r>
        <w:rPr>
          <w:rFonts w:eastAsia="Times New Roman"/>
          <w:sz w:val="24"/>
          <w:szCs w:val="24"/>
        </w:rPr>
        <w:t>го сопровождения можно отнести:</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сохранение и укрепление психологического здоровья;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мониторинг возможностей и способностей обучающихся;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психолого-педагогическую поддержку участников олимпиадного движения;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формирование у обучающихся ценности здоровья и безопасного образа жизни;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развитие экологической культуры;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выявление и поддержку детей с особыми образовательными потребностями;</w:t>
      </w:r>
      <w:r w:rsidR="0038084B" w:rsidRPr="0038084B">
        <w:rPr>
          <w:rFonts w:ascii="Times New Roman" w:eastAsia="Times New Roman" w:hAnsi="Times New Roman" w:cs="Times New Roman"/>
          <w:sz w:val="24"/>
          <w:szCs w:val="24"/>
        </w:rPr>
        <w:t xml:space="preserve">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формирование коммуникативных навыков в разновозрастной среде и среде сверстников; поддержку детских объединений и ученического самоуправления;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 xml:space="preserve">сопровождение проектирования обучающимися планов продолжения образования и будущего профессионального самоопределения; </w:t>
      </w:r>
    </w:p>
    <w:p w:rsidR="0038084B"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17513E" w:rsidRPr="0038084B" w:rsidRDefault="00DA2DAA" w:rsidP="00AD0055">
      <w:pPr>
        <w:pStyle w:val="a7"/>
        <w:numPr>
          <w:ilvl w:val="0"/>
          <w:numId w:val="110"/>
        </w:numPr>
        <w:tabs>
          <w:tab w:val="left" w:pos="614"/>
          <w:tab w:val="left" w:pos="9639"/>
        </w:tabs>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выявление и поддержку лиц, проявивших выдающиеся способности.</w:t>
      </w:r>
    </w:p>
    <w:p w:rsidR="0017513E" w:rsidRPr="0038084B" w:rsidRDefault="0038084B" w:rsidP="0038084B">
      <w:pPr>
        <w:tabs>
          <w:tab w:val="left" w:pos="0"/>
        </w:tabs>
        <w:spacing w:line="245" w:lineRule="auto"/>
        <w:ind w:right="20" w:firstLine="567"/>
        <w:rPr>
          <w:rFonts w:eastAsia="Times New Roman"/>
          <w:sz w:val="24"/>
        </w:rPr>
      </w:pPr>
      <w:r>
        <w:rPr>
          <w:rFonts w:eastAsia="Times New Roman"/>
          <w:sz w:val="24"/>
        </w:rPr>
        <w:t xml:space="preserve">В </w:t>
      </w:r>
      <w:r w:rsidR="00DA2DAA" w:rsidRPr="0038084B">
        <w:rPr>
          <w:rFonts w:eastAsia="Times New Roman"/>
          <w:sz w:val="24"/>
        </w:rPr>
        <w:t>процессе реализации основной образовательной программы используются такие формы психолого-педагогического сопровождения, как:</w:t>
      </w:r>
    </w:p>
    <w:p w:rsidR="0017513E" w:rsidRDefault="0017513E" w:rsidP="00595B0F">
      <w:pPr>
        <w:spacing w:line="1" w:lineRule="exact"/>
        <w:ind w:left="284"/>
        <w:rPr>
          <w:rFonts w:eastAsia="Times New Roman"/>
        </w:rPr>
      </w:pPr>
    </w:p>
    <w:p w:rsidR="0017513E" w:rsidRPr="0038084B" w:rsidRDefault="00DA2DAA" w:rsidP="004147AB">
      <w:pPr>
        <w:numPr>
          <w:ilvl w:val="0"/>
          <w:numId w:val="19"/>
        </w:numPr>
        <w:tabs>
          <w:tab w:val="left" w:pos="161"/>
        </w:tabs>
        <w:spacing w:line="244" w:lineRule="auto"/>
        <w:ind w:left="720" w:right="20" w:hanging="360"/>
        <w:jc w:val="both"/>
        <w:rPr>
          <w:rFonts w:eastAsia="Times New Roman"/>
          <w:sz w:val="24"/>
        </w:rPr>
      </w:pPr>
      <w:r w:rsidRPr="0038084B">
        <w:rPr>
          <w:rFonts w:eastAsia="Times New Roman"/>
          <w:sz w:val="24"/>
        </w:rPr>
        <w:lastRenderedPageBreak/>
        <w:t>диагностика, направленная на определение особенностей статуса обучающегося, которая проводится на этапе перехода обучающегося на следующий уровень образования и в конце каждого учебного года;</w:t>
      </w:r>
    </w:p>
    <w:p w:rsidR="0017513E" w:rsidRPr="0038084B" w:rsidRDefault="0017513E" w:rsidP="00595B0F">
      <w:pPr>
        <w:spacing w:line="1" w:lineRule="exact"/>
        <w:ind w:left="284"/>
        <w:rPr>
          <w:rFonts w:eastAsia="Times New Roman"/>
          <w:sz w:val="24"/>
        </w:rPr>
      </w:pPr>
    </w:p>
    <w:p w:rsidR="0017513E" w:rsidRPr="0038084B" w:rsidRDefault="00DA2DAA" w:rsidP="0038084B">
      <w:pPr>
        <w:numPr>
          <w:ilvl w:val="0"/>
          <w:numId w:val="19"/>
        </w:numPr>
        <w:tabs>
          <w:tab w:val="left" w:pos="295"/>
        </w:tabs>
        <w:spacing w:line="245" w:lineRule="auto"/>
        <w:ind w:left="720" w:hanging="360"/>
        <w:jc w:val="both"/>
        <w:rPr>
          <w:rFonts w:eastAsia="Times New Roman"/>
          <w:color w:val="FF0000"/>
          <w:sz w:val="24"/>
        </w:rPr>
      </w:pPr>
      <w:r w:rsidRPr="0038084B">
        <w:rPr>
          <w:rFonts w:eastAsia="Times New Roman"/>
          <w:sz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17513E" w:rsidRPr="0038084B" w:rsidRDefault="00DA2DAA" w:rsidP="004147AB">
      <w:pPr>
        <w:numPr>
          <w:ilvl w:val="0"/>
          <w:numId w:val="19"/>
        </w:numPr>
        <w:tabs>
          <w:tab w:val="left" w:pos="403"/>
        </w:tabs>
        <w:spacing w:line="279" w:lineRule="auto"/>
        <w:ind w:left="720" w:hanging="360"/>
        <w:jc w:val="both"/>
        <w:rPr>
          <w:rFonts w:eastAsia="Times New Roman"/>
          <w:color w:val="FF0000"/>
          <w:sz w:val="24"/>
        </w:rPr>
      </w:pPr>
      <w:r w:rsidRPr="0038084B">
        <w:rPr>
          <w:rFonts w:eastAsia="Times New Roman"/>
          <w:sz w:val="24"/>
        </w:rPr>
        <w:t>профилактика, экспертиза, развивающая работа, просвещение, коррекционная работа, осуществляемая в течение всего учебного времени</w:t>
      </w:r>
      <w:r w:rsidR="00D41A99" w:rsidRPr="0038084B">
        <w:rPr>
          <w:rFonts w:eastAsia="Times New Roman"/>
          <w:sz w:val="24"/>
        </w:rPr>
        <w:t>.</w:t>
      </w:r>
    </w:p>
    <w:p w:rsidR="0017513E" w:rsidRDefault="0017513E">
      <w:pPr>
        <w:spacing w:line="194" w:lineRule="exact"/>
        <w:rPr>
          <w:sz w:val="20"/>
          <w:szCs w:val="20"/>
        </w:rPr>
      </w:pPr>
    </w:p>
    <w:p w:rsidR="0017513E" w:rsidRPr="0038084B" w:rsidRDefault="00DA2DAA">
      <w:pPr>
        <w:jc w:val="center"/>
        <w:rPr>
          <w:rFonts w:eastAsia="Times New Roman"/>
          <w:b/>
          <w:bCs/>
          <w:sz w:val="24"/>
          <w:szCs w:val="20"/>
        </w:rPr>
      </w:pPr>
      <w:r w:rsidRPr="0038084B">
        <w:rPr>
          <w:rFonts w:eastAsia="Times New Roman"/>
          <w:b/>
          <w:bCs/>
          <w:sz w:val="24"/>
          <w:szCs w:val="20"/>
        </w:rPr>
        <w:t>ПЛАН ПСИХОЛОГО-ПЕДАГОГИЧЕСКОГО СОПРОВОЖДЕНИЯ ПО РЕАЛИЗАЦИИ ФГОС НОО</w:t>
      </w:r>
    </w:p>
    <w:p w:rsidR="00D41A99" w:rsidRDefault="00D41A99">
      <w:pPr>
        <w:jc w:val="center"/>
        <w:rPr>
          <w:sz w:val="20"/>
          <w:szCs w:val="20"/>
        </w:rPr>
      </w:pPr>
    </w:p>
    <w:p w:rsidR="00847840" w:rsidRPr="0038084B" w:rsidRDefault="00847840" w:rsidP="00847840">
      <w:pPr>
        <w:widowControl w:val="0"/>
        <w:autoSpaceDE w:val="0"/>
        <w:autoSpaceDN w:val="0"/>
        <w:ind w:right="446" w:firstLine="619"/>
        <w:jc w:val="both"/>
        <w:rPr>
          <w:rFonts w:eastAsia="Times New Roman"/>
          <w:sz w:val="24"/>
        </w:rPr>
      </w:pPr>
      <w:r w:rsidRPr="0038084B">
        <w:rPr>
          <w:rFonts w:eastAsia="Times New Roman"/>
          <w:sz w:val="24"/>
        </w:rPr>
        <w:t>В связи с тем, что приоритетными направлениями федеральных образовательных стандартов</w:t>
      </w:r>
      <w:r w:rsidRPr="0038084B">
        <w:rPr>
          <w:rFonts w:eastAsia="Times New Roman"/>
          <w:spacing w:val="1"/>
          <w:sz w:val="24"/>
        </w:rPr>
        <w:t xml:space="preserve"> </w:t>
      </w:r>
      <w:r w:rsidRPr="0038084B">
        <w:rPr>
          <w:rFonts w:eastAsia="Times New Roman"/>
          <w:sz w:val="24"/>
        </w:rPr>
        <w:t>является</w:t>
      </w:r>
      <w:r w:rsidRPr="0038084B">
        <w:rPr>
          <w:rFonts w:eastAsia="Times New Roman"/>
          <w:spacing w:val="1"/>
          <w:sz w:val="24"/>
        </w:rPr>
        <w:t xml:space="preserve"> освоение всеми обучающимися базовых навыков в том числе когнитивных, социальных, эмоциональных), компетенций; развитие личностных качеств, необходимых для решения повседневных и нетиповых задач с целю адекватной ориентации в окружающем мире; уважении личности обучающегося, развитие в детской среде ответственности, сотрудничества и уважения к другим и самому себе; формирования культуры непрерывного образования и саморазвития на протяжении жизни; личностное развитие обучающихся, в том числе гражданское, патриотическое, духовно-нравственное, эстетическое, физическое, экологическое воспитание, ценность научного познания; применение обучающихся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 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 специальные условия образования для обучающихся с ОВЗ с учетом их особых образовательных потребностей </w:t>
      </w:r>
      <w:r w:rsidRPr="0038084B">
        <w:rPr>
          <w:rFonts w:eastAsia="Times New Roman"/>
          <w:sz w:val="24"/>
        </w:rPr>
        <w:t>,</w:t>
      </w:r>
      <w:r w:rsidRPr="0038084B">
        <w:rPr>
          <w:rFonts w:eastAsia="Times New Roman"/>
          <w:spacing w:val="1"/>
          <w:sz w:val="24"/>
        </w:rPr>
        <w:t xml:space="preserve"> </w:t>
      </w:r>
      <w:r w:rsidRPr="0038084B">
        <w:rPr>
          <w:rFonts w:eastAsia="Times New Roman"/>
          <w:i/>
          <w:sz w:val="24"/>
        </w:rPr>
        <w:t>актуальной</w:t>
      </w:r>
      <w:r w:rsidRPr="0038084B">
        <w:rPr>
          <w:rFonts w:eastAsia="Times New Roman"/>
          <w:i/>
          <w:spacing w:val="1"/>
          <w:sz w:val="24"/>
        </w:rPr>
        <w:t xml:space="preserve"> </w:t>
      </w:r>
      <w:r w:rsidRPr="0038084B">
        <w:rPr>
          <w:rFonts w:eastAsia="Times New Roman"/>
          <w:i/>
          <w:sz w:val="24"/>
        </w:rPr>
        <w:t>задачей</w:t>
      </w:r>
      <w:r w:rsidRPr="0038084B">
        <w:rPr>
          <w:rFonts w:eastAsia="Times New Roman"/>
          <w:i/>
          <w:spacing w:val="1"/>
          <w:sz w:val="24"/>
        </w:rPr>
        <w:t xml:space="preserve"> </w:t>
      </w:r>
      <w:r w:rsidRPr="0038084B">
        <w:rPr>
          <w:rFonts w:eastAsia="Times New Roman"/>
          <w:sz w:val="24"/>
        </w:rPr>
        <w:t>становится</w:t>
      </w:r>
      <w:r w:rsidRPr="0038084B">
        <w:rPr>
          <w:rFonts w:eastAsia="Times New Roman"/>
          <w:spacing w:val="1"/>
          <w:sz w:val="24"/>
        </w:rPr>
        <w:t xml:space="preserve"> </w:t>
      </w:r>
      <w:r w:rsidRPr="0038084B">
        <w:rPr>
          <w:rFonts w:eastAsia="Times New Roman"/>
          <w:sz w:val="24"/>
        </w:rPr>
        <w:t>обеспечение</w:t>
      </w:r>
      <w:r w:rsidRPr="0038084B">
        <w:rPr>
          <w:rFonts w:eastAsia="Times New Roman"/>
          <w:spacing w:val="1"/>
          <w:sz w:val="24"/>
        </w:rPr>
        <w:t xml:space="preserve"> </w:t>
      </w:r>
      <w:r w:rsidRPr="0038084B">
        <w:rPr>
          <w:rFonts w:eastAsia="Times New Roman"/>
          <w:sz w:val="24"/>
        </w:rPr>
        <w:t>развития</w:t>
      </w:r>
      <w:r w:rsidRPr="0038084B">
        <w:rPr>
          <w:rFonts w:eastAsia="Times New Roman"/>
          <w:spacing w:val="1"/>
          <w:sz w:val="24"/>
        </w:rPr>
        <w:t xml:space="preserve"> </w:t>
      </w:r>
      <w:r w:rsidRPr="0038084B">
        <w:rPr>
          <w:rFonts w:eastAsia="Times New Roman"/>
          <w:sz w:val="24"/>
        </w:rPr>
        <w:t>универсальных</w:t>
      </w:r>
      <w:r w:rsidRPr="0038084B">
        <w:rPr>
          <w:rFonts w:eastAsia="Times New Roman"/>
          <w:spacing w:val="1"/>
          <w:sz w:val="24"/>
        </w:rPr>
        <w:t xml:space="preserve"> </w:t>
      </w:r>
      <w:r w:rsidRPr="0038084B">
        <w:rPr>
          <w:rFonts w:eastAsia="Times New Roman"/>
          <w:sz w:val="24"/>
        </w:rPr>
        <w:t>учебных</w:t>
      </w:r>
      <w:r w:rsidRPr="0038084B">
        <w:rPr>
          <w:rFonts w:eastAsia="Times New Roman"/>
          <w:spacing w:val="1"/>
          <w:sz w:val="24"/>
        </w:rPr>
        <w:t xml:space="preserve"> </w:t>
      </w:r>
      <w:r w:rsidRPr="0038084B">
        <w:rPr>
          <w:rFonts w:eastAsia="Times New Roman"/>
          <w:sz w:val="24"/>
        </w:rPr>
        <w:t>действий (метапредметных и личностных)</w:t>
      </w:r>
      <w:r w:rsidRPr="0038084B">
        <w:rPr>
          <w:rFonts w:eastAsia="Times New Roman"/>
          <w:spacing w:val="1"/>
          <w:sz w:val="24"/>
        </w:rPr>
        <w:t xml:space="preserve"> </w:t>
      </w:r>
      <w:r w:rsidRPr="0038084B">
        <w:rPr>
          <w:rFonts w:eastAsia="Times New Roman"/>
          <w:sz w:val="24"/>
        </w:rPr>
        <w:t>как</w:t>
      </w:r>
      <w:r w:rsidRPr="0038084B">
        <w:rPr>
          <w:rFonts w:eastAsia="Times New Roman"/>
          <w:spacing w:val="1"/>
          <w:sz w:val="24"/>
        </w:rPr>
        <w:t xml:space="preserve"> </w:t>
      </w:r>
      <w:r w:rsidRPr="0038084B">
        <w:rPr>
          <w:rFonts w:eastAsia="Times New Roman"/>
          <w:sz w:val="24"/>
        </w:rPr>
        <w:t>собственно</w:t>
      </w:r>
      <w:r w:rsidRPr="0038084B">
        <w:rPr>
          <w:rFonts w:eastAsia="Times New Roman"/>
          <w:spacing w:val="1"/>
          <w:sz w:val="24"/>
        </w:rPr>
        <w:t xml:space="preserve"> важной </w:t>
      </w:r>
      <w:r w:rsidRPr="0038084B">
        <w:rPr>
          <w:rFonts w:eastAsia="Times New Roman"/>
          <w:i/>
          <w:sz w:val="24"/>
        </w:rPr>
        <w:t>психологической</w:t>
      </w:r>
      <w:r w:rsidRPr="0038084B">
        <w:rPr>
          <w:rFonts w:eastAsia="Times New Roman"/>
          <w:i/>
          <w:spacing w:val="1"/>
          <w:sz w:val="24"/>
        </w:rPr>
        <w:t xml:space="preserve"> </w:t>
      </w:r>
      <w:r w:rsidRPr="0038084B">
        <w:rPr>
          <w:rFonts w:eastAsia="Times New Roman"/>
          <w:sz w:val="24"/>
        </w:rPr>
        <w:t>составляющей</w:t>
      </w:r>
      <w:r w:rsidRPr="0038084B">
        <w:rPr>
          <w:rFonts w:eastAsia="Times New Roman"/>
          <w:spacing w:val="1"/>
          <w:sz w:val="24"/>
        </w:rPr>
        <w:t xml:space="preserve"> </w:t>
      </w:r>
      <w:r w:rsidRPr="0038084B">
        <w:rPr>
          <w:rFonts w:eastAsia="Times New Roman"/>
          <w:sz w:val="24"/>
        </w:rPr>
        <w:t>фундаментального</w:t>
      </w:r>
      <w:r w:rsidRPr="0038084B">
        <w:rPr>
          <w:rFonts w:eastAsia="Times New Roman"/>
          <w:spacing w:val="1"/>
          <w:sz w:val="24"/>
        </w:rPr>
        <w:t xml:space="preserve"> </w:t>
      </w:r>
      <w:r w:rsidRPr="0038084B">
        <w:rPr>
          <w:rFonts w:eastAsia="Times New Roman"/>
          <w:sz w:val="24"/>
        </w:rPr>
        <w:t>ядра</w:t>
      </w:r>
      <w:r w:rsidRPr="0038084B">
        <w:rPr>
          <w:rFonts w:eastAsia="Times New Roman"/>
          <w:spacing w:val="1"/>
          <w:sz w:val="24"/>
        </w:rPr>
        <w:t xml:space="preserve"> </w:t>
      </w:r>
      <w:r w:rsidRPr="0038084B">
        <w:rPr>
          <w:rFonts w:eastAsia="Times New Roman"/>
          <w:sz w:val="24"/>
        </w:rPr>
        <w:t>образования.</w:t>
      </w:r>
      <w:r w:rsidRPr="0038084B">
        <w:rPr>
          <w:rFonts w:eastAsia="Times New Roman"/>
          <w:spacing w:val="1"/>
          <w:sz w:val="24"/>
        </w:rPr>
        <w:t xml:space="preserve"> </w:t>
      </w:r>
      <w:r w:rsidRPr="0038084B">
        <w:rPr>
          <w:rFonts w:eastAsia="Times New Roman"/>
          <w:sz w:val="24"/>
        </w:rPr>
        <w:t>Изменение</w:t>
      </w:r>
      <w:r w:rsidRPr="0038084B">
        <w:rPr>
          <w:rFonts w:eastAsia="Times New Roman"/>
          <w:spacing w:val="1"/>
          <w:sz w:val="24"/>
        </w:rPr>
        <w:t xml:space="preserve"> </w:t>
      </w:r>
      <w:r w:rsidRPr="0038084B">
        <w:rPr>
          <w:rFonts w:eastAsia="Times New Roman"/>
          <w:sz w:val="24"/>
        </w:rPr>
        <w:t>парадигмы</w:t>
      </w:r>
      <w:r w:rsidRPr="0038084B">
        <w:rPr>
          <w:rFonts w:eastAsia="Times New Roman"/>
          <w:spacing w:val="1"/>
          <w:sz w:val="24"/>
        </w:rPr>
        <w:t xml:space="preserve"> </w:t>
      </w:r>
      <w:r w:rsidRPr="0038084B">
        <w:rPr>
          <w:rFonts w:eastAsia="Times New Roman"/>
          <w:sz w:val="24"/>
        </w:rPr>
        <w:t>педагогического</w:t>
      </w:r>
      <w:r w:rsidRPr="0038084B">
        <w:rPr>
          <w:rFonts w:eastAsia="Times New Roman"/>
          <w:spacing w:val="1"/>
          <w:sz w:val="24"/>
        </w:rPr>
        <w:t xml:space="preserve"> </w:t>
      </w:r>
      <w:r w:rsidRPr="0038084B">
        <w:rPr>
          <w:rFonts w:eastAsia="Times New Roman"/>
          <w:sz w:val="24"/>
        </w:rPr>
        <w:t>образования</w:t>
      </w:r>
      <w:r w:rsidRPr="0038084B">
        <w:rPr>
          <w:rFonts w:eastAsia="Times New Roman"/>
          <w:spacing w:val="1"/>
          <w:sz w:val="24"/>
        </w:rPr>
        <w:t xml:space="preserve"> </w:t>
      </w:r>
      <w:r w:rsidRPr="0038084B">
        <w:rPr>
          <w:rFonts w:eastAsia="Times New Roman"/>
          <w:sz w:val="24"/>
        </w:rPr>
        <w:t>и</w:t>
      </w:r>
      <w:r w:rsidRPr="0038084B">
        <w:rPr>
          <w:rFonts w:eastAsia="Times New Roman"/>
          <w:spacing w:val="1"/>
          <w:sz w:val="24"/>
        </w:rPr>
        <w:t xml:space="preserve"> </w:t>
      </w:r>
      <w:r w:rsidRPr="0038084B">
        <w:rPr>
          <w:rFonts w:eastAsia="Times New Roman"/>
          <w:sz w:val="24"/>
        </w:rPr>
        <w:t>превращение</w:t>
      </w:r>
      <w:r w:rsidRPr="0038084B">
        <w:rPr>
          <w:rFonts w:eastAsia="Times New Roman"/>
          <w:spacing w:val="1"/>
          <w:sz w:val="24"/>
        </w:rPr>
        <w:t xml:space="preserve"> </w:t>
      </w:r>
      <w:r w:rsidRPr="0038084B">
        <w:rPr>
          <w:rFonts w:eastAsia="Times New Roman"/>
          <w:sz w:val="24"/>
        </w:rPr>
        <w:t>его</w:t>
      </w:r>
      <w:r w:rsidRPr="0038084B">
        <w:rPr>
          <w:rFonts w:eastAsia="Times New Roman"/>
          <w:spacing w:val="1"/>
          <w:sz w:val="24"/>
        </w:rPr>
        <w:t xml:space="preserve"> </w:t>
      </w:r>
      <w:r w:rsidRPr="0038084B">
        <w:rPr>
          <w:rFonts w:eastAsia="Times New Roman"/>
          <w:sz w:val="24"/>
        </w:rPr>
        <w:t>по</w:t>
      </w:r>
      <w:r w:rsidRPr="0038084B">
        <w:rPr>
          <w:rFonts w:eastAsia="Times New Roman"/>
          <w:spacing w:val="1"/>
          <w:sz w:val="24"/>
        </w:rPr>
        <w:t xml:space="preserve"> </w:t>
      </w:r>
      <w:r w:rsidRPr="0038084B">
        <w:rPr>
          <w:rFonts w:eastAsia="Times New Roman"/>
          <w:sz w:val="24"/>
        </w:rPr>
        <w:t>существу</w:t>
      </w:r>
      <w:r w:rsidRPr="0038084B">
        <w:rPr>
          <w:rFonts w:eastAsia="Times New Roman"/>
          <w:spacing w:val="1"/>
          <w:sz w:val="24"/>
        </w:rPr>
        <w:t xml:space="preserve"> </w:t>
      </w:r>
      <w:r w:rsidRPr="0038084B">
        <w:rPr>
          <w:rFonts w:eastAsia="Times New Roman"/>
          <w:sz w:val="24"/>
        </w:rPr>
        <w:t>в</w:t>
      </w:r>
      <w:r w:rsidRPr="0038084B">
        <w:rPr>
          <w:rFonts w:eastAsia="Times New Roman"/>
          <w:spacing w:val="1"/>
          <w:sz w:val="24"/>
        </w:rPr>
        <w:t xml:space="preserve"> </w:t>
      </w:r>
      <w:r w:rsidRPr="0038084B">
        <w:rPr>
          <w:rFonts w:eastAsia="Times New Roman"/>
          <w:sz w:val="24"/>
        </w:rPr>
        <w:t>образование</w:t>
      </w:r>
      <w:r w:rsidRPr="0038084B">
        <w:rPr>
          <w:rFonts w:eastAsia="Times New Roman"/>
          <w:spacing w:val="1"/>
          <w:sz w:val="24"/>
        </w:rPr>
        <w:t xml:space="preserve"> </w:t>
      </w:r>
      <w:r w:rsidRPr="0038084B">
        <w:rPr>
          <w:rFonts w:eastAsia="Times New Roman"/>
          <w:sz w:val="24"/>
        </w:rPr>
        <w:t>психолого-</w:t>
      </w:r>
      <w:r w:rsidRPr="0038084B">
        <w:rPr>
          <w:rFonts w:eastAsia="Times New Roman"/>
          <w:spacing w:val="1"/>
          <w:sz w:val="24"/>
        </w:rPr>
        <w:t xml:space="preserve"> </w:t>
      </w:r>
      <w:r w:rsidRPr="0038084B">
        <w:rPr>
          <w:rFonts w:eastAsia="Times New Roman"/>
          <w:sz w:val="24"/>
        </w:rPr>
        <w:t>педагогическое, означает необходимость такого содержания, которое позволит осуществлять в</w:t>
      </w:r>
      <w:r w:rsidRPr="0038084B">
        <w:rPr>
          <w:rFonts w:eastAsia="Times New Roman"/>
          <w:spacing w:val="1"/>
          <w:sz w:val="24"/>
        </w:rPr>
        <w:t xml:space="preserve"> </w:t>
      </w:r>
      <w:r w:rsidRPr="0038084B">
        <w:rPr>
          <w:rFonts w:eastAsia="Times New Roman"/>
          <w:sz w:val="24"/>
        </w:rPr>
        <w:t>процессе</w:t>
      </w:r>
      <w:r w:rsidRPr="0038084B">
        <w:rPr>
          <w:rFonts w:eastAsia="Times New Roman"/>
          <w:spacing w:val="1"/>
          <w:sz w:val="24"/>
        </w:rPr>
        <w:t xml:space="preserve"> </w:t>
      </w:r>
      <w:r w:rsidRPr="0038084B">
        <w:rPr>
          <w:rFonts w:eastAsia="Times New Roman"/>
          <w:sz w:val="24"/>
        </w:rPr>
        <w:t>своей</w:t>
      </w:r>
      <w:r w:rsidRPr="0038084B">
        <w:rPr>
          <w:rFonts w:eastAsia="Times New Roman"/>
          <w:spacing w:val="1"/>
          <w:sz w:val="24"/>
        </w:rPr>
        <w:t xml:space="preserve"> </w:t>
      </w:r>
      <w:r w:rsidRPr="0038084B">
        <w:rPr>
          <w:rFonts w:eastAsia="Times New Roman"/>
          <w:sz w:val="24"/>
        </w:rPr>
        <w:t>профессиональной</w:t>
      </w:r>
      <w:r w:rsidRPr="0038084B">
        <w:rPr>
          <w:rFonts w:eastAsia="Times New Roman"/>
          <w:spacing w:val="1"/>
          <w:sz w:val="24"/>
        </w:rPr>
        <w:t xml:space="preserve"> </w:t>
      </w:r>
      <w:r w:rsidRPr="0038084B">
        <w:rPr>
          <w:rFonts w:eastAsia="Times New Roman"/>
          <w:sz w:val="24"/>
        </w:rPr>
        <w:t>деятельности</w:t>
      </w:r>
      <w:r w:rsidRPr="0038084B">
        <w:rPr>
          <w:rFonts w:eastAsia="Times New Roman"/>
          <w:spacing w:val="1"/>
          <w:sz w:val="24"/>
        </w:rPr>
        <w:t xml:space="preserve"> </w:t>
      </w:r>
      <w:r w:rsidRPr="0038084B">
        <w:rPr>
          <w:rFonts w:eastAsia="Times New Roman"/>
          <w:sz w:val="24"/>
        </w:rPr>
        <w:t>обучение,</w:t>
      </w:r>
      <w:r w:rsidRPr="0038084B">
        <w:rPr>
          <w:rFonts w:eastAsia="Times New Roman"/>
          <w:spacing w:val="1"/>
          <w:sz w:val="24"/>
        </w:rPr>
        <w:t xml:space="preserve"> </w:t>
      </w:r>
      <w:r w:rsidRPr="0038084B">
        <w:rPr>
          <w:rFonts w:eastAsia="Times New Roman"/>
          <w:sz w:val="24"/>
        </w:rPr>
        <w:t>ориентированное</w:t>
      </w:r>
      <w:r w:rsidRPr="0038084B">
        <w:rPr>
          <w:rFonts w:eastAsia="Times New Roman"/>
          <w:spacing w:val="1"/>
          <w:sz w:val="24"/>
        </w:rPr>
        <w:t xml:space="preserve"> </w:t>
      </w:r>
      <w:r w:rsidRPr="0038084B">
        <w:rPr>
          <w:rFonts w:eastAsia="Times New Roman"/>
          <w:sz w:val="24"/>
        </w:rPr>
        <w:t>на</w:t>
      </w:r>
      <w:r w:rsidRPr="0038084B">
        <w:rPr>
          <w:rFonts w:eastAsia="Times New Roman"/>
          <w:spacing w:val="1"/>
          <w:sz w:val="24"/>
        </w:rPr>
        <w:t xml:space="preserve"> </w:t>
      </w:r>
      <w:r w:rsidRPr="0038084B">
        <w:rPr>
          <w:rFonts w:eastAsia="Times New Roman"/>
          <w:sz w:val="24"/>
        </w:rPr>
        <w:t>развитие</w:t>
      </w:r>
      <w:r w:rsidRPr="0038084B">
        <w:rPr>
          <w:rFonts w:eastAsia="Times New Roman"/>
          <w:spacing w:val="1"/>
          <w:sz w:val="24"/>
        </w:rPr>
        <w:t xml:space="preserve"> </w:t>
      </w:r>
      <w:r w:rsidRPr="0038084B">
        <w:rPr>
          <w:rFonts w:eastAsia="Times New Roman"/>
          <w:sz w:val="24"/>
        </w:rPr>
        <w:t>учащихся, учет их особенностей и всестороннее раскрытие их интеллектуального и личностного</w:t>
      </w:r>
      <w:r w:rsidRPr="0038084B">
        <w:rPr>
          <w:rFonts w:eastAsia="Times New Roman"/>
          <w:spacing w:val="1"/>
          <w:sz w:val="24"/>
        </w:rPr>
        <w:t xml:space="preserve"> </w:t>
      </w:r>
      <w:r w:rsidRPr="0038084B">
        <w:rPr>
          <w:rFonts w:eastAsia="Times New Roman"/>
          <w:sz w:val="24"/>
        </w:rPr>
        <w:t>потенциала.</w:t>
      </w:r>
    </w:p>
    <w:p w:rsidR="00847840" w:rsidRPr="0038084B" w:rsidRDefault="00847840" w:rsidP="00847840">
      <w:pPr>
        <w:widowControl w:val="0"/>
        <w:autoSpaceDE w:val="0"/>
        <w:autoSpaceDN w:val="0"/>
        <w:ind w:right="446" w:firstLine="761"/>
        <w:jc w:val="both"/>
        <w:rPr>
          <w:rFonts w:eastAsia="Times New Roman"/>
          <w:sz w:val="24"/>
        </w:rPr>
      </w:pPr>
      <w:r w:rsidRPr="0038084B">
        <w:rPr>
          <w:rFonts w:eastAsia="Times New Roman"/>
          <w:sz w:val="24"/>
        </w:rPr>
        <w:t>Введение</w:t>
      </w:r>
      <w:r w:rsidRPr="0038084B">
        <w:rPr>
          <w:rFonts w:eastAsia="Times New Roman"/>
          <w:spacing w:val="1"/>
          <w:sz w:val="24"/>
        </w:rPr>
        <w:t xml:space="preserve"> </w:t>
      </w:r>
      <w:r w:rsidRPr="0038084B">
        <w:rPr>
          <w:rFonts w:eastAsia="Times New Roman"/>
          <w:sz w:val="24"/>
        </w:rPr>
        <w:t>федеральных</w:t>
      </w:r>
      <w:r w:rsidRPr="0038084B">
        <w:rPr>
          <w:rFonts w:eastAsia="Times New Roman"/>
          <w:spacing w:val="1"/>
          <w:sz w:val="24"/>
        </w:rPr>
        <w:t xml:space="preserve"> </w:t>
      </w:r>
      <w:r w:rsidRPr="0038084B">
        <w:rPr>
          <w:rFonts w:eastAsia="Times New Roman"/>
          <w:sz w:val="24"/>
        </w:rPr>
        <w:t>стандартов</w:t>
      </w:r>
      <w:r w:rsidRPr="0038084B">
        <w:rPr>
          <w:rFonts w:eastAsia="Times New Roman"/>
          <w:spacing w:val="1"/>
          <w:sz w:val="24"/>
        </w:rPr>
        <w:t xml:space="preserve"> </w:t>
      </w:r>
      <w:r w:rsidRPr="0038084B">
        <w:rPr>
          <w:rFonts w:eastAsia="Times New Roman"/>
          <w:sz w:val="24"/>
        </w:rPr>
        <w:t>общего</w:t>
      </w:r>
      <w:r w:rsidRPr="0038084B">
        <w:rPr>
          <w:rFonts w:eastAsia="Times New Roman"/>
          <w:spacing w:val="1"/>
          <w:sz w:val="24"/>
        </w:rPr>
        <w:t xml:space="preserve"> </w:t>
      </w:r>
      <w:r w:rsidRPr="0038084B">
        <w:rPr>
          <w:rFonts w:eastAsia="Times New Roman"/>
          <w:sz w:val="24"/>
        </w:rPr>
        <w:t>образования</w:t>
      </w:r>
      <w:r w:rsidRPr="0038084B">
        <w:rPr>
          <w:rFonts w:eastAsia="Times New Roman"/>
          <w:spacing w:val="1"/>
          <w:sz w:val="24"/>
        </w:rPr>
        <w:t xml:space="preserve"> </w:t>
      </w:r>
      <w:r w:rsidRPr="0038084B">
        <w:rPr>
          <w:rFonts w:eastAsia="Times New Roman"/>
          <w:sz w:val="24"/>
        </w:rPr>
        <w:t>существенно</w:t>
      </w:r>
      <w:r w:rsidRPr="0038084B">
        <w:rPr>
          <w:rFonts w:eastAsia="Times New Roman"/>
          <w:spacing w:val="1"/>
          <w:sz w:val="24"/>
        </w:rPr>
        <w:t xml:space="preserve"> </w:t>
      </w:r>
      <w:r w:rsidRPr="0038084B">
        <w:rPr>
          <w:rFonts w:eastAsia="Times New Roman"/>
          <w:sz w:val="24"/>
        </w:rPr>
        <w:t>изменяет</w:t>
      </w:r>
      <w:r w:rsidRPr="0038084B">
        <w:rPr>
          <w:rFonts w:eastAsia="Times New Roman"/>
          <w:spacing w:val="1"/>
          <w:sz w:val="24"/>
        </w:rPr>
        <w:t xml:space="preserve"> </w:t>
      </w:r>
      <w:r w:rsidRPr="0038084B">
        <w:rPr>
          <w:rFonts w:eastAsia="Times New Roman"/>
          <w:sz w:val="24"/>
        </w:rPr>
        <w:t>всю</w:t>
      </w:r>
      <w:r w:rsidRPr="0038084B">
        <w:rPr>
          <w:rFonts w:eastAsia="Times New Roman"/>
          <w:spacing w:val="1"/>
          <w:sz w:val="24"/>
        </w:rPr>
        <w:t xml:space="preserve"> </w:t>
      </w:r>
      <w:r w:rsidRPr="0038084B">
        <w:rPr>
          <w:rFonts w:eastAsia="Times New Roman"/>
          <w:sz w:val="24"/>
        </w:rPr>
        <w:t>образовательную</w:t>
      </w:r>
      <w:r w:rsidRPr="0038084B">
        <w:rPr>
          <w:rFonts w:eastAsia="Times New Roman"/>
          <w:spacing w:val="1"/>
          <w:sz w:val="24"/>
        </w:rPr>
        <w:t xml:space="preserve"> </w:t>
      </w:r>
      <w:r w:rsidRPr="0038084B">
        <w:rPr>
          <w:rFonts w:eastAsia="Times New Roman"/>
          <w:sz w:val="24"/>
        </w:rPr>
        <w:t>ситуацию</w:t>
      </w:r>
      <w:r w:rsidRPr="0038084B">
        <w:rPr>
          <w:rFonts w:eastAsia="Times New Roman"/>
          <w:spacing w:val="1"/>
          <w:sz w:val="24"/>
        </w:rPr>
        <w:t xml:space="preserve"> </w:t>
      </w:r>
      <w:r w:rsidRPr="0038084B">
        <w:rPr>
          <w:rFonts w:eastAsia="Times New Roman"/>
          <w:sz w:val="24"/>
        </w:rPr>
        <w:t>в</w:t>
      </w:r>
      <w:r w:rsidRPr="0038084B">
        <w:rPr>
          <w:rFonts w:eastAsia="Times New Roman"/>
          <w:spacing w:val="1"/>
          <w:sz w:val="24"/>
        </w:rPr>
        <w:t xml:space="preserve"> </w:t>
      </w:r>
      <w:r w:rsidRPr="0038084B">
        <w:rPr>
          <w:rFonts w:eastAsia="Times New Roman"/>
          <w:sz w:val="24"/>
        </w:rPr>
        <w:t>школе,</w:t>
      </w:r>
      <w:r w:rsidRPr="0038084B">
        <w:rPr>
          <w:rFonts w:eastAsia="Times New Roman"/>
          <w:spacing w:val="1"/>
          <w:sz w:val="24"/>
        </w:rPr>
        <w:t xml:space="preserve"> </w:t>
      </w:r>
      <w:r w:rsidRPr="0038084B">
        <w:rPr>
          <w:rFonts w:eastAsia="Times New Roman"/>
          <w:sz w:val="24"/>
        </w:rPr>
        <w:t>определяя</w:t>
      </w:r>
      <w:r w:rsidRPr="0038084B">
        <w:rPr>
          <w:rFonts w:eastAsia="Times New Roman"/>
          <w:spacing w:val="1"/>
          <w:sz w:val="24"/>
        </w:rPr>
        <w:t xml:space="preserve"> </w:t>
      </w:r>
      <w:r w:rsidRPr="0038084B">
        <w:rPr>
          <w:rFonts w:eastAsia="Times New Roman"/>
          <w:sz w:val="24"/>
        </w:rPr>
        <w:t>точное</w:t>
      </w:r>
      <w:r w:rsidRPr="0038084B">
        <w:rPr>
          <w:rFonts w:eastAsia="Times New Roman"/>
          <w:spacing w:val="1"/>
          <w:sz w:val="24"/>
        </w:rPr>
        <w:t xml:space="preserve"> </w:t>
      </w:r>
      <w:r w:rsidRPr="0038084B">
        <w:rPr>
          <w:rFonts w:eastAsia="Times New Roman"/>
          <w:sz w:val="24"/>
        </w:rPr>
        <w:t>место</w:t>
      </w:r>
      <w:r w:rsidRPr="0038084B">
        <w:rPr>
          <w:rFonts w:eastAsia="Times New Roman"/>
          <w:spacing w:val="1"/>
          <w:sz w:val="24"/>
        </w:rPr>
        <w:t xml:space="preserve"> </w:t>
      </w:r>
      <w:r w:rsidRPr="0038084B">
        <w:rPr>
          <w:rFonts w:eastAsia="Times New Roman"/>
          <w:sz w:val="24"/>
        </w:rPr>
        <w:t>формам</w:t>
      </w:r>
      <w:r w:rsidRPr="0038084B">
        <w:rPr>
          <w:rFonts w:eastAsia="Times New Roman"/>
          <w:spacing w:val="1"/>
          <w:sz w:val="24"/>
        </w:rPr>
        <w:t xml:space="preserve"> </w:t>
      </w:r>
      <w:r w:rsidRPr="0038084B">
        <w:rPr>
          <w:rFonts w:eastAsia="Times New Roman"/>
          <w:sz w:val="24"/>
        </w:rPr>
        <w:t>и</w:t>
      </w:r>
      <w:r w:rsidRPr="0038084B">
        <w:rPr>
          <w:rFonts w:eastAsia="Times New Roman"/>
          <w:spacing w:val="1"/>
          <w:sz w:val="24"/>
        </w:rPr>
        <w:t xml:space="preserve"> </w:t>
      </w:r>
      <w:r w:rsidRPr="0038084B">
        <w:rPr>
          <w:rFonts w:eastAsia="Times New Roman"/>
          <w:sz w:val="24"/>
        </w:rPr>
        <w:t>видам</w:t>
      </w:r>
      <w:r w:rsidRPr="0038084B">
        <w:rPr>
          <w:rFonts w:eastAsia="Times New Roman"/>
          <w:spacing w:val="1"/>
          <w:sz w:val="24"/>
        </w:rPr>
        <w:t xml:space="preserve"> </w:t>
      </w:r>
      <w:r w:rsidRPr="0038084B">
        <w:rPr>
          <w:rFonts w:eastAsia="Times New Roman"/>
          <w:sz w:val="24"/>
        </w:rPr>
        <w:t>приложения</w:t>
      </w:r>
      <w:r w:rsidRPr="0038084B">
        <w:rPr>
          <w:rFonts w:eastAsia="Times New Roman"/>
          <w:spacing w:val="1"/>
          <w:sz w:val="24"/>
        </w:rPr>
        <w:t xml:space="preserve"> </w:t>
      </w:r>
      <w:r w:rsidRPr="0038084B">
        <w:rPr>
          <w:rFonts w:eastAsia="Times New Roman"/>
          <w:sz w:val="24"/>
        </w:rPr>
        <w:t>психологических знаний в содержании и организации образовательной среды школы. Работа</w:t>
      </w:r>
      <w:r w:rsidRPr="0038084B">
        <w:rPr>
          <w:rFonts w:eastAsia="Times New Roman"/>
          <w:spacing w:val="1"/>
          <w:sz w:val="24"/>
        </w:rPr>
        <w:t xml:space="preserve"> </w:t>
      </w:r>
      <w:r w:rsidRPr="0038084B">
        <w:rPr>
          <w:rFonts w:eastAsia="Times New Roman"/>
          <w:sz w:val="24"/>
        </w:rPr>
        <w:t>социально-психологической</w:t>
      </w:r>
      <w:r w:rsidRPr="0038084B">
        <w:rPr>
          <w:rFonts w:eastAsia="Times New Roman"/>
          <w:spacing w:val="1"/>
          <w:sz w:val="24"/>
        </w:rPr>
        <w:t xml:space="preserve"> </w:t>
      </w:r>
      <w:r w:rsidRPr="0038084B">
        <w:rPr>
          <w:rFonts w:eastAsia="Times New Roman"/>
          <w:sz w:val="24"/>
        </w:rPr>
        <w:t>службы,</w:t>
      </w:r>
      <w:r w:rsidRPr="0038084B">
        <w:rPr>
          <w:rFonts w:eastAsia="Times New Roman"/>
          <w:spacing w:val="1"/>
          <w:sz w:val="24"/>
        </w:rPr>
        <w:t xml:space="preserve"> </w:t>
      </w:r>
      <w:r w:rsidRPr="0038084B">
        <w:rPr>
          <w:rFonts w:eastAsia="Times New Roman"/>
          <w:sz w:val="24"/>
        </w:rPr>
        <w:t>таким</w:t>
      </w:r>
      <w:r w:rsidRPr="0038084B">
        <w:rPr>
          <w:rFonts w:eastAsia="Times New Roman"/>
          <w:spacing w:val="1"/>
          <w:sz w:val="24"/>
        </w:rPr>
        <w:t xml:space="preserve"> </w:t>
      </w:r>
      <w:r w:rsidRPr="0038084B">
        <w:rPr>
          <w:rFonts w:eastAsia="Times New Roman"/>
          <w:sz w:val="24"/>
        </w:rPr>
        <w:t>образом,</w:t>
      </w:r>
      <w:r w:rsidRPr="0038084B">
        <w:rPr>
          <w:rFonts w:eastAsia="Times New Roman"/>
          <w:spacing w:val="1"/>
          <w:sz w:val="24"/>
        </w:rPr>
        <w:t xml:space="preserve"> </w:t>
      </w:r>
      <w:r w:rsidRPr="0038084B">
        <w:rPr>
          <w:rFonts w:eastAsia="Times New Roman"/>
          <w:sz w:val="24"/>
        </w:rPr>
        <w:t>становится</w:t>
      </w:r>
      <w:r w:rsidRPr="0038084B">
        <w:rPr>
          <w:rFonts w:eastAsia="Times New Roman"/>
          <w:spacing w:val="1"/>
          <w:sz w:val="24"/>
        </w:rPr>
        <w:t xml:space="preserve"> </w:t>
      </w:r>
      <w:r w:rsidRPr="0038084B">
        <w:rPr>
          <w:rFonts w:eastAsia="Times New Roman"/>
          <w:sz w:val="24"/>
        </w:rPr>
        <w:t>необходимым</w:t>
      </w:r>
      <w:r w:rsidRPr="0038084B">
        <w:rPr>
          <w:rFonts w:eastAsia="Times New Roman"/>
          <w:spacing w:val="1"/>
          <w:sz w:val="24"/>
        </w:rPr>
        <w:t xml:space="preserve"> </w:t>
      </w:r>
      <w:r w:rsidRPr="0038084B">
        <w:rPr>
          <w:rFonts w:eastAsia="Times New Roman"/>
          <w:sz w:val="24"/>
        </w:rPr>
        <w:t>элементом</w:t>
      </w:r>
      <w:r w:rsidRPr="0038084B">
        <w:rPr>
          <w:rFonts w:eastAsia="Times New Roman"/>
          <w:spacing w:val="-57"/>
          <w:sz w:val="24"/>
        </w:rPr>
        <w:t xml:space="preserve"> </w:t>
      </w:r>
      <w:r w:rsidRPr="0038084B">
        <w:rPr>
          <w:rFonts w:eastAsia="Times New Roman"/>
          <w:sz w:val="24"/>
        </w:rPr>
        <w:t>системы</w:t>
      </w:r>
      <w:r w:rsidRPr="0038084B">
        <w:rPr>
          <w:rFonts w:eastAsia="Times New Roman"/>
          <w:spacing w:val="1"/>
          <w:sz w:val="24"/>
        </w:rPr>
        <w:t xml:space="preserve"> </w:t>
      </w:r>
      <w:r w:rsidRPr="0038084B">
        <w:rPr>
          <w:rFonts w:eastAsia="Times New Roman"/>
          <w:sz w:val="24"/>
        </w:rPr>
        <w:t>управления</w:t>
      </w:r>
      <w:r w:rsidRPr="0038084B">
        <w:rPr>
          <w:rFonts w:eastAsia="Times New Roman"/>
          <w:spacing w:val="1"/>
          <w:sz w:val="24"/>
        </w:rPr>
        <w:t xml:space="preserve"> </w:t>
      </w:r>
      <w:r w:rsidRPr="0038084B">
        <w:rPr>
          <w:rFonts w:eastAsia="Times New Roman"/>
          <w:sz w:val="24"/>
        </w:rPr>
        <w:t>образовательным</w:t>
      </w:r>
      <w:r w:rsidRPr="0038084B">
        <w:rPr>
          <w:rFonts w:eastAsia="Times New Roman"/>
          <w:spacing w:val="1"/>
          <w:sz w:val="24"/>
        </w:rPr>
        <w:t xml:space="preserve"> </w:t>
      </w:r>
      <w:r w:rsidRPr="0038084B">
        <w:rPr>
          <w:rFonts w:eastAsia="Times New Roman"/>
          <w:sz w:val="24"/>
        </w:rPr>
        <w:t>процессом</w:t>
      </w:r>
      <w:r w:rsidRPr="0038084B">
        <w:rPr>
          <w:rFonts w:eastAsia="Times New Roman"/>
          <w:spacing w:val="1"/>
          <w:sz w:val="24"/>
        </w:rPr>
        <w:t xml:space="preserve"> </w:t>
      </w:r>
      <w:r w:rsidRPr="0038084B">
        <w:rPr>
          <w:rFonts w:eastAsia="Times New Roman"/>
          <w:sz w:val="24"/>
        </w:rPr>
        <w:t>школы.</w:t>
      </w:r>
      <w:r w:rsidRPr="0038084B">
        <w:rPr>
          <w:rFonts w:eastAsia="Times New Roman"/>
          <w:spacing w:val="1"/>
          <w:sz w:val="24"/>
        </w:rPr>
        <w:t xml:space="preserve"> </w:t>
      </w:r>
      <w:r w:rsidRPr="0038084B">
        <w:rPr>
          <w:rFonts w:eastAsia="Times New Roman"/>
          <w:sz w:val="24"/>
        </w:rPr>
        <w:t>Результаты</w:t>
      </w:r>
      <w:r w:rsidRPr="0038084B">
        <w:rPr>
          <w:rFonts w:eastAsia="Times New Roman"/>
          <w:spacing w:val="1"/>
          <w:sz w:val="24"/>
        </w:rPr>
        <w:t xml:space="preserve"> </w:t>
      </w:r>
      <w:r w:rsidRPr="0038084B">
        <w:rPr>
          <w:rFonts w:eastAsia="Times New Roman"/>
          <w:sz w:val="24"/>
        </w:rPr>
        <w:t>её</w:t>
      </w:r>
      <w:r w:rsidRPr="0038084B">
        <w:rPr>
          <w:rFonts w:eastAsia="Times New Roman"/>
          <w:spacing w:val="1"/>
          <w:sz w:val="24"/>
        </w:rPr>
        <w:t xml:space="preserve"> </w:t>
      </w:r>
      <w:r w:rsidRPr="0038084B">
        <w:rPr>
          <w:rFonts w:eastAsia="Times New Roman"/>
          <w:sz w:val="24"/>
        </w:rPr>
        <w:t>деятельности</w:t>
      </w:r>
      <w:r w:rsidRPr="0038084B">
        <w:rPr>
          <w:rFonts w:eastAsia="Times New Roman"/>
          <w:spacing w:val="1"/>
          <w:sz w:val="24"/>
        </w:rPr>
        <w:t xml:space="preserve"> </w:t>
      </w:r>
      <w:r w:rsidRPr="0038084B">
        <w:rPr>
          <w:rFonts w:eastAsia="Times New Roman"/>
          <w:sz w:val="24"/>
        </w:rPr>
        <w:t>предполагают</w:t>
      </w:r>
      <w:r w:rsidRPr="0038084B">
        <w:rPr>
          <w:rFonts w:eastAsia="Times New Roman"/>
          <w:spacing w:val="-1"/>
          <w:sz w:val="24"/>
        </w:rPr>
        <w:t xml:space="preserve"> </w:t>
      </w:r>
      <w:r w:rsidRPr="0038084B">
        <w:rPr>
          <w:rFonts w:eastAsia="Times New Roman"/>
          <w:sz w:val="24"/>
        </w:rPr>
        <w:t>оценку</w:t>
      </w:r>
      <w:r w:rsidRPr="0038084B">
        <w:rPr>
          <w:rFonts w:eastAsia="Times New Roman"/>
          <w:spacing w:val="-8"/>
          <w:sz w:val="24"/>
        </w:rPr>
        <w:t xml:space="preserve"> </w:t>
      </w:r>
      <w:r w:rsidRPr="0038084B">
        <w:rPr>
          <w:rFonts w:eastAsia="Times New Roman"/>
          <w:sz w:val="24"/>
        </w:rPr>
        <w:t>качества</w:t>
      </w:r>
      <w:r w:rsidRPr="0038084B">
        <w:rPr>
          <w:rFonts w:eastAsia="Times New Roman"/>
          <w:spacing w:val="-1"/>
          <w:sz w:val="24"/>
        </w:rPr>
        <w:t xml:space="preserve"> </w:t>
      </w:r>
      <w:r w:rsidRPr="0038084B">
        <w:rPr>
          <w:rFonts w:eastAsia="Times New Roman"/>
          <w:sz w:val="24"/>
        </w:rPr>
        <w:t>обучения</w:t>
      </w:r>
      <w:r w:rsidRPr="0038084B">
        <w:rPr>
          <w:rFonts w:eastAsia="Times New Roman"/>
          <w:spacing w:val="-1"/>
          <w:sz w:val="24"/>
        </w:rPr>
        <w:t xml:space="preserve"> </w:t>
      </w:r>
      <w:r w:rsidRPr="0038084B">
        <w:rPr>
          <w:rFonts w:eastAsia="Times New Roman"/>
          <w:sz w:val="24"/>
        </w:rPr>
        <w:t>в</w:t>
      </w:r>
      <w:r w:rsidRPr="0038084B">
        <w:rPr>
          <w:rFonts w:eastAsia="Times New Roman"/>
          <w:spacing w:val="-1"/>
          <w:sz w:val="24"/>
        </w:rPr>
        <w:t xml:space="preserve"> </w:t>
      </w:r>
      <w:r w:rsidRPr="0038084B">
        <w:rPr>
          <w:rFonts w:eastAsia="Times New Roman"/>
          <w:sz w:val="24"/>
        </w:rPr>
        <w:t>школе</w:t>
      </w:r>
      <w:r w:rsidRPr="0038084B">
        <w:rPr>
          <w:rFonts w:eastAsia="Times New Roman"/>
          <w:spacing w:val="-1"/>
          <w:sz w:val="24"/>
        </w:rPr>
        <w:t xml:space="preserve"> </w:t>
      </w:r>
      <w:r w:rsidRPr="0038084B">
        <w:rPr>
          <w:rFonts w:eastAsia="Times New Roman"/>
          <w:sz w:val="24"/>
        </w:rPr>
        <w:t>по ряду</w:t>
      </w:r>
      <w:r w:rsidRPr="0038084B">
        <w:rPr>
          <w:rFonts w:eastAsia="Times New Roman"/>
          <w:spacing w:val="-5"/>
          <w:sz w:val="24"/>
        </w:rPr>
        <w:t xml:space="preserve"> </w:t>
      </w:r>
      <w:r w:rsidRPr="0038084B">
        <w:rPr>
          <w:rFonts w:eastAsia="Times New Roman"/>
          <w:sz w:val="24"/>
        </w:rPr>
        <w:t>обязательных критериев.</w:t>
      </w:r>
    </w:p>
    <w:p w:rsidR="00847840" w:rsidRPr="0038084B" w:rsidRDefault="00847840" w:rsidP="00847840">
      <w:pPr>
        <w:widowControl w:val="0"/>
        <w:autoSpaceDE w:val="0"/>
        <w:autoSpaceDN w:val="0"/>
        <w:ind w:right="446" w:firstLine="619"/>
        <w:jc w:val="both"/>
        <w:rPr>
          <w:rFonts w:eastAsia="Times New Roman"/>
          <w:sz w:val="24"/>
        </w:rPr>
      </w:pPr>
      <w:r w:rsidRPr="0038084B">
        <w:rPr>
          <w:rFonts w:eastAsia="Times New Roman"/>
          <w:sz w:val="24"/>
        </w:rPr>
        <w:t>ФГОС</w:t>
      </w:r>
      <w:r w:rsidRPr="0038084B">
        <w:rPr>
          <w:rFonts w:eastAsia="Times New Roman"/>
          <w:spacing w:val="1"/>
          <w:sz w:val="24"/>
        </w:rPr>
        <w:t xml:space="preserve"> </w:t>
      </w:r>
      <w:r w:rsidRPr="0038084B">
        <w:rPr>
          <w:rFonts w:eastAsia="Times New Roman"/>
          <w:sz w:val="24"/>
        </w:rPr>
        <w:t>выделяет</w:t>
      </w:r>
      <w:r w:rsidRPr="0038084B">
        <w:rPr>
          <w:rFonts w:eastAsia="Times New Roman"/>
          <w:spacing w:val="1"/>
          <w:sz w:val="24"/>
        </w:rPr>
        <w:t xml:space="preserve"> </w:t>
      </w:r>
      <w:r w:rsidRPr="0038084B">
        <w:rPr>
          <w:rFonts w:eastAsia="Times New Roman"/>
          <w:sz w:val="24"/>
        </w:rPr>
        <w:t>в</w:t>
      </w:r>
      <w:r w:rsidRPr="0038084B">
        <w:rPr>
          <w:rFonts w:eastAsia="Times New Roman"/>
          <w:spacing w:val="1"/>
          <w:sz w:val="24"/>
        </w:rPr>
        <w:t xml:space="preserve"> </w:t>
      </w:r>
      <w:r w:rsidRPr="0038084B">
        <w:rPr>
          <w:rFonts w:eastAsia="Times New Roman"/>
          <w:sz w:val="24"/>
        </w:rPr>
        <w:t>качестве</w:t>
      </w:r>
      <w:r w:rsidRPr="0038084B">
        <w:rPr>
          <w:rFonts w:eastAsia="Times New Roman"/>
          <w:spacing w:val="1"/>
          <w:sz w:val="24"/>
        </w:rPr>
        <w:t xml:space="preserve"> </w:t>
      </w:r>
      <w:r w:rsidRPr="0038084B">
        <w:rPr>
          <w:rFonts w:eastAsia="Times New Roman"/>
          <w:sz w:val="24"/>
        </w:rPr>
        <w:t>основных</w:t>
      </w:r>
      <w:r w:rsidRPr="0038084B">
        <w:rPr>
          <w:rFonts w:eastAsia="Times New Roman"/>
          <w:spacing w:val="1"/>
          <w:sz w:val="24"/>
        </w:rPr>
        <w:t xml:space="preserve"> </w:t>
      </w:r>
      <w:r w:rsidRPr="0038084B">
        <w:rPr>
          <w:rFonts w:eastAsia="Times New Roman"/>
          <w:sz w:val="24"/>
        </w:rPr>
        <w:t>образовательных</w:t>
      </w:r>
      <w:r w:rsidRPr="0038084B">
        <w:rPr>
          <w:rFonts w:eastAsia="Times New Roman"/>
          <w:spacing w:val="1"/>
          <w:sz w:val="24"/>
        </w:rPr>
        <w:t xml:space="preserve"> </w:t>
      </w:r>
      <w:r w:rsidRPr="0038084B">
        <w:rPr>
          <w:rFonts w:eastAsia="Times New Roman"/>
          <w:sz w:val="24"/>
        </w:rPr>
        <w:t>результатов</w:t>
      </w:r>
      <w:r w:rsidRPr="0038084B">
        <w:rPr>
          <w:rFonts w:eastAsia="Times New Roman"/>
          <w:spacing w:val="1"/>
          <w:sz w:val="24"/>
        </w:rPr>
        <w:t xml:space="preserve"> </w:t>
      </w:r>
      <w:r w:rsidRPr="0038084B">
        <w:rPr>
          <w:rFonts w:eastAsia="Times New Roman"/>
          <w:sz w:val="24"/>
        </w:rPr>
        <w:t>компетенции:</w:t>
      </w:r>
      <w:r w:rsidRPr="0038084B">
        <w:rPr>
          <w:rFonts w:eastAsia="Times New Roman"/>
          <w:spacing w:val="1"/>
          <w:sz w:val="24"/>
        </w:rPr>
        <w:t xml:space="preserve"> </w:t>
      </w:r>
      <w:r w:rsidRPr="0038084B">
        <w:rPr>
          <w:rFonts w:eastAsia="Times New Roman"/>
          <w:sz w:val="24"/>
        </w:rPr>
        <w:t>предметные, метапредметные и личностные, - именно они и становятся теми критериями, по</w:t>
      </w:r>
      <w:r w:rsidRPr="0038084B">
        <w:rPr>
          <w:rFonts w:eastAsia="Times New Roman"/>
          <w:spacing w:val="1"/>
          <w:sz w:val="24"/>
        </w:rPr>
        <w:t xml:space="preserve"> </w:t>
      </w:r>
      <w:r w:rsidRPr="0038084B">
        <w:rPr>
          <w:rFonts w:eastAsia="Times New Roman"/>
          <w:sz w:val="24"/>
        </w:rPr>
        <w:t>которым</w:t>
      </w:r>
      <w:r w:rsidRPr="0038084B">
        <w:rPr>
          <w:rFonts w:eastAsia="Times New Roman"/>
          <w:spacing w:val="1"/>
          <w:sz w:val="24"/>
        </w:rPr>
        <w:t xml:space="preserve"> </w:t>
      </w:r>
      <w:r w:rsidRPr="0038084B">
        <w:rPr>
          <w:rFonts w:eastAsia="Times New Roman"/>
          <w:sz w:val="24"/>
        </w:rPr>
        <w:t>будет</w:t>
      </w:r>
      <w:r w:rsidRPr="0038084B">
        <w:rPr>
          <w:rFonts w:eastAsia="Times New Roman"/>
          <w:spacing w:val="1"/>
          <w:sz w:val="24"/>
        </w:rPr>
        <w:t xml:space="preserve"> </w:t>
      </w:r>
      <w:r w:rsidRPr="0038084B">
        <w:rPr>
          <w:rFonts w:eastAsia="Times New Roman"/>
          <w:sz w:val="24"/>
        </w:rPr>
        <w:t>оцениваться</w:t>
      </w:r>
      <w:r w:rsidRPr="0038084B">
        <w:rPr>
          <w:rFonts w:eastAsia="Times New Roman"/>
          <w:spacing w:val="1"/>
          <w:sz w:val="24"/>
        </w:rPr>
        <w:t xml:space="preserve"> </w:t>
      </w:r>
      <w:r w:rsidRPr="0038084B">
        <w:rPr>
          <w:rFonts w:eastAsia="Times New Roman"/>
          <w:sz w:val="24"/>
        </w:rPr>
        <w:t>работа</w:t>
      </w:r>
      <w:r w:rsidRPr="0038084B">
        <w:rPr>
          <w:rFonts w:eastAsia="Times New Roman"/>
          <w:spacing w:val="1"/>
          <w:sz w:val="24"/>
        </w:rPr>
        <w:t xml:space="preserve"> </w:t>
      </w:r>
      <w:r w:rsidRPr="0038084B">
        <w:rPr>
          <w:rFonts w:eastAsia="Times New Roman"/>
          <w:sz w:val="24"/>
        </w:rPr>
        <w:t>по</w:t>
      </w:r>
      <w:r w:rsidRPr="0038084B">
        <w:rPr>
          <w:rFonts w:eastAsia="Times New Roman"/>
          <w:spacing w:val="1"/>
          <w:sz w:val="24"/>
        </w:rPr>
        <w:t xml:space="preserve"> </w:t>
      </w:r>
      <w:r w:rsidRPr="0038084B">
        <w:rPr>
          <w:rFonts w:eastAsia="Times New Roman"/>
          <w:sz w:val="24"/>
        </w:rPr>
        <w:t>психолого-педагогическому</w:t>
      </w:r>
      <w:r w:rsidRPr="0038084B">
        <w:rPr>
          <w:rFonts w:eastAsia="Times New Roman"/>
          <w:spacing w:val="1"/>
          <w:sz w:val="24"/>
        </w:rPr>
        <w:t xml:space="preserve"> </w:t>
      </w:r>
      <w:r w:rsidRPr="0038084B">
        <w:rPr>
          <w:rFonts w:eastAsia="Times New Roman"/>
          <w:sz w:val="24"/>
        </w:rPr>
        <w:t>сопровождению.</w:t>
      </w:r>
      <w:r w:rsidRPr="0038084B">
        <w:rPr>
          <w:rFonts w:eastAsia="Times New Roman"/>
          <w:spacing w:val="1"/>
          <w:sz w:val="24"/>
        </w:rPr>
        <w:t xml:space="preserve"> </w:t>
      </w:r>
      <w:r w:rsidRPr="0038084B">
        <w:rPr>
          <w:rFonts w:eastAsia="Times New Roman"/>
          <w:sz w:val="24"/>
        </w:rPr>
        <w:t>Необходимость</w:t>
      </w:r>
      <w:r w:rsidRPr="0038084B">
        <w:rPr>
          <w:rFonts w:eastAsia="Times New Roman"/>
          <w:spacing w:val="1"/>
          <w:sz w:val="24"/>
        </w:rPr>
        <w:t xml:space="preserve"> </w:t>
      </w:r>
      <w:r w:rsidRPr="0038084B">
        <w:rPr>
          <w:rFonts w:eastAsia="Times New Roman"/>
          <w:sz w:val="24"/>
        </w:rPr>
        <w:t>измерения</w:t>
      </w:r>
      <w:r w:rsidRPr="0038084B">
        <w:rPr>
          <w:rFonts w:eastAsia="Times New Roman"/>
          <w:spacing w:val="1"/>
          <w:sz w:val="24"/>
        </w:rPr>
        <w:t xml:space="preserve"> </w:t>
      </w:r>
      <w:r w:rsidRPr="0038084B">
        <w:rPr>
          <w:rFonts w:eastAsia="Times New Roman"/>
          <w:sz w:val="24"/>
        </w:rPr>
        <w:t>метапредметных</w:t>
      </w:r>
      <w:r w:rsidRPr="0038084B">
        <w:rPr>
          <w:rFonts w:eastAsia="Times New Roman"/>
          <w:spacing w:val="1"/>
          <w:sz w:val="24"/>
        </w:rPr>
        <w:t xml:space="preserve"> </w:t>
      </w:r>
      <w:r w:rsidRPr="0038084B">
        <w:rPr>
          <w:rFonts w:eastAsia="Times New Roman"/>
          <w:sz w:val="24"/>
        </w:rPr>
        <w:t>и</w:t>
      </w:r>
      <w:r w:rsidRPr="0038084B">
        <w:rPr>
          <w:rFonts w:eastAsia="Times New Roman"/>
          <w:spacing w:val="1"/>
          <w:sz w:val="24"/>
        </w:rPr>
        <w:t xml:space="preserve"> </w:t>
      </w:r>
      <w:r w:rsidRPr="0038084B">
        <w:rPr>
          <w:rFonts w:eastAsia="Times New Roman"/>
          <w:sz w:val="24"/>
        </w:rPr>
        <w:t>личностных</w:t>
      </w:r>
      <w:r w:rsidRPr="0038084B">
        <w:rPr>
          <w:rFonts w:eastAsia="Times New Roman"/>
          <w:spacing w:val="1"/>
          <w:sz w:val="24"/>
        </w:rPr>
        <w:t xml:space="preserve"> </w:t>
      </w:r>
      <w:r w:rsidRPr="0038084B">
        <w:rPr>
          <w:rFonts w:eastAsia="Times New Roman"/>
          <w:sz w:val="24"/>
        </w:rPr>
        <w:t>компетенций</w:t>
      </w:r>
      <w:r w:rsidRPr="0038084B">
        <w:rPr>
          <w:rFonts w:eastAsia="Times New Roman"/>
          <w:spacing w:val="1"/>
          <w:sz w:val="24"/>
        </w:rPr>
        <w:t xml:space="preserve"> </w:t>
      </w:r>
      <w:r w:rsidRPr="0038084B">
        <w:rPr>
          <w:rFonts w:eastAsia="Times New Roman"/>
          <w:sz w:val="24"/>
        </w:rPr>
        <w:t>требует</w:t>
      </w:r>
      <w:r w:rsidRPr="0038084B">
        <w:rPr>
          <w:rFonts w:eastAsia="Times New Roman"/>
          <w:spacing w:val="1"/>
          <w:sz w:val="24"/>
        </w:rPr>
        <w:t xml:space="preserve"> </w:t>
      </w:r>
      <w:r w:rsidRPr="0038084B">
        <w:rPr>
          <w:rFonts w:eastAsia="Times New Roman"/>
          <w:sz w:val="24"/>
        </w:rPr>
        <w:t>создания</w:t>
      </w:r>
      <w:r w:rsidRPr="0038084B">
        <w:rPr>
          <w:rFonts w:eastAsia="Times New Roman"/>
          <w:spacing w:val="1"/>
          <w:sz w:val="24"/>
        </w:rPr>
        <w:t xml:space="preserve"> </w:t>
      </w:r>
      <w:r w:rsidRPr="0038084B">
        <w:rPr>
          <w:rFonts w:eastAsia="Times New Roman"/>
          <w:sz w:val="24"/>
        </w:rPr>
        <w:t>системы</w:t>
      </w:r>
      <w:r w:rsidRPr="0038084B">
        <w:rPr>
          <w:rFonts w:eastAsia="Times New Roman"/>
          <w:spacing w:val="1"/>
          <w:sz w:val="24"/>
        </w:rPr>
        <w:t xml:space="preserve"> </w:t>
      </w:r>
      <w:r w:rsidRPr="0038084B">
        <w:rPr>
          <w:rFonts w:eastAsia="Times New Roman"/>
          <w:sz w:val="24"/>
        </w:rPr>
        <w:t>диагностики</w:t>
      </w:r>
      <w:r w:rsidRPr="0038084B">
        <w:rPr>
          <w:rFonts w:eastAsia="Times New Roman"/>
          <w:spacing w:val="1"/>
          <w:sz w:val="24"/>
        </w:rPr>
        <w:t xml:space="preserve"> </w:t>
      </w:r>
      <w:r w:rsidRPr="0038084B">
        <w:rPr>
          <w:rFonts w:eastAsia="Times New Roman"/>
          <w:sz w:val="24"/>
        </w:rPr>
        <w:t>результатов</w:t>
      </w:r>
      <w:r w:rsidRPr="0038084B">
        <w:rPr>
          <w:rFonts w:eastAsia="Times New Roman"/>
          <w:spacing w:val="1"/>
          <w:sz w:val="24"/>
        </w:rPr>
        <w:t xml:space="preserve"> </w:t>
      </w:r>
      <w:r w:rsidRPr="0038084B">
        <w:rPr>
          <w:rFonts w:eastAsia="Times New Roman"/>
          <w:sz w:val="24"/>
        </w:rPr>
        <w:t>образовательного</w:t>
      </w:r>
      <w:r w:rsidRPr="0038084B">
        <w:rPr>
          <w:rFonts w:eastAsia="Times New Roman"/>
          <w:spacing w:val="1"/>
          <w:sz w:val="24"/>
        </w:rPr>
        <w:t xml:space="preserve"> </w:t>
      </w:r>
      <w:r w:rsidRPr="0038084B">
        <w:rPr>
          <w:rFonts w:eastAsia="Times New Roman"/>
          <w:sz w:val="24"/>
        </w:rPr>
        <w:t>процесса,</w:t>
      </w:r>
      <w:r w:rsidRPr="0038084B">
        <w:rPr>
          <w:rFonts w:eastAsia="Times New Roman"/>
          <w:spacing w:val="1"/>
          <w:sz w:val="24"/>
        </w:rPr>
        <w:t xml:space="preserve"> </w:t>
      </w:r>
      <w:r w:rsidRPr="0038084B">
        <w:rPr>
          <w:rFonts w:eastAsia="Times New Roman"/>
          <w:sz w:val="24"/>
        </w:rPr>
        <w:t>а</w:t>
      </w:r>
      <w:r w:rsidRPr="0038084B">
        <w:rPr>
          <w:rFonts w:eastAsia="Times New Roman"/>
          <w:spacing w:val="1"/>
          <w:sz w:val="24"/>
        </w:rPr>
        <w:t xml:space="preserve"> </w:t>
      </w:r>
      <w:r w:rsidRPr="0038084B">
        <w:rPr>
          <w:rFonts w:eastAsia="Times New Roman"/>
          <w:sz w:val="24"/>
        </w:rPr>
        <w:t>технологии</w:t>
      </w:r>
      <w:r w:rsidRPr="0038084B">
        <w:rPr>
          <w:rFonts w:eastAsia="Times New Roman"/>
          <w:spacing w:val="1"/>
          <w:sz w:val="24"/>
        </w:rPr>
        <w:t xml:space="preserve"> </w:t>
      </w:r>
      <w:r w:rsidRPr="0038084B">
        <w:rPr>
          <w:rFonts w:eastAsia="Times New Roman"/>
          <w:sz w:val="24"/>
        </w:rPr>
        <w:t>формирования</w:t>
      </w:r>
      <w:r w:rsidRPr="0038084B">
        <w:rPr>
          <w:rFonts w:eastAsia="Times New Roman"/>
          <w:spacing w:val="1"/>
          <w:sz w:val="24"/>
        </w:rPr>
        <w:t xml:space="preserve"> </w:t>
      </w:r>
      <w:r w:rsidRPr="0038084B">
        <w:rPr>
          <w:rFonts w:eastAsia="Times New Roman"/>
          <w:sz w:val="24"/>
        </w:rPr>
        <w:t>и</w:t>
      </w:r>
      <w:r w:rsidRPr="0038084B">
        <w:rPr>
          <w:rFonts w:eastAsia="Times New Roman"/>
          <w:spacing w:val="-57"/>
          <w:sz w:val="24"/>
        </w:rPr>
        <w:t xml:space="preserve"> </w:t>
      </w:r>
      <w:r w:rsidRPr="0038084B">
        <w:rPr>
          <w:rFonts w:eastAsia="Times New Roman"/>
          <w:sz w:val="24"/>
        </w:rPr>
        <w:t>измерения</w:t>
      </w:r>
      <w:r w:rsidRPr="0038084B">
        <w:rPr>
          <w:rFonts w:eastAsia="Times New Roman"/>
          <w:spacing w:val="1"/>
          <w:sz w:val="24"/>
        </w:rPr>
        <w:t xml:space="preserve"> </w:t>
      </w:r>
      <w:r w:rsidRPr="0038084B">
        <w:rPr>
          <w:rFonts w:eastAsia="Times New Roman"/>
          <w:sz w:val="24"/>
        </w:rPr>
        <w:t>указанных</w:t>
      </w:r>
      <w:r w:rsidRPr="0038084B">
        <w:rPr>
          <w:rFonts w:eastAsia="Times New Roman"/>
          <w:spacing w:val="1"/>
          <w:sz w:val="24"/>
        </w:rPr>
        <w:t xml:space="preserve"> </w:t>
      </w:r>
      <w:r w:rsidRPr="0038084B">
        <w:rPr>
          <w:rFonts w:eastAsia="Times New Roman"/>
          <w:sz w:val="24"/>
        </w:rPr>
        <w:t>компетенций</w:t>
      </w:r>
      <w:r w:rsidRPr="0038084B">
        <w:rPr>
          <w:rFonts w:eastAsia="Times New Roman"/>
          <w:spacing w:val="1"/>
          <w:sz w:val="24"/>
        </w:rPr>
        <w:t xml:space="preserve"> </w:t>
      </w:r>
      <w:r w:rsidRPr="0038084B">
        <w:rPr>
          <w:rFonts w:eastAsia="Times New Roman"/>
          <w:sz w:val="24"/>
        </w:rPr>
        <w:t>становятся</w:t>
      </w:r>
      <w:r w:rsidRPr="0038084B">
        <w:rPr>
          <w:rFonts w:eastAsia="Times New Roman"/>
          <w:spacing w:val="1"/>
          <w:sz w:val="24"/>
        </w:rPr>
        <w:t xml:space="preserve"> </w:t>
      </w:r>
      <w:r w:rsidRPr="0038084B">
        <w:rPr>
          <w:rFonts w:eastAsia="Times New Roman"/>
          <w:sz w:val="24"/>
        </w:rPr>
        <w:t>основным</w:t>
      </w:r>
      <w:r w:rsidRPr="0038084B">
        <w:rPr>
          <w:rFonts w:eastAsia="Times New Roman"/>
          <w:spacing w:val="1"/>
          <w:sz w:val="24"/>
        </w:rPr>
        <w:t xml:space="preserve"> </w:t>
      </w:r>
      <w:r w:rsidRPr="0038084B">
        <w:rPr>
          <w:rFonts w:eastAsia="Times New Roman"/>
          <w:sz w:val="24"/>
        </w:rPr>
        <w:t>предметом</w:t>
      </w:r>
      <w:r w:rsidRPr="0038084B">
        <w:rPr>
          <w:rFonts w:eastAsia="Times New Roman"/>
          <w:spacing w:val="1"/>
          <w:sz w:val="24"/>
        </w:rPr>
        <w:t xml:space="preserve"> </w:t>
      </w:r>
      <w:r w:rsidRPr="0038084B">
        <w:rPr>
          <w:rFonts w:eastAsia="Times New Roman"/>
          <w:sz w:val="24"/>
        </w:rPr>
        <w:t>деятельности</w:t>
      </w:r>
      <w:r w:rsidRPr="0038084B">
        <w:rPr>
          <w:rFonts w:eastAsia="Times New Roman"/>
          <w:spacing w:val="1"/>
          <w:sz w:val="24"/>
        </w:rPr>
        <w:t xml:space="preserve"> </w:t>
      </w:r>
      <w:r w:rsidRPr="0038084B">
        <w:rPr>
          <w:rFonts w:eastAsia="Times New Roman"/>
          <w:sz w:val="24"/>
        </w:rPr>
        <w:t>педагога-</w:t>
      </w:r>
      <w:r w:rsidRPr="0038084B">
        <w:rPr>
          <w:rFonts w:eastAsia="Times New Roman"/>
          <w:spacing w:val="1"/>
          <w:sz w:val="24"/>
        </w:rPr>
        <w:t xml:space="preserve"> </w:t>
      </w:r>
      <w:r w:rsidRPr="0038084B">
        <w:rPr>
          <w:rFonts w:eastAsia="Times New Roman"/>
          <w:sz w:val="24"/>
        </w:rPr>
        <w:t>психолога.</w:t>
      </w:r>
    </w:p>
    <w:p w:rsidR="00847840" w:rsidRPr="0038084B" w:rsidRDefault="00847840" w:rsidP="0038084B">
      <w:pPr>
        <w:widowControl w:val="0"/>
        <w:autoSpaceDE w:val="0"/>
        <w:autoSpaceDN w:val="0"/>
        <w:ind w:right="447" w:firstLine="619"/>
        <w:jc w:val="both"/>
        <w:rPr>
          <w:rFonts w:eastAsia="Times New Roman"/>
          <w:sz w:val="24"/>
        </w:rPr>
      </w:pPr>
      <w:r w:rsidRPr="0038084B">
        <w:rPr>
          <w:rFonts w:eastAsia="Times New Roman"/>
          <w:sz w:val="24"/>
        </w:rPr>
        <w:t>Программа</w:t>
      </w:r>
      <w:r w:rsidRPr="0038084B">
        <w:rPr>
          <w:rFonts w:eastAsia="Times New Roman"/>
          <w:spacing w:val="1"/>
          <w:sz w:val="24"/>
        </w:rPr>
        <w:t xml:space="preserve"> </w:t>
      </w:r>
      <w:r w:rsidRPr="0038084B">
        <w:rPr>
          <w:rFonts w:eastAsia="Times New Roman"/>
          <w:sz w:val="24"/>
        </w:rPr>
        <w:t>«Психолого-педагогическое</w:t>
      </w:r>
      <w:r w:rsidRPr="0038084B">
        <w:rPr>
          <w:rFonts w:eastAsia="Times New Roman"/>
          <w:spacing w:val="1"/>
          <w:sz w:val="24"/>
        </w:rPr>
        <w:t xml:space="preserve"> </w:t>
      </w:r>
      <w:r w:rsidRPr="0038084B">
        <w:rPr>
          <w:rFonts w:eastAsia="Times New Roman"/>
          <w:sz w:val="24"/>
        </w:rPr>
        <w:t>сопровождение</w:t>
      </w:r>
      <w:r w:rsidRPr="0038084B">
        <w:rPr>
          <w:rFonts w:eastAsia="Times New Roman"/>
          <w:spacing w:val="1"/>
          <w:sz w:val="24"/>
        </w:rPr>
        <w:t xml:space="preserve"> </w:t>
      </w:r>
      <w:r w:rsidRPr="0038084B">
        <w:rPr>
          <w:rFonts w:eastAsia="Times New Roman"/>
          <w:sz w:val="24"/>
        </w:rPr>
        <w:t>участников</w:t>
      </w:r>
      <w:r w:rsidRPr="0038084B">
        <w:rPr>
          <w:rFonts w:eastAsia="Times New Roman"/>
          <w:spacing w:val="1"/>
          <w:sz w:val="24"/>
        </w:rPr>
        <w:t xml:space="preserve"> </w:t>
      </w:r>
      <w:r w:rsidRPr="0038084B">
        <w:rPr>
          <w:rFonts w:eastAsia="Times New Roman"/>
          <w:sz w:val="24"/>
        </w:rPr>
        <w:t>образовательного</w:t>
      </w:r>
      <w:r w:rsidRPr="0038084B">
        <w:rPr>
          <w:rFonts w:eastAsia="Times New Roman"/>
          <w:spacing w:val="1"/>
          <w:sz w:val="24"/>
        </w:rPr>
        <w:t xml:space="preserve"> </w:t>
      </w:r>
      <w:r w:rsidRPr="0038084B">
        <w:rPr>
          <w:rFonts w:eastAsia="Times New Roman"/>
          <w:sz w:val="24"/>
        </w:rPr>
        <w:t>процесса в условиях реализации ФГОС НОО, ООО» основывается на учете возрастной</w:t>
      </w:r>
      <w:r w:rsidRPr="0038084B">
        <w:rPr>
          <w:rFonts w:eastAsia="Times New Roman"/>
          <w:spacing w:val="1"/>
          <w:sz w:val="24"/>
        </w:rPr>
        <w:t xml:space="preserve"> </w:t>
      </w:r>
      <w:r w:rsidRPr="0038084B">
        <w:rPr>
          <w:rFonts w:eastAsia="Times New Roman"/>
          <w:sz w:val="24"/>
        </w:rPr>
        <w:t>специфики</w:t>
      </w:r>
      <w:r w:rsidRPr="0038084B">
        <w:rPr>
          <w:rFonts w:eastAsia="Times New Roman"/>
          <w:spacing w:val="1"/>
          <w:sz w:val="24"/>
        </w:rPr>
        <w:t xml:space="preserve"> </w:t>
      </w:r>
      <w:r w:rsidRPr="0038084B">
        <w:rPr>
          <w:rFonts w:eastAsia="Times New Roman"/>
          <w:sz w:val="24"/>
        </w:rPr>
        <w:t>обучающихся</w:t>
      </w:r>
      <w:r w:rsidRPr="0038084B">
        <w:rPr>
          <w:rFonts w:eastAsia="Times New Roman"/>
          <w:spacing w:val="1"/>
          <w:sz w:val="24"/>
        </w:rPr>
        <w:t xml:space="preserve"> </w:t>
      </w:r>
      <w:r w:rsidRPr="0038084B">
        <w:rPr>
          <w:rFonts w:eastAsia="Times New Roman"/>
          <w:sz w:val="24"/>
        </w:rPr>
        <w:t>на</w:t>
      </w:r>
      <w:r w:rsidRPr="0038084B">
        <w:rPr>
          <w:rFonts w:eastAsia="Times New Roman"/>
          <w:spacing w:val="1"/>
          <w:sz w:val="24"/>
        </w:rPr>
        <w:t xml:space="preserve"> </w:t>
      </w:r>
      <w:r w:rsidRPr="0038084B">
        <w:rPr>
          <w:rFonts w:eastAsia="Times New Roman"/>
          <w:sz w:val="24"/>
        </w:rPr>
        <w:t>ступени</w:t>
      </w:r>
      <w:r w:rsidRPr="0038084B">
        <w:rPr>
          <w:rFonts w:eastAsia="Times New Roman"/>
          <w:spacing w:val="1"/>
          <w:sz w:val="24"/>
        </w:rPr>
        <w:t xml:space="preserve"> </w:t>
      </w:r>
      <w:r w:rsidRPr="0038084B">
        <w:rPr>
          <w:rFonts w:eastAsia="Times New Roman"/>
          <w:sz w:val="24"/>
        </w:rPr>
        <w:t>основного</w:t>
      </w:r>
      <w:r w:rsidRPr="0038084B">
        <w:rPr>
          <w:rFonts w:eastAsia="Times New Roman"/>
          <w:spacing w:val="1"/>
          <w:sz w:val="24"/>
        </w:rPr>
        <w:t xml:space="preserve"> </w:t>
      </w:r>
      <w:r w:rsidRPr="0038084B">
        <w:rPr>
          <w:rFonts w:eastAsia="Times New Roman"/>
          <w:sz w:val="24"/>
        </w:rPr>
        <w:t>общего</w:t>
      </w:r>
      <w:r w:rsidRPr="0038084B">
        <w:rPr>
          <w:rFonts w:eastAsia="Times New Roman"/>
          <w:spacing w:val="1"/>
          <w:sz w:val="24"/>
        </w:rPr>
        <w:t xml:space="preserve"> </w:t>
      </w:r>
      <w:r w:rsidRPr="0038084B">
        <w:rPr>
          <w:rFonts w:eastAsia="Times New Roman"/>
          <w:sz w:val="24"/>
        </w:rPr>
        <w:t>образования</w:t>
      </w:r>
      <w:r w:rsidRPr="0038084B">
        <w:rPr>
          <w:rFonts w:eastAsia="Times New Roman"/>
          <w:spacing w:val="1"/>
          <w:sz w:val="24"/>
        </w:rPr>
        <w:t xml:space="preserve"> </w:t>
      </w:r>
      <w:r w:rsidRPr="0038084B">
        <w:rPr>
          <w:rFonts w:eastAsia="Times New Roman"/>
          <w:sz w:val="24"/>
        </w:rPr>
        <w:t>и</w:t>
      </w:r>
      <w:r w:rsidRPr="0038084B">
        <w:rPr>
          <w:rFonts w:eastAsia="Times New Roman"/>
          <w:spacing w:val="1"/>
          <w:sz w:val="24"/>
        </w:rPr>
        <w:t xml:space="preserve"> </w:t>
      </w:r>
      <w:r w:rsidRPr="0038084B">
        <w:rPr>
          <w:rFonts w:eastAsia="Times New Roman"/>
          <w:sz w:val="24"/>
        </w:rPr>
        <w:t>обеспечивает</w:t>
      </w:r>
      <w:r w:rsidRPr="0038084B">
        <w:rPr>
          <w:rFonts w:eastAsia="Times New Roman"/>
          <w:spacing w:val="1"/>
          <w:sz w:val="24"/>
        </w:rPr>
        <w:t xml:space="preserve"> </w:t>
      </w:r>
      <w:r w:rsidRPr="0038084B">
        <w:rPr>
          <w:rFonts w:eastAsia="Times New Roman"/>
          <w:sz w:val="24"/>
        </w:rPr>
        <w:t>преемственность</w:t>
      </w:r>
      <w:r w:rsidRPr="0038084B">
        <w:rPr>
          <w:rFonts w:eastAsia="Times New Roman"/>
          <w:spacing w:val="1"/>
          <w:sz w:val="24"/>
        </w:rPr>
        <w:t xml:space="preserve"> </w:t>
      </w:r>
      <w:r w:rsidRPr="0038084B">
        <w:rPr>
          <w:rFonts w:eastAsia="Times New Roman"/>
          <w:sz w:val="24"/>
        </w:rPr>
        <w:t>с</w:t>
      </w:r>
      <w:r w:rsidRPr="0038084B">
        <w:rPr>
          <w:rFonts w:eastAsia="Times New Roman"/>
          <w:spacing w:val="1"/>
          <w:sz w:val="24"/>
        </w:rPr>
        <w:t xml:space="preserve"> </w:t>
      </w:r>
      <w:r w:rsidRPr="0038084B">
        <w:rPr>
          <w:rFonts w:eastAsia="Times New Roman"/>
          <w:sz w:val="24"/>
        </w:rPr>
        <w:t>содержанием</w:t>
      </w:r>
      <w:r w:rsidRPr="0038084B">
        <w:rPr>
          <w:rFonts w:eastAsia="Times New Roman"/>
          <w:spacing w:val="1"/>
          <w:sz w:val="24"/>
        </w:rPr>
        <w:t xml:space="preserve"> </w:t>
      </w:r>
      <w:r w:rsidRPr="0038084B">
        <w:rPr>
          <w:rFonts w:eastAsia="Times New Roman"/>
          <w:sz w:val="24"/>
        </w:rPr>
        <w:t>и</w:t>
      </w:r>
      <w:r w:rsidRPr="0038084B">
        <w:rPr>
          <w:rFonts w:eastAsia="Times New Roman"/>
          <w:spacing w:val="1"/>
          <w:sz w:val="24"/>
        </w:rPr>
        <w:t xml:space="preserve"> </w:t>
      </w:r>
      <w:r w:rsidRPr="0038084B">
        <w:rPr>
          <w:rFonts w:eastAsia="Times New Roman"/>
          <w:sz w:val="24"/>
        </w:rPr>
        <w:t>формами</w:t>
      </w:r>
      <w:r w:rsidRPr="0038084B">
        <w:rPr>
          <w:rFonts w:eastAsia="Times New Roman"/>
          <w:spacing w:val="1"/>
          <w:sz w:val="24"/>
        </w:rPr>
        <w:t xml:space="preserve"> </w:t>
      </w:r>
      <w:r w:rsidRPr="0038084B">
        <w:rPr>
          <w:rFonts w:eastAsia="Times New Roman"/>
          <w:sz w:val="24"/>
        </w:rPr>
        <w:t>психолого-педагогического</w:t>
      </w:r>
      <w:r w:rsidRPr="0038084B">
        <w:rPr>
          <w:rFonts w:eastAsia="Times New Roman"/>
          <w:spacing w:val="1"/>
          <w:sz w:val="24"/>
        </w:rPr>
        <w:t xml:space="preserve"> </w:t>
      </w:r>
      <w:r w:rsidRPr="0038084B">
        <w:rPr>
          <w:rFonts w:eastAsia="Times New Roman"/>
          <w:sz w:val="24"/>
        </w:rPr>
        <w:t>сопровождения</w:t>
      </w:r>
      <w:r w:rsidRPr="0038084B">
        <w:rPr>
          <w:rFonts w:eastAsia="Times New Roman"/>
          <w:spacing w:val="1"/>
          <w:sz w:val="24"/>
        </w:rPr>
        <w:t xml:space="preserve"> </w:t>
      </w:r>
      <w:r w:rsidRPr="0038084B">
        <w:rPr>
          <w:rFonts w:eastAsia="Times New Roman"/>
          <w:sz w:val="24"/>
        </w:rPr>
        <w:t>на</w:t>
      </w:r>
      <w:r w:rsidRPr="0038084B">
        <w:rPr>
          <w:rFonts w:eastAsia="Times New Roman"/>
          <w:spacing w:val="1"/>
          <w:sz w:val="24"/>
        </w:rPr>
        <w:t xml:space="preserve"> </w:t>
      </w:r>
      <w:r w:rsidRPr="0038084B">
        <w:rPr>
          <w:rFonts w:eastAsia="Times New Roman"/>
          <w:sz w:val="24"/>
        </w:rPr>
        <w:t>уровне</w:t>
      </w:r>
      <w:r w:rsidRPr="0038084B">
        <w:rPr>
          <w:rFonts w:eastAsia="Times New Roman"/>
          <w:spacing w:val="-2"/>
          <w:sz w:val="24"/>
        </w:rPr>
        <w:t xml:space="preserve"> </w:t>
      </w:r>
      <w:r w:rsidRPr="0038084B">
        <w:rPr>
          <w:rFonts w:eastAsia="Times New Roman"/>
          <w:sz w:val="24"/>
        </w:rPr>
        <w:t>начального общего образования.</w:t>
      </w:r>
    </w:p>
    <w:p w:rsidR="00847840" w:rsidRPr="0038084B" w:rsidRDefault="00847840" w:rsidP="00AD0055">
      <w:pPr>
        <w:widowControl w:val="0"/>
        <w:numPr>
          <w:ilvl w:val="1"/>
          <w:numId w:val="27"/>
        </w:numPr>
        <w:autoSpaceDE w:val="0"/>
        <w:autoSpaceDN w:val="0"/>
        <w:ind w:left="0" w:firstLine="0"/>
        <w:jc w:val="both"/>
        <w:rPr>
          <w:rFonts w:eastAsia="Times New Roman"/>
          <w:b/>
          <w:sz w:val="24"/>
          <w:szCs w:val="24"/>
        </w:rPr>
      </w:pPr>
      <w:r w:rsidRPr="0038084B">
        <w:rPr>
          <w:rFonts w:eastAsia="Times New Roman"/>
          <w:b/>
          <w:sz w:val="24"/>
          <w:szCs w:val="24"/>
        </w:rPr>
        <w:lastRenderedPageBreak/>
        <w:t>Цель</w:t>
      </w:r>
      <w:r w:rsidRPr="0038084B">
        <w:rPr>
          <w:rFonts w:eastAsia="Times New Roman"/>
          <w:b/>
          <w:spacing w:val="-5"/>
          <w:sz w:val="24"/>
          <w:szCs w:val="24"/>
        </w:rPr>
        <w:t xml:space="preserve"> </w:t>
      </w:r>
      <w:r w:rsidRPr="0038084B">
        <w:rPr>
          <w:rFonts w:eastAsia="Times New Roman"/>
          <w:b/>
          <w:sz w:val="24"/>
          <w:szCs w:val="24"/>
        </w:rPr>
        <w:t>и</w:t>
      </w:r>
      <w:r w:rsidRPr="0038084B">
        <w:rPr>
          <w:rFonts w:eastAsia="Times New Roman"/>
          <w:b/>
          <w:spacing w:val="-6"/>
          <w:sz w:val="24"/>
          <w:szCs w:val="24"/>
        </w:rPr>
        <w:t xml:space="preserve"> </w:t>
      </w:r>
      <w:r w:rsidRPr="0038084B">
        <w:rPr>
          <w:rFonts w:eastAsia="Times New Roman"/>
          <w:b/>
          <w:sz w:val="24"/>
          <w:szCs w:val="24"/>
        </w:rPr>
        <w:t>задачи</w:t>
      </w:r>
      <w:r w:rsidRPr="0038084B">
        <w:rPr>
          <w:rFonts w:eastAsia="Times New Roman"/>
          <w:b/>
          <w:spacing w:val="-5"/>
          <w:sz w:val="24"/>
          <w:szCs w:val="24"/>
        </w:rPr>
        <w:t xml:space="preserve"> </w:t>
      </w:r>
      <w:r w:rsidRPr="0038084B">
        <w:rPr>
          <w:rFonts w:eastAsia="Times New Roman"/>
          <w:b/>
          <w:sz w:val="24"/>
          <w:szCs w:val="24"/>
        </w:rPr>
        <w:t>программы</w:t>
      </w:r>
      <w:r w:rsidRPr="0038084B">
        <w:rPr>
          <w:rFonts w:eastAsia="Times New Roman"/>
          <w:b/>
          <w:spacing w:val="-6"/>
          <w:sz w:val="24"/>
          <w:szCs w:val="24"/>
        </w:rPr>
        <w:t xml:space="preserve"> </w:t>
      </w:r>
      <w:r w:rsidRPr="0038084B">
        <w:rPr>
          <w:rFonts w:eastAsia="Times New Roman"/>
          <w:b/>
          <w:sz w:val="24"/>
          <w:szCs w:val="24"/>
        </w:rPr>
        <w:t>сопровождения</w:t>
      </w:r>
    </w:p>
    <w:p w:rsidR="00847840" w:rsidRPr="0038084B" w:rsidRDefault="00847840" w:rsidP="00847840">
      <w:pPr>
        <w:widowControl w:val="0"/>
        <w:autoSpaceDE w:val="0"/>
        <w:autoSpaceDN w:val="0"/>
        <w:jc w:val="both"/>
        <w:rPr>
          <w:rFonts w:eastAsia="Times New Roman"/>
          <w:b/>
          <w:sz w:val="24"/>
          <w:szCs w:val="24"/>
        </w:rPr>
      </w:pPr>
    </w:p>
    <w:p w:rsidR="00847840" w:rsidRPr="0038084B" w:rsidRDefault="00847840" w:rsidP="00847840">
      <w:pPr>
        <w:widowControl w:val="0"/>
        <w:autoSpaceDE w:val="0"/>
        <w:autoSpaceDN w:val="0"/>
        <w:ind w:right="449"/>
        <w:jc w:val="both"/>
        <w:rPr>
          <w:rFonts w:eastAsia="Times New Roman"/>
          <w:sz w:val="24"/>
          <w:szCs w:val="24"/>
        </w:rPr>
      </w:pPr>
      <w:r w:rsidRPr="0038084B">
        <w:rPr>
          <w:rFonts w:eastAsia="Times New Roman"/>
          <w:b/>
          <w:sz w:val="24"/>
          <w:szCs w:val="24"/>
        </w:rPr>
        <w:t>Цель</w:t>
      </w:r>
      <w:r w:rsidRPr="0038084B">
        <w:rPr>
          <w:rFonts w:eastAsia="Times New Roman"/>
          <w:b/>
          <w:spacing w:val="1"/>
          <w:sz w:val="24"/>
          <w:szCs w:val="24"/>
        </w:rPr>
        <w:t xml:space="preserve"> </w:t>
      </w:r>
      <w:r w:rsidRPr="0038084B">
        <w:rPr>
          <w:rFonts w:eastAsia="Times New Roman"/>
          <w:b/>
          <w:sz w:val="24"/>
          <w:szCs w:val="24"/>
        </w:rPr>
        <w:t>программы:</w:t>
      </w:r>
      <w:r w:rsidRPr="0038084B">
        <w:rPr>
          <w:rFonts w:eastAsia="Times New Roman"/>
          <w:b/>
          <w:spacing w:val="1"/>
          <w:sz w:val="24"/>
          <w:szCs w:val="24"/>
        </w:rPr>
        <w:t xml:space="preserve"> </w:t>
      </w:r>
      <w:r w:rsidRPr="0038084B">
        <w:rPr>
          <w:rFonts w:eastAsia="Times New Roman"/>
          <w:sz w:val="24"/>
          <w:szCs w:val="24"/>
        </w:rPr>
        <w:t>Обеспечение</w:t>
      </w:r>
      <w:r w:rsidRPr="0038084B">
        <w:rPr>
          <w:rFonts w:eastAsia="Times New Roman"/>
          <w:spacing w:val="1"/>
          <w:sz w:val="24"/>
          <w:szCs w:val="24"/>
        </w:rPr>
        <w:t xml:space="preserve"> </w:t>
      </w:r>
      <w:r w:rsidRPr="0038084B">
        <w:rPr>
          <w:rFonts w:eastAsia="Times New Roman"/>
          <w:sz w:val="24"/>
          <w:szCs w:val="24"/>
        </w:rPr>
        <w:t>оптимальных</w:t>
      </w:r>
      <w:r w:rsidRPr="0038084B">
        <w:rPr>
          <w:rFonts w:eastAsia="Times New Roman"/>
          <w:spacing w:val="1"/>
          <w:sz w:val="24"/>
          <w:szCs w:val="24"/>
        </w:rPr>
        <w:t xml:space="preserve"> </w:t>
      </w:r>
      <w:r w:rsidRPr="0038084B">
        <w:rPr>
          <w:rFonts w:eastAsia="Times New Roman"/>
          <w:sz w:val="24"/>
          <w:szCs w:val="24"/>
        </w:rPr>
        <w:t>психолого-педагогических</w:t>
      </w:r>
      <w:r w:rsidRPr="0038084B">
        <w:rPr>
          <w:rFonts w:eastAsia="Times New Roman"/>
          <w:spacing w:val="1"/>
          <w:sz w:val="24"/>
          <w:szCs w:val="24"/>
        </w:rPr>
        <w:t xml:space="preserve"> </w:t>
      </w:r>
      <w:r w:rsidRPr="0038084B">
        <w:rPr>
          <w:rFonts w:eastAsia="Times New Roman"/>
          <w:sz w:val="24"/>
          <w:szCs w:val="24"/>
        </w:rPr>
        <w:t>условий</w:t>
      </w:r>
      <w:r w:rsidRPr="0038084B">
        <w:rPr>
          <w:rFonts w:eastAsia="Times New Roman"/>
          <w:spacing w:val="1"/>
          <w:sz w:val="24"/>
          <w:szCs w:val="24"/>
        </w:rPr>
        <w:t xml:space="preserve"> </w:t>
      </w:r>
      <w:r w:rsidRPr="0038084B">
        <w:rPr>
          <w:rFonts w:eastAsia="Times New Roman"/>
          <w:sz w:val="24"/>
          <w:szCs w:val="24"/>
        </w:rPr>
        <w:t>для</w:t>
      </w:r>
      <w:r w:rsidRPr="0038084B">
        <w:rPr>
          <w:rFonts w:eastAsia="Times New Roman"/>
          <w:spacing w:val="1"/>
          <w:sz w:val="24"/>
          <w:szCs w:val="24"/>
        </w:rPr>
        <w:t xml:space="preserve"> </w:t>
      </w:r>
      <w:r w:rsidRPr="0038084B">
        <w:rPr>
          <w:rFonts w:eastAsia="Times New Roman"/>
          <w:sz w:val="24"/>
          <w:szCs w:val="24"/>
        </w:rPr>
        <w:t>развития личности учащихся и их успешного освоения основной образовательной программы</w:t>
      </w:r>
      <w:r w:rsidRPr="0038084B">
        <w:rPr>
          <w:rFonts w:eastAsia="Times New Roman"/>
          <w:spacing w:val="1"/>
          <w:sz w:val="24"/>
          <w:szCs w:val="24"/>
        </w:rPr>
        <w:t xml:space="preserve"> </w:t>
      </w:r>
      <w:r w:rsidRPr="0038084B">
        <w:rPr>
          <w:rFonts w:eastAsia="Times New Roman"/>
          <w:sz w:val="24"/>
          <w:szCs w:val="24"/>
        </w:rPr>
        <w:t>НОО,</w:t>
      </w:r>
      <w:r w:rsidRPr="0038084B">
        <w:rPr>
          <w:rFonts w:eastAsia="Times New Roman"/>
          <w:spacing w:val="-2"/>
          <w:sz w:val="24"/>
          <w:szCs w:val="24"/>
        </w:rPr>
        <w:t xml:space="preserve"> </w:t>
      </w:r>
      <w:r w:rsidRPr="0038084B">
        <w:rPr>
          <w:rFonts w:eastAsia="Times New Roman"/>
          <w:sz w:val="24"/>
          <w:szCs w:val="24"/>
        </w:rPr>
        <w:t>ООО</w:t>
      </w:r>
      <w:r w:rsidRPr="0038084B">
        <w:rPr>
          <w:rFonts w:eastAsia="Times New Roman"/>
          <w:spacing w:val="2"/>
          <w:sz w:val="24"/>
          <w:szCs w:val="24"/>
        </w:rPr>
        <w:t xml:space="preserve"> </w:t>
      </w:r>
      <w:r w:rsidRPr="0038084B">
        <w:rPr>
          <w:rFonts w:eastAsia="Times New Roman"/>
          <w:sz w:val="24"/>
          <w:szCs w:val="24"/>
        </w:rPr>
        <w:t>в</w:t>
      </w:r>
      <w:r w:rsidRPr="0038084B">
        <w:rPr>
          <w:rFonts w:eastAsia="Times New Roman"/>
          <w:spacing w:val="4"/>
          <w:sz w:val="24"/>
          <w:szCs w:val="24"/>
        </w:rPr>
        <w:t xml:space="preserve"> </w:t>
      </w:r>
      <w:r w:rsidRPr="0038084B">
        <w:rPr>
          <w:rFonts w:eastAsia="Times New Roman"/>
          <w:sz w:val="24"/>
          <w:szCs w:val="24"/>
        </w:rPr>
        <w:t>условиях</w:t>
      </w:r>
      <w:r w:rsidRPr="0038084B">
        <w:rPr>
          <w:rFonts w:eastAsia="Times New Roman"/>
          <w:spacing w:val="1"/>
          <w:sz w:val="24"/>
          <w:szCs w:val="24"/>
        </w:rPr>
        <w:t xml:space="preserve"> </w:t>
      </w:r>
      <w:r w:rsidRPr="0038084B">
        <w:rPr>
          <w:rFonts w:eastAsia="Times New Roman"/>
          <w:sz w:val="24"/>
          <w:szCs w:val="24"/>
        </w:rPr>
        <w:t>внедрения ФГОС.</w:t>
      </w:r>
    </w:p>
    <w:p w:rsidR="00847840" w:rsidRPr="0038084B" w:rsidRDefault="00847840" w:rsidP="00847840">
      <w:pPr>
        <w:widowControl w:val="0"/>
        <w:autoSpaceDE w:val="0"/>
        <w:autoSpaceDN w:val="0"/>
        <w:jc w:val="both"/>
        <w:outlineLvl w:val="0"/>
        <w:rPr>
          <w:rFonts w:eastAsia="Times New Roman"/>
          <w:bCs/>
          <w:sz w:val="24"/>
          <w:szCs w:val="24"/>
        </w:rPr>
      </w:pPr>
      <w:r w:rsidRPr="0038084B">
        <w:rPr>
          <w:rFonts w:eastAsia="Times New Roman"/>
          <w:b/>
          <w:bCs/>
          <w:sz w:val="24"/>
          <w:szCs w:val="24"/>
        </w:rPr>
        <w:t>Задачи</w:t>
      </w:r>
      <w:r w:rsidRPr="0038084B">
        <w:rPr>
          <w:rFonts w:eastAsia="Times New Roman"/>
          <w:b/>
          <w:bCs/>
          <w:spacing w:val="-1"/>
          <w:sz w:val="24"/>
          <w:szCs w:val="24"/>
        </w:rPr>
        <w:t xml:space="preserve"> </w:t>
      </w:r>
      <w:r w:rsidRPr="0038084B">
        <w:rPr>
          <w:rFonts w:eastAsia="Times New Roman"/>
          <w:b/>
          <w:bCs/>
          <w:sz w:val="24"/>
          <w:szCs w:val="24"/>
        </w:rPr>
        <w:t>программы</w:t>
      </w:r>
      <w:r w:rsidRPr="0038084B">
        <w:rPr>
          <w:rFonts w:eastAsia="Times New Roman"/>
          <w:bCs/>
          <w:sz w:val="24"/>
          <w:szCs w:val="24"/>
        </w:rPr>
        <w:t>:</w:t>
      </w:r>
    </w:p>
    <w:p w:rsidR="00847840" w:rsidRPr="0038084B" w:rsidRDefault="00847840" w:rsidP="00847840">
      <w:pPr>
        <w:widowControl w:val="0"/>
        <w:autoSpaceDE w:val="0"/>
        <w:autoSpaceDN w:val="0"/>
        <w:jc w:val="both"/>
        <w:outlineLvl w:val="0"/>
        <w:rPr>
          <w:rFonts w:eastAsia="Times New Roman"/>
          <w:bCs/>
          <w:sz w:val="24"/>
          <w:szCs w:val="24"/>
        </w:rPr>
      </w:pPr>
    </w:p>
    <w:p w:rsidR="00847840" w:rsidRPr="0038084B" w:rsidRDefault="00847840" w:rsidP="00AD0055">
      <w:pPr>
        <w:pStyle w:val="af2"/>
        <w:numPr>
          <w:ilvl w:val="0"/>
          <w:numId w:val="32"/>
        </w:numPr>
        <w:shd w:val="clear" w:color="auto" w:fill="FFFFFF"/>
        <w:spacing w:before="0" w:beforeAutospacing="0" w:after="0" w:afterAutospacing="0"/>
        <w:ind w:left="0" w:firstLine="0"/>
        <w:jc w:val="both"/>
      </w:pPr>
      <w:r w:rsidRPr="0038084B">
        <w:t>Повышение</w:t>
      </w:r>
      <w:r w:rsidRPr="0038084B">
        <w:rPr>
          <w:spacing w:val="-3"/>
        </w:rPr>
        <w:t xml:space="preserve"> </w:t>
      </w:r>
      <w:r w:rsidRPr="0038084B">
        <w:t>психологического</w:t>
      </w:r>
      <w:r w:rsidRPr="0038084B">
        <w:rPr>
          <w:spacing w:val="-5"/>
        </w:rPr>
        <w:t xml:space="preserve"> </w:t>
      </w:r>
      <w:r w:rsidRPr="0038084B">
        <w:t>комфорта</w:t>
      </w:r>
      <w:r w:rsidRPr="0038084B">
        <w:rPr>
          <w:spacing w:val="-6"/>
        </w:rPr>
        <w:t xml:space="preserve"> </w:t>
      </w:r>
      <w:r w:rsidRPr="0038084B">
        <w:t>для</w:t>
      </w:r>
      <w:r w:rsidRPr="0038084B">
        <w:rPr>
          <w:spacing w:val="-2"/>
        </w:rPr>
        <w:t xml:space="preserve"> </w:t>
      </w:r>
      <w:r w:rsidRPr="0038084B">
        <w:t>всех</w:t>
      </w:r>
      <w:r w:rsidRPr="0038084B">
        <w:rPr>
          <w:spacing w:val="-7"/>
        </w:rPr>
        <w:t xml:space="preserve"> </w:t>
      </w:r>
      <w:r w:rsidRPr="0038084B">
        <w:t>участников</w:t>
      </w:r>
      <w:r w:rsidRPr="0038084B">
        <w:rPr>
          <w:spacing w:val="-52"/>
        </w:rPr>
        <w:t xml:space="preserve"> </w:t>
      </w:r>
      <w:r w:rsidRPr="0038084B">
        <w:t>образовательного</w:t>
      </w:r>
      <w:r w:rsidRPr="0038084B">
        <w:rPr>
          <w:spacing w:val="-1"/>
        </w:rPr>
        <w:t xml:space="preserve"> </w:t>
      </w:r>
      <w:r w:rsidRPr="0038084B">
        <w:t>процесса в том числе</w:t>
      </w:r>
      <w:r w:rsidRPr="0038084B">
        <w:rPr>
          <w:color w:val="333333"/>
        </w:rPr>
        <w:t xml:space="preserve"> обучающихся, </w:t>
      </w:r>
      <w:r w:rsidRPr="0038084B">
        <w:t>испытывающих трудности в освоении программы основного общего образования, развитии и социальной адаптации; обучающихся, проявляющих индивидуальные способности, и одаренных; обучающихся с ОВЗ;</w:t>
      </w:r>
    </w:p>
    <w:p w:rsidR="00847840" w:rsidRPr="0038084B" w:rsidRDefault="00847840" w:rsidP="00AD0055">
      <w:pPr>
        <w:pStyle w:val="a7"/>
        <w:widowControl w:val="0"/>
        <w:numPr>
          <w:ilvl w:val="0"/>
          <w:numId w:val="25"/>
        </w:numPr>
        <w:tabs>
          <w:tab w:val="left" w:pos="598"/>
          <w:tab w:val="left" w:pos="599"/>
        </w:tabs>
        <w:autoSpaceDE w:val="0"/>
        <w:autoSpaceDN w:val="0"/>
        <w:spacing w:after="0" w:line="240" w:lineRule="auto"/>
        <w:ind w:left="0" w:right="452" w:firstLine="0"/>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Оказание психологической помощи всем участникам образовательного</w:t>
      </w:r>
      <w:r w:rsidRPr="0038084B">
        <w:rPr>
          <w:rFonts w:ascii="Times New Roman" w:eastAsia="Times New Roman" w:hAnsi="Times New Roman" w:cs="Times New Roman"/>
          <w:spacing w:val="-52"/>
          <w:sz w:val="24"/>
          <w:szCs w:val="24"/>
        </w:rPr>
        <w:t xml:space="preserve"> </w:t>
      </w:r>
      <w:r w:rsidRPr="0038084B">
        <w:rPr>
          <w:rFonts w:ascii="Times New Roman" w:eastAsia="Times New Roman" w:hAnsi="Times New Roman" w:cs="Times New Roman"/>
          <w:sz w:val="24"/>
          <w:szCs w:val="24"/>
        </w:rPr>
        <w:t>процесса в решении проблем, возникающих в процессе обучения,</w:t>
      </w:r>
      <w:r w:rsidRPr="0038084B">
        <w:rPr>
          <w:rFonts w:ascii="Times New Roman" w:eastAsia="Times New Roman" w:hAnsi="Times New Roman" w:cs="Times New Roman"/>
          <w:spacing w:val="1"/>
          <w:sz w:val="24"/>
          <w:szCs w:val="24"/>
        </w:rPr>
        <w:t xml:space="preserve"> </w:t>
      </w:r>
      <w:r w:rsidRPr="0038084B">
        <w:rPr>
          <w:rFonts w:ascii="Times New Roman" w:eastAsia="Times New Roman" w:hAnsi="Times New Roman" w:cs="Times New Roman"/>
          <w:sz w:val="24"/>
          <w:szCs w:val="24"/>
        </w:rPr>
        <w:t>личностного</w:t>
      </w:r>
      <w:r w:rsidRPr="0038084B">
        <w:rPr>
          <w:rFonts w:ascii="Times New Roman" w:eastAsia="Times New Roman" w:hAnsi="Times New Roman" w:cs="Times New Roman"/>
          <w:spacing w:val="-1"/>
          <w:sz w:val="24"/>
          <w:szCs w:val="24"/>
        </w:rPr>
        <w:t xml:space="preserve"> </w:t>
      </w:r>
      <w:r w:rsidRPr="0038084B">
        <w:rPr>
          <w:rFonts w:ascii="Times New Roman" w:eastAsia="Times New Roman" w:hAnsi="Times New Roman" w:cs="Times New Roman"/>
          <w:sz w:val="24"/>
          <w:szCs w:val="24"/>
        </w:rPr>
        <w:t>развития, общения;</w:t>
      </w:r>
    </w:p>
    <w:p w:rsidR="00847840" w:rsidRPr="0038084B" w:rsidRDefault="00847840" w:rsidP="00AD0055">
      <w:pPr>
        <w:pStyle w:val="a7"/>
        <w:widowControl w:val="0"/>
        <w:numPr>
          <w:ilvl w:val="0"/>
          <w:numId w:val="25"/>
        </w:numPr>
        <w:tabs>
          <w:tab w:val="left" w:pos="598"/>
          <w:tab w:val="left" w:pos="599"/>
        </w:tabs>
        <w:autoSpaceDE w:val="0"/>
        <w:autoSpaceDN w:val="0"/>
        <w:spacing w:after="0" w:line="240" w:lineRule="auto"/>
        <w:ind w:left="0" w:firstLine="0"/>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Психологическое</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сопровождение</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подготовки</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всех</w:t>
      </w:r>
      <w:r w:rsidRPr="0038084B">
        <w:rPr>
          <w:rFonts w:ascii="Times New Roman" w:eastAsia="Times New Roman" w:hAnsi="Times New Roman" w:cs="Times New Roman"/>
          <w:spacing w:val="-6"/>
          <w:sz w:val="24"/>
          <w:szCs w:val="24"/>
        </w:rPr>
        <w:t xml:space="preserve"> </w:t>
      </w:r>
      <w:r w:rsidRPr="0038084B">
        <w:rPr>
          <w:rFonts w:ascii="Times New Roman" w:eastAsia="Times New Roman" w:hAnsi="Times New Roman" w:cs="Times New Roman"/>
          <w:sz w:val="24"/>
          <w:szCs w:val="24"/>
        </w:rPr>
        <w:t>участников</w:t>
      </w:r>
    </w:p>
    <w:p w:rsidR="00847840" w:rsidRPr="0038084B" w:rsidRDefault="00847840" w:rsidP="00847840">
      <w:pPr>
        <w:pStyle w:val="af2"/>
        <w:shd w:val="clear" w:color="auto" w:fill="FFFFFF"/>
        <w:spacing w:before="0" w:beforeAutospacing="0" w:after="0" w:afterAutospacing="0"/>
        <w:jc w:val="both"/>
      </w:pPr>
      <w:r w:rsidRPr="0038084B">
        <w:t xml:space="preserve">          образовательного</w:t>
      </w:r>
      <w:r w:rsidRPr="0038084B">
        <w:rPr>
          <w:spacing w:val="-3"/>
        </w:rPr>
        <w:t xml:space="preserve"> </w:t>
      </w:r>
      <w:r w:rsidRPr="0038084B">
        <w:t>процесса</w:t>
      </w:r>
      <w:r w:rsidRPr="0038084B">
        <w:rPr>
          <w:spacing w:val="-3"/>
        </w:rPr>
        <w:t xml:space="preserve"> </w:t>
      </w:r>
      <w:r w:rsidRPr="0038084B">
        <w:t>к</w:t>
      </w:r>
      <w:r w:rsidRPr="0038084B">
        <w:rPr>
          <w:spacing w:val="-2"/>
        </w:rPr>
        <w:t xml:space="preserve"> </w:t>
      </w:r>
      <w:r w:rsidRPr="0038084B">
        <w:t>итоговой</w:t>
      </w:r>
      <w:r w:rsidRPr="0038084B">
        <w:rPr>
          <w:spacing w:val="-3"/>
        </w:rPr>
        <w:t xml:space="preserve"> </w:t>
      </w:r>
      <w:r w:rsidRPr="0038084B">
        <w:t>аттестации;</w:t>
      </w:r>
      <w:r w:rsidRPr="0038084B">
        <w:tab/>
      </w:r>
    </w:p>
    <w:p w:rsidR="00847840" w:rsidRPr="0038084B" w:rsidRDefault="00847840" w:rsidP="00AD0055">
      <w:pPr>
        <w:pStyle w:val="a7"/>
        <w:widowControl w:val="0"/>
        <w:numPr>
          <w:ilvl w:val="0"/>
          <w:numId w:val="26"/>
        </w:numPr>
        <w:tabs>
          <w:tab w:val="left" w:pos="598"/>
          <w:tab w:val="left" w:pos="599"/>
        </w:tabs>
        <w:autoSpaceDE w:val="0"/>
        <w:autoSpaceDN w:val="0"/>
        <w:spacing w:after="0" w:line="240" w:lineRule="auto"/>
        <w:ind w:left="0" w:right="545" w:firstLine="0"/>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Уменьшение факторов риска, приводящих к правонарушениям и</w:t>
      </w:r>
      <w:r w:rsidRPr="0038084B">
        <w:rPr>
          <w:rFonts w:ascii="Times New Roman" w:eastAsia="Times New Roman" w:hAnsi="Times New Roman" w:cs="Times New Roman"/>
          <w:spacing w:val="1"/>
          <w:sz w:val="24"/>
          <w:szCs w:val="24"/>
        </w:rPr>
        <w:t xml:space="preserve"> </w:t>
      </w:r>
      <w:r w:rsidRPr="0038084B">
        <w:rPr>
          <w:rFonts w:ascii="Times New Roman" w:eastAsia="Times New Roman" w:hAnsi="Times New Roman" w:cs="Times New Roman"/>
          <w:sz w:val="24"/>
          <w:szCs w:val="24"/>
        </w:rPr>
        <w:t>злоупотреблению</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психоактивными</w:t>
      </w:r>
      <w:r w:rsidRPr="0038084B">
        <w:rPr>
          <w:rFonts w:ascii="Times New Roman" w:eastAsia="Times New Roman" w:hAnsi="Times New Roman" w:cs="Times New Roman"/>
          <w:spacing w:val="-3"/>
          <w:sz w:val="24"/>
          <w:szCs w:val="24"/>
        </w:rPr>
        <w:t xml:space="preserve"> </w:t>
      </w:r>
      <w:r w:rsidRPr="0038084B">
        <w:rPr>
          <w:rFonts w:ascii="Times New Roman" w:eastAsia="Times New Roman" w:hAnsi="Times New Roman" w:cs="Times New Roman"/>
          <w:sz w:val="24"/>
          <w:szCs w:val="24"/>
        </w:rPr>
        <w:t>веществами</w:t>
      </w:r>
      <w:r w:rsidRPr="0038084B">
        <w:rPr>
          <w:rFonts w:ascii="Times New Roman" w:eastAsia="Times New Roman" w:hAnsi="Times New Roman" w:cs="Times New Roman"/>
          <w:spacing w:val="-5"/>
          <w:sz w:val="24"/>
          <w:szCs w:val="24"/>
        </w:rPr>
        <w:t xml:space="preserve"> </w:t>
      </w:r>
      <w:r w:rsidRPr="0038084B">
        <w:rPr>
          <w:rFonts w:ascii="Times New Roman" w:eastAsia="Times New Roman" w:hAnsi="Times New Roman" w:cs="Times New Roman"/>
          <w:sz w:val="24"/>
          <w:szCs w:val="24"/>
        </w:rPr>
        <w:t>в</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подростковой</w:t>
      </w:r>
      <w:r w:rsidRPr="0038084B">
        <w:rPr>
          <w:rFonts w:ascii="Times New Roman" w:eastAsia="Times New Roman" w:hAnsi="Times New Roman" w:cs="Times New Roman"/>
          <w:spacing w:val="-4"/>
          <w:sz w:val="24"/>
          <w:szCs w:val="24"/>
        </w:rPr>
        <w:t xml:space="preserve"> </w:t>
      </w:r>
      <w:r w:rsidRPr="0038084B">
        <w:rPr>
          <w:rFonts w:ascii="Times New Roman" w:eastAsia="Times New Roman" w:hAnsi="Times New Roman" w:cs="Times New Roman"/>
          <w:sz w:val="24"/>
          <w:szCs w:val="24"/>
        </w:rPr>
        <w:t>среде;</w:t>
      </w:r>
      <w:r w:rsidRPr="0038084B">
        <w:rPr>
          <w:rFonts w:ascii="Times New Roman" w:hAnsi="Times New Roman" w:cs="Times New Roman"/>
          <w:sz w:val="24"/>
          <w:szCs w:val="24"/>
        </w:rPr>
        <w:t xml:space="preserve"> профилактику формирования у обучающихся девиантных форм поведения, агрессии и повышенной тревожности;</w:t>
      </w:r>
    </w:p>
    <w:p w:rsidR="00847840" w:rsidRPr="0038084B" w:rsidRDefault="00847840" w:rsidP="00AD0055">
      <w:pPr>
        <w:pStyle w:val="a7"/>
        <w:widowControl w:val="0"/>
        <w:numPr>
          <w:ilvl w:val="0"/>
          <w:numId w:val="26"/>
        </w:numPr>
        <w:tabs>
          <w:tab w:val="left" w:pos="598"/>
          <w:tab w:val="left" w:pos="599"/>
        </w:tabs>
        <w:autoSpaceDE w:val="0"/>
        <w:autoSpaceDN w:val="0"/>
        <w:spacing w:after="0" w:line="240" w:lineRule="auto"/>
        <w:ind w:left="0" w:firstLine="0"/>
        <w:jc w:val="both"/>
        <w:rPr>
          <w:rFonts w:ascii="Times New Roman" w:eastAsia="Times New Roman" w:hAnsi="Times New Roman" w:cs="Times New Roman"/>
          <w:sz w:val="24"/>
          <w:szCs w:val="24"/>
        </w:rPr>
      </w:pPr>
      <w:r w:rsidRPr="0038084B">
        <w:rPr>
          <w:rFonts w:ascii="Times New Roman" w:eastAsia="Times New Roman" w:hAnsi="Times New Roman" w:cs="Times New Roman"/>
          <w:sz w:val="24"/>
          <w:szCs w:val="24"/>
        </w:rPr>
        <w:t>Формирование</w:t>
      </w:r>
      <w:r w:rsidRPr="0038084B">
        <w:rPr>
          <w:rFonts w:ascii="Times New Roman" w:eastAsia="Times New Roman" w:hAnsi="Times New Roman" w:cs="Times New Roman"/>
          <w:spacing w:val="-2"/>
          <w:sz w:val="24"/>
          <w:szCs w:val="24"/>
        </w:rPr>
        <w:t xml:space="preserve"> </w:t>
      </w:r>
      <w:r w:rsidRPr="0038084B">
        <w:rPr>
          <w:rFonts w:ascii="Times New Roman" w:eastAsia="Times New Roman" w:hAnsi="Times New Roman" w:cs="Times New Roman"/>
          <w:sz w:val="24"/>
          <w:szCs w:val="24"/>
        </w:rPr>
        <w:t>у</w:t>
      </w:r>
      <w:r w:rsidRPr="0038084B">
        <w:rPr>
          <w:rFonts w:ascii="Times New Roman" w:eastAsia="Times New Roman" w:hAnsi="Times New Roman" w:cs="Times New Roman"/>
          <w:spacing w:val="-3"/>
          <w:sz w:val="24"/>
          <w:szCs w:val="24"/>
        </w:rPr>
        <w:t xml:space="preserve"> </w:t>
      </w:r>
      <w:r w:rsidRPr="0038084B">
        <w:rPr>
          <w:rFonts w:ascii="Times New Roman" w:eastAsia="Times New Roman" w:hAnsi="Times New Roman" w:cs="Times New Roman"/>
          <w:sz w:val="24"/>
          <w:szCs w:val="24"/>
        </w:rPr>
        <w:t>подростков</w:t>
      </w:r>
      <w:r w:rsidRPr="0038084B">
        <w:rPr>
          <w:rFonts w:ascii="Times New Roman" w:eastAsia="Times New Roman" w:hAnsi="Times New Roman" w:cs="Times New Roman"/>
          <w:spacing w:val="-3"/>
          <w:sz w:val="24"/>
          <w:szCs w:val="24"/>
        </w:rPr>
        <w:t xml:space="preserve"> </w:t>
      </w:r>
      <w:r w:rsidRPr="0038084B">
        <w:rPr>
          <w:rFonts w:ascii="Times New Roman" w:eastAsia="Times New Roman" w:hAnsi="Times New Roman" w:cs="Times New Roman"/>
          <w:sz w:val="24"/>
          <w:szCs w:val="24"/>
        </w:rPr>
        <w:t>представлений</w:t>
      </w:r>
      <w:r w:rsidRPr="0038084B">
        <w:rPr>
          <w:rFonts w:ascii="Times New Roman" w:eastAsia="Times New Roman" w:hAnsi="Times New Roman" w:cs="Times New Roman"/>
          <w:spacing w:val="-2"/>
          <w:sz w:val="24"/>
          <w:szCs w:val="24"/>
        </w:rPr>
        <w:t xml:space="preserve"> </w:t>
      </w:r>
      <w:r w:rsidRPr="0038084B">
        <w:rPr>
          <w:rFonts w:ascii="Times New Roman" w:eastAsia="Times New Roman" w:hAnsi="Times New Roman" w:cs="Times New Roman"/>
          <w:sz w:val="24"/>
          <w:szCs w:val="24"/>
        </w:rPr>
        <w:t>общечеловеческих</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ценностях,</w:t>
      </w:r>
      <w:r w:rsidRPr="0038084B">
        <w:rPr>
          <w:rFonts w:eastAsia="Times New Roman"/>
          <w:spacing w:val="-3"/>
          <w:sz w:val="24"/>
          <w:szCs w:val="24"/>
        </w:rPr>
        <w:t xml:space="preserve"> </w:t>
      </w:r>
      <w:r w:rsidRPr="0038084B">
        <w:rPr>
          <w:rFonts w:eastAsia="Times New Roman"/>
          <w:sz w:val="24"/>
          <w:szCs w:val="24"/>
        </w:rPr>
        <w:t>здоровом</w:t>
      </w:r>
      <w:r w:rsidRPr="0038084B">
        <w:rPr>
          <w:rFonts w:eastAsia="Times New Roman"/>
          <w:spacing w:val="-3"/>
          <w:sz w:val="24"/>
          <w:szCs w:val="24"/>
        </w:rPr>
        <w:t xml:space="preserve"> </w:t>
      </w:r>
      <w:r w:rsidRPr="0038084B">
        <w:rPr>
          <w:rFonts w:eastAsia="Times New Roman"/>
          <w:sz w:val="24"/>
          <w:szCs w:val="24"/>
        </w:rPr>
        <w:t>образе</w:t>
      </w:r>
      <w:r w:rsidRPr="0038084B">
        <w:rPr>
          <w:rFonts w:eastAsia="Times New Roman"/>
          <w:spacing w:val="-2"/>
          <w:sz w:val="24"/>
          <w:szCs w:val="24"/>
        </w:rPr>
        <w:t xml:space="preserve"> </w:t>
      </w:r>
      <w:r w:rsidRPr="0038084B">
        <w:rPr>
          <w:rFonts w:eastAsia="Times New Roman"/>
          <w:sz w:val="24"/>
          <w:szCs w:val="24"/>
        </w:rPr>
        <w:t>жизни;</w:t>
      </w:r>
    </w:p>
    <w:p w:rsidR="00847840" w:rsidRPr="0038084B" w:rsidRDefault="00847840" w:rsidP="00AD0055">
      <w:pPr>
        <w:pStyle w:val="af2"/>
        <w:numPr>
          <w:ilvl w:val="0"/>
          <w:numId w:val="33"/>
        </w:numPr>
        <w:shd w:val="clear" w:color="auto" w:fill="FFFFFF"/>
        <w:spacing w:before="0" w:beforeAutospacing="0" w:after="0" w:afterAutospacing="0"/>
        <w:ind w:left="0" w:firstLine="0"/>
        <w:jc w:val="both"/>
      </w:pPr>
      <w:r w:rsidRPr="0038084B">
        <w:t>Содействие в личностном росте учащихся и профессиональной</w:t>
      </w:r>
      <w:r w:rsidRPr="0038084B">
        <w:rPr>
          <w:spacing w:val="-52"/>
        </w:rPr>
        <w:t xml:space="preserve"> </w:t>
      </w:r>
      <w:r w:rsidRPr="0038084B">
        <w:t>ориентации;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847840" w:rsidRPr="0038084B" w:rsidRDefault="00847840" w:rsidP="00AD0055">
      <w:pPr>
        <w:pStyle w:val="a7"/>
        <w:numPr>
          <w:ilvl w:val="0"/>
          <w:numId w:val="24"/>
        </w:numPr>
        <w:spacing w:after="0" w:line="240" w:lineRule="auto"/>
        <w:ind w:left="0" w:firstLine="0"/>
        <w:jc w:val="both"/>
        <w:rPr>
          <w:rFonts w:ascii="Times New Roman" w:eastAsia="Times New Roman" w:hAnsi="Times New Roman" w:cs="Times New Roman"/>
          <w:sz w:val="24"/>
          <w:szCs w:val="24"/>
        </w:rPr>
      </w:pPr>
      <w:r w:rsidRPr="0038084B">
        <w:rPr>
          <w:rFonts w:ascii="Times New Roman" w:hAnsi="Times New Roman" w:cs="Times New Roman"/>
          <w:sz w:val="24"/>
          <w:szCs w:val="24"/>
        </w:rPr>
        <w:t>Поддержка и сопровождение детско-родительских отношений;</w:t>
      </w:r>
    </w:p>
    <w:p w:rsidR="00847840" w:rsidRPr="0038084B" w:rsidRDefault="00847840" w:rsidP="00AD0055">
      <w:pPr>
        <w:widowControl w:val="0"/>
        <w:numPr>
          <w:ilvl w:val="0"/>
          <w:numId w:val="24"/>
        </w:numPr>
        <w:tabs>
          <w:tab w:val="left" w:pos="598"/>
          <w:tab w:val="left" w:pos="599"/>
        </w:tabs>
        <w:autoSpaceDE w:val="0"/>
        <w:autoSpaceDN w:val="0"/>
        <w:ind w:left="0" w:firstLine="0"/>
        <w:jc w:val="both"/>
        <w:rPr>
          <w:rFonts w:eastAsia="Times New Roman"/>
          <w:sz w:val="24"/>
          <w:szCs w:val="24"/>
        </w:rPr>
      </w:pPr>
      <w:r w:rsidRPr="0038084B">
        <w:rPr>
          <w:rFonts w:eastAsia="Times New Roman"/>
          <w:sz w:val="24"/>
          <w:szCs w:val="24"/>
        </w:rPr>
        <w:t>Успешная</w:t>
      </w:r>
      <w:r w:rsidRPr="0038084B">
        <w:rPr>
          <w:rFonts w:eastAsia="Times New Roman"/>
          <w:spacing w:val="-4"/>
          <w:sz w:val="24"/>
          <w:szCs w:val="24"/>
        </w:rPr>
        <w:t xml:space="preserve"> </w:t>
      </w:r>
      <w:r w:rsidRPr="0038084B">
        <w:rPr>
          <w:rFonts w:eastAsia="Times New Roman"/>
          <w:sz w:val="24"/>
          <w:szCs w:val="24"/>
        </w:rPr>
        <w:t>адаптация</w:t>
      </w:r>
      <w:r w:rsidRPr="0038084B">
        <w:rPr>
          <w:rFonts w:eastAsia="Times New Roman"/>
          <w:spacing w:val="-2"/>
          <w:sz w:val="24"/>
          <w:szCs w:val="24"/>
        </w:rPr>
        <w:t xml:space="preserve"> </w:t>
      </w:r>
      <w:r w:rsidRPr="0038084B">
        <w:rPr>
          <w:rFonts w:eastAsia="Times New Roman"/>
          <w:sz w:val="24"/>
          <w:szCs w:val="24"/>
        </w:rPr>
        <w:t>и</w:t>
      </w:r>
      <w:r w:rsidRPr="0038084B">
        <w:rPr>
          <w:rFonts w:eastAsia="Times New Roman"/>
          <w:spacing w:val="-3"/>
          <w:sz w:val="24"/>
          <w:szCs w:val="24"/>
        </w:rPr>
        <w:t xml:space="preserve"> </w:t>
      </w:r>
      <w:r w:rsidRPr="0038084B">
        <w:rPr>
          <w:rFonts w:eastAsia="Times New Roman"/>
          <w:sz w:val="24"/>
          <w:szCs w:val="24"/>
        </w:rPr>
        <w:t>социализация</w:t>
      </w:r>
      <w:r w:rsidRPr="0038084B">
        <w:rPr>
          <w:rFonts w:eastAsia="Times New Roman"/>
          <w:spacing w:val="-2"/>
          <w:sz w:val="24"/>
          <w:szCs w:val="24"/>
        </w:rPr>
        <w:t xml:space="preserve"> </w:t>
      </w:r>
      <w:r w:rsidRPr="0038084B">
        <w:rPr>
          <w:rFonts w:eastAsia="Times New Roman"/>
          <w:sz w:val="24"/>
          <w:szCs w:val="24"/>
        </w:rPr>
        <w:t>учащихся;</w:t>
      </w:r>
    </w:p>
    <w:p w:rsidR="00847840" w:rsidRPr="0038084B" w:rsidRDefault="00847840" w:rsidP="00AD0055">
      <w:pPr>
        <w:widowControl w:val="0"/>
        <w:numPr>
          <w:ilvl w:val="0"/>
          <w:numId w:val="24"/>
        </w:numPr>
        <w:tabs>
          <w:tab w:val="left" w:pos="598"/>
          <w:tab w:val="left" w:pos="599"/>
        </w:tabs>
        <w:autoSpaceDE w:val="0"/>
        <w:autoSpaceDN w:val="0"/>
        <w:ind w:left="0" w:firstLine="0"/>
        <w:jc w:val="both"/>
        <w:rPr>
          <w:rFonts w:eastAsia="Times New Roman"/>
          <w:sz w:val="24"/>
          <w:szCs w:val="24"/>
        </w:rPr>
      </w:pPr>
      <w:r w:rsidRPr="0038084B">
        <w:rPr>
          <w:rFonts w:eastAsia="Times New Roman"/>
          <w:sz w:val="24"/>
          <w:szCs w:val="24"/>
        </w:rPr>
        <w:t>Сопровождение</w:t>
      </w:r>
      <w:r w:rsidRPr="0038084B">
        <w:rPr>
          <w:rFonts w:eastAsia="Times New Roman"/>
          <w:spacing w:val="-4"/>
          <w:sz w:val="24"/>
          <w:szCs w:val="24"/>
        </w:rPr>
        <w:t xml:space="preserve"> </w:t>
      </w:r>
      <w:r w:rsidRPr="0038084B">
        <w:rPr>
          <w:rFonts w:eastAsia="Times New Roman"/>
          <w:sz w:val="24"/>
          <w:szCs w:val="24"/>
        </w:rPr>
        <w:t>инновационной</w:t>
      </w:r>
      <w:r w:rsidRPr="0038084B">
        <w:rPr>
          <w:rFonts w:eastAsia="Times New Roman"/>
          <w:spacing w:val="-5"/>
          <w:sz w:val="24"/>
          <w:szCs w:val="24"/>
        </w:rPr>
        <w:t xml:space="preserve"> </w:t>
      </w:r>
      <w:r w:rsidRPr="0038084B">
        <w:rPr>
          <w:rFonts w:eastAsia="Times New Roman"/>
          <w:sz w:val="24"/>
          <w:szCs w:val="24"/>
        </w:rPr>
        <w:t>деятельности</w:t>
      </w:r>
      <w:r w:rsidRPr="0038084B">
        <w:rPr>
          <w:rFonts w:eastAsia="Times New Roman"/>
          <w:spacing w:val="-4"/>
          <w:sz w:val="24"/>
          <w:szCs w:val="24"/>
        </w:rPr>
        <w:t xml:space="preserve"> </w:t>
      </w:r>
      <w:r w:rsidRPr="0038084B">
        <w:rPr>
          <w:rFonts w:eastAsia="Times New Roman"/>
          <w:sz w:val="24"/>
          <w:szCs w:val="24"/>
        </w:rPr>
        <w:t>учащихся;</w:t>
      </w:r>
      <w:r w:rsidRPr="0038084B">
        <w:rPr>
          <w:sz w:val="24"/>
          <w:szCs w:val="24"/>
        </w:rPr>
        <w:t xml:space="preserve"> развитие психологической культуры в области использования ИКТ, формирование психологической культуры поведения в информационной среде</w:t>
      </w:r>
    </w:p>
    <w:p w:rsidR="00847840" w:rsidRPr="0038084B" w:rsidRDefault="00847840" w:rsidP="00AD0055">
      <w:pPr>
        <w:widowControl w:val="0"/>
        <w:numPr>
          <w:ilvl w:val="0"/>
          <w:numId w:val="24"/>
        </w:numPr>
        <w:tabs>
          <w:tab w:val="left" w:pos="598"/>
          <w:tab w:val="left" w:pos="599"/>
        </w:tabs>
        <w:autoSpaceDE w:val="0"/>
        <w:autoSpaceDN w:val="0"/>
        <w:ind w:left="0" w:firstLine="0"/>
        <w:jc w:val="both"/>
        <w:rPr>
          <w:rFonts w:eastAsia="Times New Roman"/>
          <w:sz w:val="24"/>
          <w:szCs w:val="24"/>
        </w:rPr>
      </w:pPr>
      <w:r w:rsidRPr="0038084B">
        <w:rPr>
          <w:rFonts w:eastAsia="Times New Roman"/>
          <w:sz w:val="24"/>
          <w:szCs w:val="24"/>
        </w:rPr>
        <w:t>Повышение психологической культуры и грамотности всех участников</w:t>
      </w:r>
      <w:r w:rsidRPr="0038084B">
        <w:rPr>
          <w:rFonts w:eastAsia="Times New Roman"/>
          <w:spacing w:val="-52"/>
          <w:sz w:val="24"/>
          <w:szCs w:val="24"/>
        </w:rPr>
        <w:t xml:space="preserve"> </w:t>
      </w:r>
      <w:r w:rsidRPr="0038084B">
        <w:rPr>
          <w:rFonts w:eastAsia="Times New Roman"/>
          <w:sz w:val="24"/>
          <w:szCs w:val="24"/>
        </w:rPr>
        <w:t>образовательного</w:t>
      </w:r>
      <w:r w:rsidRPr="0038084B">
        <w:rPr>
          <w:rFonts w:eastAsia="Times New Roman"/>
          <w:spacing w:val="-1"/>
          <w:sz w:val="24"/>
          <w:szCs w:val="24"/>
        </w:rPr>
        <w:t xml:space="preserve"> </w:t>
      </w:r>
      <w:r w:rsidRPr="0038084B">
        <w:rPr>
          <w:rFonts w:eastAsia="Times New Roman"/>
          <w:sz w:val="24"/>
          <w:szCs w:val="24"/>
        </w:rPr>
        <w:t>процесса</w:t>
      </w:r>
    </w:p>
    <w:p w:rsidR="00847840" w:rsidRPr="0038084B" w:rsidRDefault="00847840" w:rsidP="00AD0055">
      <w:pPr>
        <w:widowControl w:val="0"/>
        <w:numPr>
          <w:ilvl w:val="1"/>
          <w:numId w:val="27"/>
        </w:numPr>
        <w:autoSpaceDE w:val="0"/>
        <w:autoSpaceDN w:val="0"/>
        <w:ind w:left="0" w:firstLine="0"/>
        <w:jc w:val="center"/>
        <w:rPr>
          <w:rFonts w:eastAsia="Times New Roman"/>
          <w:b/>
          <w:sz w:val="24"/>
          <w:szCs w:val="24"/>
        </w:rPr>
      </w:pPr>
      <w:r w:rsidRPr="0038084B">
        <w:rPr>
          <w:rFonts w:eastAsia="Times New Roman"/>
          <w:b/>
          <w:sz w:val="24"/>
          <w:szCs w:val="24"/>
        </w:rPr>
        <w:t>Содержание</w:t>
      </w:r>
      <w:r w:rsidRPr="0038084B">
        <w:rPr>
          <w:rFonts w:eastAsia="Times New Roman"/>
          <w:b/>
          <w:spacing w:val="-10"/>
          <w:sz w:val="24"/>
          <w:szCs w:val="24"/>
        </w:rPr>
        <w:t xml:space="preserve"> </w:t>
      </w:r>
      <w:r w:rsidRPr="0038084B">
        <w:rPr>
          <w:rFonts w:eastAsia="Times New Roman"/>
          <w:b/>
          <w:sz w:val="24"/>
          <w:szCs w:val="24"/>
        </w:rPr>
        <w:t>деятельности</w:t>
      </w:r>
      <w:r w:rsidRPr="0038084B">
        <w:rPr>
          <w:rFonts w:eastAsia="Times New Roman"/>
          <w:b/>
          <w:spacing w:val="-8"/>
          <w:sz w:val="24"/>
          <w:szCs w:val="24"/>
        </w:rPr>
        <w:t xml:space="preserve"> </w:t>
      </w:r>
      <w:r w:rsidRPr="0038084B">
        <w:rPr>
          <w:rFonts w:eastAsia="Times New Roman"/>
          <w:b/>
          <w:sz w:val="24"/>
          <w:szCs w:val="24"/>
        </w:rPr>
        <w:t>и</w:t>
      </w:r>
      <w:r w:rsidRPr="0038084B">
        <w:rPr>
          <w:rFonts w:eastAsia="Times New Roman"/>
          <w:b/>
          <w:spacing w:val="-10"/>
          <w:sz w:val="24"/>
          <w:szCs w:val="24"/>
        </w:rPr>
        <w:t xml:space="preserve"> </w:t>
      </w:r>
      <w:r w:rsidRPr="0038084B">
        <w:rPr>
          <w:rFonts w:eastAsia="Times New Roman"/>
          <w:b/>
          <w:sz w:val="24"/>
          <w:szCs w:val="24"/>
        </w:rPr>
        <w:t>приоритетные</w:t>
      </w:r>
      <w:r w:rsidRPr="0038084B">
        <w:rPr>
          <w:rFonts w:eastAsia="Times New Roman"/>
          <w:b/>
          <w:spacing w:val="-9"/>
          <w:sz w:val="24"/>
          <w:szCs w:val="24"/>
        </w:rPr>
        <w:t xml:space="preserve"> </w:t>
      </w:r>
      <w:r w:rsidRPr="0038084B">
        <w:rPr>
          <w:rFonts w:eastAsia="Times New Roman"/>
          <w:b/>
          <w:sz w:val="24"/>
          <w:szCs w:val="24"/>
        </w:rPr>
        <w:t>направления</w:t>
      </w:r>
      <w:r w:rsidRPr="0038084B">
        <w:rPr>
          <w:rFonts w:eastAsia="Times New Roman"/>
          <w:b/>
          <w:spacing w:val="-9"/>
          <w:sz w:val="24"/>
          <w:szCs w:val="24"/>
        </w:rPr>
        <w:t xml:space="preserve"> </w:t>
      </w:r>
      <w:r w:rsidRPr="0038084B">
        <w:rPr>
          <w:rFonts w:eastAsia="Times New Roman"/>
          <w:b/>
          <w:sz w:val="24"/>
          <w:szCs w:val="24"/>
        </w:rPr>
        <w:t>психологического сопровождения</w:t>
      </w:r>
    </w:p>
    <w:p w:rsidR="00847840" w:rsidRPr="0038084B" w:rsidRDefault="00847840" w:rsidP="00847840">
      <w:pPr>
        <w:widowControl w:val="0"/>
        <w:tabs>
          <w:tab w:val="left" w:pos="3060"/>
        </w:tabs>
        <w:autoSpaceDE w:val="0"/>
        <w:autoSpaceDN w:val="0"/>
        <w:jc w:val="both"/>
        <w:rPr>
          <w:rFonts w:eastAsia="Times New Roman"/>
          <w:b/>
          <w:sz w:val="24"/>
          <w:szCs w:val="24"/>
        </w:rPr>
      </w:pPr>
      <w:r w:rsidRPr="0038084B">
        <w:rPr>
          <w:rFonts w:eastAsia="Times New Roman"/>
          <w:b/>
          <w:sz w:val="24"/>
          <w:szCs w:val="24"/>
        </w:rPr>
        <w:tab/>
      </w:r>
    </w:p>
    <w:p w:rsidR="00847840" w:rsidRPr="0038084B" w:rsidRDefault="00847840" w:rsidP="00847840">
      <w:pPr>
        <w:widowControl w:val="0"/>
        <w:autoSpaceDE w:val="0"/>
        <w:autoSpaceDN w:val="0"/>
        <w:ind w:right="451"/>
        <w:jc w:val="both"/>
        <w:rPr>
          <w:rFonts w:eastAsia="Times New Roman"/>
          <w:sz w:val="24"/>
          <w:szCs w:val="24"/>
        </w:rPr>
      </w:pPr>
      <w:r w:rsidRPr="0038084B">
        <w:rPr>
          <w:rFonts w:eastAsia="Times New Roman"/>
          <w:sz w:val="24"/>
          <w:szCs w:val="24"/>
        </w:rPr>
        <w:t>В условиях перехода образовательного учреждения на ФГОС традиционные направления</w:t>
      </w:r>
      <w:r w:rsidRPr="0038084B">
        <w:rPr>
          <w:rFonts w:eastAsia="Times New Roman"/>
          <w:spacing w:val="1"/>
          <w:sz w:val="24"/>
          <w:szCs w:val="24"/>
        </w:rPr>
        <w:t xml:space="preserve"> </w:t>
      </w:r>
      <w:r w:rsidRPr="0038084B">
        <w:rPr>
          <w:rFonts w:eastAsia="Times New Roman"/>
          <w:sz w:val="24"/>
          <w:szCs w:val="24"/>
        </w:rPr>
        <w:t>деятельности</w:t>
      </w:r>
      <w:r w:rsidRPr="0038084B">
        <w:rPr>
          <w:rFonts w:eastAsia="Times New Roman"/>
          <w:spacing w:val="1"/>
          <w:sz w:val="24"/>
          <w:szCs w:val="24"/>
        </w:rPr>
        <w:t xml:space="preserve"> </w:t>
      </w:r>
      <w:r w:rsidRPr="0038084B">
        <w:rPr>
          <w:rFonts w:eastAsia="Times New Roman"/>
          <w:sz w:val="24"/>
          <w:szCs w:val="24"/>
        </w:rPr>
        <w:t>психолога</w:t>
      </w:r>
      <w:r w:rsidRPr="0038084B">
        <w:rPr>
          <w:rFonts w:eastAsia="Times New Roman"/>
          <w:spacing w:val="1"/>
          <w:sz w:val="24"/>
          <w:szCs w:val="24"/>
        </w:rPr>
        <w:t xml:space="preserve"> </w:t>
      </w:r>
      <w:r w:rsidRPr="0038084B">
        <w:rPr>
          <w:rFonts w:eastAsia="Times New Roman"/>
          <w:sz w:val="24"/>
          <w:szCs w:val="24"/>
        </w:rPr>
        <w:t>включают</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себя</w:t>
      </w:r>
      <w:r w:rsidRPr="0038084B">
        <w:rPr>
          <w:rFonts w:eastAsia="Times New Roman"/>
          <w:spacing w:val="1"/>
          <w:sz w:val="24"/>
          <w:szCs w:val="24"/>
        </w:rPr>
        <w:t xml:space="preserve"> </w:t>
      </w:r>
      <w:r w:rsidRPr="0038084B">
        <w:rPr>
          <w:rFonts w:eastAsia="Times New Roman"/>
          <w:sz w:val="24"/>
          <w:szCs w:val="24"/>
        </w:rPr>
        <w:t>решение</w:t>
      </w:r>
      <w:r w:rsidRPr="0038084B">
        <w:rPr>
          <w:rFonts w:eastAsia="Times New Roman"/>
          <w:spacing w:val="1"/>
          <w:sz w:val="24"/>
          <w:szCs w:val="24"/>
        </w:rPr>
        <w:t xml:space="preserve"> </w:t>
      </w:r>
      <w:r w:rsidRPr="0038084B">
        <w:rPr>
          <w:rFonts w:eastAsia="Times New Roman"/>
          <w:sz w:val="24"/>
          <w:szCs w:val="24"/>
        </w:rPr>
        <w:t>новых</w:t>
      </w:r>
      <w:r w:rsidRPr="0038084B">
        <w:rPr>
          <w:rFonts w:eastAsia="Times New Roman"/>
          <w:spacing w:val="1"/>
          <w:sz w:val="24"/>
          <w:szCs w:val="24"/>
        </w:rPr>
        <w:t xml:space="preserve"> </w:t>
      </w:r>
      <w:r w:rsidRPr="0038084B">
        <w:rPr>
          <w:rFonts w:eastAsia="Times New Roman"/>
          <w:sz w:val="24"/>
          <w:szCs w:val="24"/>
        </w:rPr>
        <w:t>задач</w:t>
      </w:r>
      <w:r w:rsidRPr="0038084B">
        <w:rPr>
          <w:rFonts w:eastAsia="Times New Roman"/>
          <w:spacing w:val="1"/>
          <w:sz w:val="24"/>
          <w:szCs w:val="24"/>
        </w:rPr>
        <w:t xml:space="preserve"> </w:t>
      </w:r>
      <w:r w:rsidRPr="0038084B">
        <w:rPr>
          <w:rFonts w:eastAsia="Times New Roman"/>
          <w:sz w:val="24"/>
          <w:szCs w:val="24"/>
        </w:rPr>
        <w:t>сопровождения</w:t>
      </w:r>
      <w:r w:rsidRPr="0038084B">
        <w:rPr>
          <w:rFonts w:eastAsia="Times New Roman"/>
          <w:spacing w:val="1"/>
          <w:sz w:val="24"/>
          <w:szCs w:val="24"/>
        </w:rPr>
        <w:t xml:space="preserve"> </w:t>
      </w:r>
      <w:r w:rsidRPr="0038084B">
        <w:rPr>
          <w:rFonts w:eastAsia="Times New Roman"/>
          <w:sz w:val="24"/>
          <w:szCs w:val="24"/>
        </w:rPr>
        <w:t>педагогов</w:t>
      </w:r>
      <w:r w:rsidRPr="0038084B">
        <w:rPr>
          <w:rFonts w:eastAsia="Times New Roman"/>
          <w:spacing w:val="1"/>
          <w:sz w:val="24"/>
          <w:szCs w:val="24"/>
        </w:rPr>
        <w:t xml:space="preserve"> </w:t>
      </w:r>
      <w:r w:rsidRPr="0038084B">
        <w:rPr>
          <w:rFonts w:eastAsia="Times New Roman"/>
          <w:sz w:val="24"/>
          <w:szCs w:val="24"/>
        </w:rPr>
        <w:t xml:space="preserve">и </w:t>
      </w:r>
      <w:r w:rsidRPr="0038084B">
        <w:rPr>
          <w:rFonts w:eastAsia="Times New Roman"/>
          <w:spacing w:val="-57"/>
          <w:sz w:val="24"/>
          <w:szCs w:val="24"/>
        </w:rPr>
        <w:t xml:space="preserve"> </w:t>
      </w:r>
      <w:r w:rsidRPr="0038084B">
        <w:rPr>
          <w:rFonts w:eastAsia="Times New Roman"/>
          <w:sz w:val="24"/>
          <w:szCs w:val="24"/>
        </w:rPr>
        <w:t>обучающихся.</w:t>
      </w:r>
    </w:p>
    <w:p w:rsidR="00847840" w:rsidRPr="0038084B" w:rsidRDefault="00847840" w:rsidP="00AD0055">
      <w:pPr>
        <w:widowControl w:val="0"/>
        <w:numPr>
          <w:ilvl w:val="0"/>
          <w:numId w:val="29"/>
        </w:numPr>
        <w:autoSpaceDE w:val="0"/>
        <w:autoSpaceDN w:val="0"/>
        <w:ind w:left="0" w:right="451" w:firstLine="0"/>
        <w:jc w:val="both"/>
        <w:rPr>
          <w:rFonts w:eastAsia="Times New Roman"/>
          <w:sz w:val="24"/>
          <w:szCs w:val="24"/>
        </w:rPr>
      </w:pPr>
      <w:r w:rsidRPr="0038084B">
        <w:rPr>
          <w:rFonts w:eastAsia="Times New Roman"/>
          <w:b/>
          <w:sz w:val="24"/>
          <w:szCs w:val="24"/>
        </w:rPr>
        <w:t xml:space="preserve">Профилактика </w:t>
      </w:r>
      <w:r w:rsidRPr="0038084B">
        <w:rPr>
          <w:rFonts w:eastAsia="Times New Roman"/>
          <w:sz w:val="24"/>
          <w:szCs w:val="24"/>
        </w:rPr>
        <w:t>- предупреждение возникновения явлений дезадаптации обучающихся,</w:t>
      </w:r>
      <w:r w:rsidRPr="0038084B">
        <w:rPr>
          <w:rFonts w:eastAsia="Times New Roman"/>
          <w:spacing w:val="1"/>
          <w:sz w:val="24"/>
          <w:szCs w:val="24"/>
        </w:rPr>
        <w:t xml:space="preserve"> </w:t>
      </w:r>
      <w:r w:rsidRPr="0038084B">
        <w:rPr>
          <w:rFonts w:eastAsia="Times New Roman"/>
          <w:sz w:val="24"/>
          <w:szCs w:val="24"/>
        </w:rPr>
        <w:t>разработка</w:t>
      </w:r>
      <w:r w:rsidRPr="0038084B">
        <w:rPr>
          <w:rFonts w:eastAsia="Times New Roman"/>
          <w:spacing w:val="1"/>
          <w:sz w:val="24"/>
          <w:szCs w:val="24"/>
        </w:rPr>
        <w:t xml:space="preserve"> </w:t>
      </w:r>
      <w:r w:rsidRPr="0038084B">
        <w:rPr>
          <w:rFonts w:eastAsia="Times New Roman"/>
          <w:sz w:val="24"/>
          <w:szCs w:val="24"/>
        </w:rPr>
        <w:t>конкретных</w:t>
      </w:r>
      <w:r w:rsidRPr="0038084B">
        <w:rPr>
          <w:rFonts w:eastAsia="Times New Roman"/>
          <w:spacing w:val="1"/>
          <w:sz w:val="24"/>
          <w:szCs w:val="24"/>
        </w:rPr>
        <w:t xml:space="preserve"> </w:t>
      </w:r>
      <w:r w:rsidRPr="0038084B">
        <w:rPr>
          <w:rFonts w:eastAsia="Times New Roman"/>
          <w:sz w:val="24"/>
          <w:szCs w:val="24"/>
        </w:rPr>
        <w:t>рекомендаций</w:t>
      </w:r>
      <w:r w:rsidRPr="0038084B">
        <w:rPr>
          <w:rFonts w:eastAsia="Times New Roman"/>
          <w:spacing w:val="1"/>
          <w:sz w:val="24"/>
          <w:szCs w:val="24"/>
        </w:rPr>
        <w:t xml:space="preserve"> </w:t>
      </w:r>
      <w:r w:rsidRPr="0038084B">
        <w:rPr>
          <w:rFonts w:eastAsia="Times New Roman"/>
          <w:sz w:val="24"/>
          <w:szCs w:val="24"/>
        </w:rPr>
        <w:t>педагогическим</w:t>
      </w:r>
      <w:r w:rsidRPr="0038084B">
        <w:rPr>
          <w:rFonts w:eastAsia="Times New Roman"/>
          <w:spacing w:val="1"/>
          <w:sz w:val="24"/>
          <w:szCs w:val="24"/>
        </w:rPr>
        <w:t xml:space="preserve"> </w:t>
      </w:r>
      <w:r w:rsidRPr="0038084B">
        <w:rPr>
          <w:rFonts w:eastAsia="Times New Roman"/>
          <w:sz w:val="24"/>
          <w:szCs w:val="24"/>
        </w:rPr>
        <w:t>работникам,</w:t>
      </w:r>
      <w:r w:rsidRPr="0038084B">
        <w:rPr>
          <w:rFonts w:eastAsia="Times New Roman"/>
          <w:spacing w:val="1"/>
          <w:sz w:val="24"/>
          <w:szCs w:val="24"/>
        </w:rPr>
        <w:t xml:space="preserve"> </w:t>
      </w:r>
      <w:r w:rsidRPr="0038084B">
        <w:rPr>
          <w:rFonts w:eastAsia="Times New Roman"/>
          <w:sz w:val="24"/>
          <w:szCs w:val="24"/>
        </w:rPr>
        <w:t>родителям</w:t>
      </w:r>
      <w:r w:rsidRPr="0038084B">
        <w:rPr>
          <w:rFonts w:eastAsia="Times New Roman"/>
          <w:spacing w:val="1"/>
          <w:sz w:val="24"/>
          <w:szCs w:val="24"/>
        </w:rPr>
        <w:t xml:space="preserve"> </w:t>
      </w:r>
      <w:r w:rsidRPr="0038084B">
        <w:rPr>
          <w:rFonts w:eastAsia="Times New Roman"/>
          <w:sz w:val="24"/>
          <w:szCs w:val="24"/>
        </w:rPr>
        <w:t>по</w:t>
      </w:r>
      <w:r w:rsidRPr="0038084B">
        <w:rPr>
          <w:rFonts w:eastAsia="Times New Roman"/>
          <w:spacing w:val="1"/>
          <w:sz w:val="24"/>
          <w:szCs w:val="24"/>
        </w:rPr>
        <w:t xml:space="preserve"> </w:t>
      </w:r>
      <w:r w:rsidRPr="0038084B">
        <w:rPr>
          <w:rFonts w:eastAsia="Times New Roman"/>
          <w:sz w:val="24"/>
          <w:szCs w:val="24"/>
        </w:rPr>
        <w:t>оказанию</w:t>
      </w:r>
      <w:r w:rsidRPr="0038084B">
        <w:rPr>
          <w:rFonts w:eastAsia="Times New Roman"/>
          <w:spacing w:val="1"/>
          <w:sz w:val="24"/>
          <w:szCs w:val="24"/>
        </w:rPr>
        <w:t xml:space="preserve"> </w:t>
      </w:r>
      <w:r w:rsidRPr="0038084B">
        <w:rPr>
          <w:rFonts w:eastAsia="Times New Roman"/>
          <w:sz w:val="24"/>
          <w:szCs w:val="24"/>
        </w:rPr>
        <w:t>помощи в вопросах воспитания, обучения и развития с учетом возрастных и индивидуальных</w:t>
      </w:r>
      <w:r w:rsidRPr="0038084B">
        <w:rPr>
          <w:rFonts w:eastAsia="Times New Roman"/>
          <w:spacing w:val="1"/>
          <w:sz w:val="24"/>
          <w:szCs w:val="24"/>
        </w:rPr>
        <w:t xml:space="preserve"> </w:t>
      </w:r>
      <w:r w:rsidRPr="0038084B">
        <w:rPr>
          <w:rFonts w:eastAsia="Times New Roman"/>
          <w:sz w:val="24"/>
          <w:szCs w:val="24"/>
        </w:rPr>
        <w:t>особенностей.</w:t>
      </w:r>
    </w:p>
    <w:p w:rsidR="00847840" w:rsidRPr="0038084B" w:rsidRDefault="00847840" w:rsidP="00AD0055">
      <w:pPr>
        <w:widowControl w:val="0"/>
        <w:numPr>
          <w:ilvl w:val="0"/>
          <w:numId w:val="29"/>
        </w:numPr>
        <w:autoSpaceDE w:val="0"/>
        <w:autoSpaceDN w:val="0"/>
        <w:ind w:left="0" w:right="449" w:firstLine="0"/>
        <w:jc w:val="both"/>
        <w:rPr>
          <w:rFonts w:eastAsia="Times New Roman"/>
          <w:sz w:val="24"/>
          <w:szCs w:val="24"/>
        </w:rPr>
      </w:pPr>
      <w:r w:rsidRPr="0038084B">
        <w:rPr>
          <w:rFonts w:eastAsia="Times New Roman"/>
          <w:b/>
          <w:sz w:val="24"/>
          <w:szCs w:val="24"/>
        </w:rPr>
        <w:t>Диагностика</w:t>
      </w:r>
      <w:r w:rsidRPr="0038084B">
        <w:rPr>
          <w:rFonts w:eastAsia="Times New Roman"/>
          <w:b/>
          <w:spacing w:val="1"/>
          <w:sz w:val="24"/>
          <w:szCs w:val="24"/>
        </w:rPr>
        <w:t xml:space="preserve"> </w:t>
      </w:r>
      <w:r w:rsidRPr="0038084B">
        <w:rPr>
          <w:rFonts w:eastAsia="Times New Roman"/>
          <w:b/>
          <w:sz w:val="24"/>
          <w:szCs w:val="24"/>
        </w:rPr>
        <w:t>индивидуальная</w:t>
      </w:r>
      <w:r w:rsidRPr="0038084B">
        <w:rPr>
          <w:rFonts w:eastAsia="Times New Roman"/>
          <w:b/>
          <w:spacing w:val="1"/>
          <w:sz w:val="24"/>
          <w:szCs w:val="24"/>
        </w:rPr>
        <w:t xml:space="preserve"> </w:t>
      </w:r>
      <w:r w:rsidRPr="0038084B">
        <w:rPr>
          <w:rFonts w:eastAsia="Times New Roman"/>
          <w:b/>
          <w:sz w:val="24"/>
          <w:szCs w:val="24"/>
        </w:rPr>
        <w:t>и</w:t>
      </w:r>
      <w:r w:rsidRPr="0038084B">
        <w:rPr>
          <w:rFonts w:eastAsia="Times New Roman"/>
          <w:b/>
          <w:spacing w:val="1"/>
          <w:sz w:val="24"/>
          <w:szCs w:val="24"/>
        </w:rPr>
        <w:t xml:space="preserve"> </w:t>
      </w:r>
      <w:r w:rsidRPr="0038084B">
        <w:rPr>
          <w:rFonts w:eastAsia="Times New Roman"/>
          <w:b/>
          <w:sz w:val="24"/>
          <w:szCs w:val="24"/>
        </w:rPr>
        <w:t>групповая</w:t>
      </w:r>
      <w:r w:rsidRPr="0038084B">
        <w:rPr>
          <w:rFonts w:eastAsia="Times New Roman"/>
          <w:b/>
          <w:spacing w:val="1"/>
          <w:sz w:val="24"/>
          <w:szCs w:val="24"/>
        </w:rPr>
        <w:t xml:space="preserve"> </w:t>
      </w:r>
      <w:r w:rsidRPr="0038084B">
        <w:rPr>
          <w:rFonts w:eastAsia="Times New Roman"/>
          <w:sz w:val="24"/>
          <w:szCs w:val="24"/>
        </w:rPr>
        <w:t>-</w:t>
      </w:r>
      <w:r w:rsidRPr="0038084B">
        <w:rPr>
          <w:rFonts w:eastAsia="Times New Roman"/>
          <w:spacing w:val="1"/>
          <w:sz w:val="24"/>
          <w:szCs w:val="24"/>
        </w:rPr>
        <w:t xml:space="preserve"> </w:t>
      </w:r>
      <w:r w:rsidRPr="0038084B">
        <w:rPr>
          <w:rFonts w:eastAsia="Times New Roman"/>
          <w:sz w:val="24"/>
          <w:szCs w:val="24"/>
        </w:rPr>
        <w:t>выявление</w:t>
      </w:r>
      <w:r w:rsidRPr="0038084B">
        <w:rPr>
          <w:rFonts w:eastAsia="Times New Roman"/>
          <w:spacing w:val="1"/>
          <w:sz w:val="24"/>
          <w:szCs w:val="24"/>
        </w:rPr>
        <w:t xml:space="preserve"> </w:t>
      </w:r>
      <w:r w:rsidRPr="0038084B">
        <w:rPr>
          <w:rFonts w:eastAsia="Times New Roman"/>
          <w:sz w:val="24"/>
          <w:szCs w:val="24"/>
        </w:rPr>
        <w:t>наиболее</w:t>
      </w:r>
      <w:r w:rsidRPr="0038084B">
        <w:rPr>
          <w:rFonts w:eastAsia="Times New Roman"/>
          <w:spacing w:val="1"/>
          <w:sz w:val="24"/>
          <w:szCs w:val="24"/>
        </w:rPr>
        <w:t xml:space="preserve"> </w:t>
      </w:r>
      <w:r w:rsidRPr="0038084B">
        <w:rPr>
          <w:rFonts w:eastAsia="Times New Roman"/>
          <w:sz w:val="24"/>
          <w:szCs w:val="24"/>
        </w:rPr>
        <w:t>важных</w:t>
      </w:r>
      <w:r w:rsidRPr="0038084B">
        <w:rPr>
          <w:rFonts w:eastAsia="Times New Roman"/>
          <w:spacing w:val="1"/>
          <w:sz w:val="24"/>
          <w:szCs w:val="24"/>
        </w:rPr>
        <w:t xml:space="preserve"> </w:t>
      </w:r>
      <w:r w:rsidRPr="0038084B">
        <w:rPr>
          <w:rFonts w:eastAsia="Times New Roman"/>
          <w:sz w:val="24"/>
          <w:szCs w:val="24"/>
        </w:rPr>
        <w:t>особенностей развития УУД, поведения и психического состояния школьников, которые должны</w:t>
      </w:r>
      <w:r w:rsidRPr="0038084B">
        <w:rPr>
          <w:rFonts w:eastAsia="Times New Roman"/>
          <w:spacing w:val="-57"/>
          <w:sz w:val="24"/>
          <w:szCs w:val="24"/>
        </w:rPr>
        <w:t xml:space="preserve"> </w:t>
      </w:r>
      <w:r w:rsidRPr="0038084B">
        <w:rPr>
          <w:rFonts w:eastAsia="Times New Roman"/>
          <w:sz w:val="24"/>
          <w:szCs w:val="24"/>
        </w:rPr>
        <w:t>быть</w:t>
      </w:r>
      <w:r w:rsidRPr="0038084B">
        <w:rPr>
          <w:rFonts w:eastAsia="Times New Roman"/>
          <w:spacing w:val="1"/>
          <w:sz w:val="24"/>
          <w:szCs w:val="24"/>
        </w:rPr>
        <w:t xml:space="preserve"> </w:t>
      </w:r>
      <w:r w:rsidRPr="0038084B">
        <w:rPr>
          <w:rFonts w:eastAsia="Times New Roman"/>
          <w:sz w:val="24"/>
          <w:szCs w:val="24"/>
        </w:rPr>
        <w:t>учтены</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процессе</w:t>
      </w:r>
      <w:r w:rsidRPr="0038084B">
        <w:rPr>
          <w:rFonts w:eastAsia="Times New Roman"/>
          <w:spacing w:val="1"/>
          <w:sz w:val="24"/>
          <w:szCs w:val="24"/>
        </w:rPr>
        <w:t xml:space="preserve"> </w:t>
      </w:r>
      <w:r w:rsidRPr="0038084B">
        <w:rPr>
          <w:rFonts w:eastAsia="Times New Roman"/>
          <w:sz w:val="24"/>
          <w:szCs w:val="24"/>
        </w:rPr>
        <w:t>сопровождения,</w:t>
      </w:r>
      <w:r w:rsidRPr="0038084B">
        <w:rPr>
          <w:rFonts w:eastAsia="Times New Roman"/>
          <w:spacing w:val="1"/>
          <w:sz w:val="24"/>
          <w:szCs w:val="24"/>
        </w:rPr>
        <w:t xml:space="preserve"> </w:t>
      </w:r>
      <w:r w:rsidRPr="0038084B">
        <w:rPr>
          <w:rFonts w:eastAsia="Times New Roman"/>
          <w:sz w:val="24"/>
          <w:szCs w:val="24"/>
        </w:rPr>
        <w:t>с</w:t>
      </w:r>
      <w:r w:rsidRPr="0038084B">
        <w:rPr>
          <w:rFonts w:eastAsia="Times New Roman"/>
          <w:spacing w:val="1"/>
          <w:sz w:val="24"/>
          <w:szCs w:val="24"/>
        </w:rPr>
        <w:t xml:space="preserve"> </w:t>
      </w:r>
      <w:r w:rsidRPr="0038084B">
        <w:rPr>
          <w:rFonts w:eastAsia="Times New Roman"/>
          <w:sz w:val="24"/>
          <w:szCs w:val="24"/>
        </w:rPr>
        <w:t>целью</w:t>
      </w:r>
      <w:r w:rsidRPr="0038084B">
        <w:rPr>
          <w:rFonts w:eastAsia="Times New Roman"/>
          <w:spacing w:val="1"/>
          <w:sz w:val="24"/>
          <w:szCs w:val="24"/>
        </w:rPr>
        <w:t xml:space="preserve"> </w:t>
      </w:r>
      <w:r w:rsidRPr="0038084B">
        <w:rPr>
          <w:rFonts w:eastAsia="Times New Roman"/>
          <w:sz w:val="24"/>
          <w:szCs w:val="24"/>
        </w:rPr>
        <w:t>выстраивания</w:t>
      </w:r>
      <w:r w:rsidRPr="0038084B">
        <w:rPr>
          <w:rFonts w:eastAsia="Times New Roman"/>
          <w:spacing w:val="61"/>
          <w:sz w:val="24"/>
          <w:szCs w:val="24"/>
        </w:rPr>
        <w:t xml:space="preserve"> </w:t>
      </w:r>
      <w:r w:rsidRPr="0038084B">
        <w:rPr>
          <w:rFonts w:eastAsia="Times New Roman"/>
          <w:sz w:val="24"/>
          <w:szCs w:val="24"/>
        </w:rPr>
        <w:t>индивидуальной</w:t>
      </w:r>
      <w:r w:rsidRPr="0038084B">
        <w:rPr>
          <w:rFonts w:eastAsia="Times New Roman"/>
          <w:spacing w:val="1"/>
          <w:sz w:val="24"/>
          <w:szCs w:val="24"/>
        </w:rPr>
        <w:t xml:space="preserve"> </w:t>
      </w:r>
      <w:r w:rsidRPr="0038084B">
        <w:rPr>
          <w:rFonts w:eastAsia="Times New Roman"/>
          <w:sz w:val="24"/>
          <w:szCs w:val="24"/>
        </w:rPr>
        <w:t>образовательной</w:t>
      </w:r>
      <w:r w:rsidRPr="0038084B">
        <w:rPr>
          <w:rFonts w:eastAsia="Times New Roman"/>
          <w:spacing w:val="-1"/>
          <w:sz w:val="24"/>
          <w:szCs w:val="24"/>
        </w:rPr>
        <w:t xml:space="preserve"> </w:t>
      </w:r>
      <w:r w:rsidRPr="0038084B">
        <w:rPr>
          <w:rFonts w:eastAsia="Times New Roman"/>
          <w:sz w:val="24"/>
          <w:szCs w:val="24"/>
        </w:rPr>
        <w:t>траектории развития ребенка.</w:t>
      </w:r>
    </w:p>
    <w:p w:rsidR="00847840" w:rsidRPr="0038084B" w:rsidRDefault="00847840" w:rsidP="00AD0055">
      <w:pPr>
        <w:widowControl w:val="0"/>
        <w:numPr>
          <w:ilvl w:val="0"/>
          <w:numId w:val="29"/>
        </w:numPr>
        <w:tabs>
          <w:tab w:val="left" w:pos="709"/>
          <w:tab w:val="left" w:pos="851"/>
        </w:tabs>
        <w:autoSpaceDE w:val="0"/>
        <w:autoSpaceDN w:val="0"/>
        <w:ind w:left="0" w:right="450" w:firstLine="0"/>
        <w:jc w:val="both"/>
        <w:rPr>
          <w:rFonts w:eastAsia="Times New Roman"/>
          <w:sz w:val="24"/>
          <w:szCs w:val="24"/>
        </w:rPr>
      </w:pPr>
      <w:r w:rsidRPr="0038084B">
        <w:rPr>
          <w:rFonts w:eastAsia="Times New Roman"/>
          <w:b/>
          <w:sz w:val="24"/>
          <w:szCs w:val="24"/>
        </w:rPr>
        <w:t xml:space="preserve">  Консультирование</w:t>
      </w:r>
      <w:r w:rsidRPr="0038084B">
        <w:rPr>
          <w:rFonts w:eastAsia="Times New Roman"/>
          <w:b/>
          <w:spacing w:val="1"/>
          <w:sz w:val="24"/>
          <w:szCs w:val="24"/>
        </w:rPr>
        <w:t xml:space="preserve"> </w:t>
      </w:r>
      <w:r w:rsidRPr="0038084B">
        <w:rPr>
          <w:rFonts w:eastAsia="Times New Roman"/>
          <w:b/>
          <w:sz w:val="24"/>
          <w:szCs w:val="24"/>
        </w:rPr>
        <w:t>(индивидуальное</w:t>
      </w:r>
      <w:r w:rsidRPr="0038084B">
        <w:rPr>
          <w:rFonts w:eastAsia="Times New Roman"/>
          <w:b/>
          <w:spacing w:val="1"/>
          <w:sz w:val="24"/>
          <w:szCs w:val="24"/>
        </w:rPr>
        <w:t xml:space="preserve"> </w:t>
      </w:r>
      <w:r w:rsidRPr="0038084B">
        <w:rPr>
          <w:rFonts w:eastAsia="Times New Roman"/>
          <w:b/>
          <w:sz w:val="24"/>
          <w:szCs w:val="24"/>
        </w:rPr>
        <w:t>и</w:t>
      </w:r>
      <w:r w:rsidRPr="0038084B">
        <w:rPr>
          <w:rFonts w:eastAsia="Times New Roman"/>
          <w:b/>
          <w:spacing w:val="1"/>
          <w:sz w:val="24"/>
          <w:szCs w:val="24"/>
        </w:rPr>
        <w:t xml:space="preserve"> </w:t>
      </w:r>
      <w:r w:rsidRPr="0038084B">
        <w:rPr>
          <w:rFonts w:eastAsia="Times New Roman"/>
          <w:b/>
          <w:sz w:val="24"/>
          <w:szCs w:val="24"/>
        </w:rPr>
        <w:t>группово</w:t>
      </w:r>
      <w:r w:rsidRPr="0038084B">
        <w:rPr>
          <w:rFonts w:eastAsia="Times New Roman"/>
          <w:sz w:val="24"/>
          <w:szCs w:val="24"/>
        </w:rPr>
        <w:t>е)</w:t>
      </w:r>
      <w:r w:rsidRPr="0038084B">
        <w:rPr>
          <w:rFonts w:eastAsia="Times New Roman"/>
          <w:spacing w:val="1"/>
          <w:sz w:val="24"/>
          <w:szCs w:val="24"/>
        </w:rPr>
        <w:t xml:space="preserve"> </w:t>
      </w:r>
      <w:r w:rsidRPr="0038084B">
        <w:rPr>
          <w:rFonts w:eastAsia="Times New Roman"/>
          <w:sz w:val="24"/>
          <w:szCs w:val="24"/>
        </w:rPr>
        <w:t>-</w:t>
      </w:r>
      <w:r w:rsidRPr="0038084B">
        <w:rPr>
          <w:rFonts w:eastAsia="Times New Roman"/>
          <w:spacing w:val="1"/>
          <w:sz w:val="24"/>
          <w:szCs w:val="24"/>
        </w:rPr>
        <w:t xml:space="preserve"> </w:t>
      </w:r>
      <w:r w:rsidRPr="0038084B">
        <w:rPr>
          <w:rFonts w:eastAsia="Times New Roman"/>
          <w:sz w:val="24"/>
          <w:szCs w:val="24"/>
        </w:rPr>
        <w:t>оказание</w:t>
      </w:r>
      <w:r w:rsidRPr="0038084B">
        <w:rPr>
          <w:rFonts w:eastAsia="Times New Roman"/>
          <w:spacing w:val="1"/>
          <w:sz w:val="24"/>
          <w:szCs w:val="24"/>
        </w:rPr>
        <w:t xml:space="preserve"> </w:t>
      </w:r>
      <w:r w:rsidRPr="0038084B">
        <w:rPr>
          <w:rFonts w:eastAsia="Times New Roman"/>
          <w:sz w:val="24"/>
          <w:szCs w:val="24"/>
        </w:rPr>
        <w:t>помощи</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создание</w:t>
      </w:r>
      <w:r w:rsidRPr="0038084B">
        <w:rPr>
          <w:rFonts w:eastAsia="Times New Roman"/>
          <w:spacing w:val="1"/>
          <w:sz w:val="24"/>
          <w:szCs w:val="24"/>
        </w:rPr>
        <w:t xml:space="preserve"> </w:t>
      </w:r>
      <w:r w:rsidRPr="0038084B">
        <w:rPr>
          <w:rFonts w:eastAsia="Times New Roman"/>
          <w:sz w:val="24"/>
          <w:szCs w:val="24"/>
        </w:rPr>
        <w:t>условий</w:t>
      </w:r>
      <w:r w:rsidRPr="0038084B">
        <w:rPr>
          <w:rFonts w:eastAsia="Times New Roman"/>
          <w:spacing w:val="1"/>
          <w:sz w:val="24"/>
          <w:szCs w:val="24"/>
        </w:rPr>
        <w:t xml:space="preserve"> </w:t>
      </w:r>
      <w:r w:rsidRPr="0038084B">
        <w:rPr>
          <w:rFonts w:eastAsia="Times New Roman"/>
          <w:sz w:val="24"/>
          <w:szCs w:val="24"/>
        </w:rPr>
        <w:t>для</w:t>
      </w:r>
      <w:r w:rsidRPr="0038084B">
        <w:rPr>
          <w:rFonts w:eastAsia="Times New Roman"/>
          <w:spacing w:val="1"/>
          <w:sz w:val="24"/>
          <w:szCs w:val="24"/>
        </w:rPr>
        <w:t xml:space="preserve"> </w:t>
      </w:r>
      <w:r w:rsidRPr="0038084B">
        <w:rPr>
          <w:rFonts w:eastAsia="Times New Roman"/>
          <w:sz w:val="24"/>
          <w:szCs w:val="24"/>
        </w:rPr>
        <w:t>развития</w:t>
      </w:r>
      <w:r w:rsidRPr="0038084B">
        <w:rPr>
          <w:rFonts w:eastAsia="Times New Roman"/>
          <w:spacing w:val="1"/>
          <w:sz w:val="24"/>
          <w:szCs w:val="24"/>
        </w:rPr>
        <w:t xml:space="preserve"> </w:t>
      </w:r>
      <w:r w:rsidRPr="0038084B">
        <w:rPr>
          <w:rFonts w:eastAsia="Times New Roman"/>
          <w:sz w:val="24"/>
          <w:szCs w:val="24"/>
        </w:rPr>
        <w:t>личности,</w:t>
      </w:r>
      <w:r w:rsidRPr="0038084B">
        <w:rPr>
          <w:rFonts w:eastAsia="Times New Roman"/>
          <w:spacing w:val="1"/>
          <w:sz w:val="24"/>
          <w:szCs w:val="24"/>
        </w:rPr>
        <w:t xml:space="preserve"> </w:t>
      </w:r>
      <w:r w:rsidRPr="0038084B">
        <w:rPr>
          <w:rFonts w:eastAsia="Times New Roman"/>
          <w:sz w:val="24"/>
          <w:szCs w:val="24"/>
        </w:rPr>
        <w:t>способности</w:t>
      </w:r>
      <w:r w:rsidRPr="0038084B">
        <w:rPr>
          <w:rFonts w:eastAsia="Times New Roman"/>
          <w:spacing w:val="1"/>
          <w:sz w:val="24"/>
          <w:szCs w:val="24"/>
        </w:rPr>
        <w:t xml:space="preserve"> </w:t>
      </w:r>
      <w:r w:rsidRPr="0038084B">
        <w:rPr>
          <w:rFonts w:eastAsia="Times New Roman"/>
          <w:sz w:val="24"/>
          <w:szCs w:val="24"/>
        </w:rPr>
        <w:t>выбирать</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действовать</w:t>
      </w:r>
      <w:r w:rsidRPr="0038084B">
        <w:rPr>
          <w:rFonts w:eastAsia="Times New Roman"/>
          <w:spacing w:val="1"/>
          <w:sz w:val="24"/>
          <w:szCs w:val="24"/>
        </w:rPr>
        <w:t xml:space="preserve"> </w:t>
      </w:r>
      <w:r w:rsidRPr="0038084B">
        <w:rPr>
          <w:rFonts w:eastAsia="Times New Roman"/>
          <w:sz w:val="24"/>
          <w:szCs w:val="24"/>
        </w:rPr>
        <w:t>по</w:t>
      </w:r>
      <w:r w:rsidRPr="0038084B">
        <w:rPr>
          <w:rFonts w:eastAsia="Times New Roman"/>
          <w:spacing w:val="1"/>
          <w:sz w:val="24"/>
          <w:szCs w:val="24"/>
        </w:rPr>
        <w:t xml:space="preserve"> </w:t>
      </w:r>
      <w:r w:rsidRPr="0038084B">
        <w:rPr>
          <w:rFonts w:eastAsia="Times New Roman"/>
          <w:sz w:val="24"/>
          <w:szCs w:val="24"/>
        </w:rPr>
        <w:t>собственному</w:t>
      </w:r>
      <w:r w:rsidRPr="0038084B">
        <w:rPr>
          <w:rFonts w:eastAsia="Times New Roman"/>
          <w:spacing w:val="-57"/>
          <w:sz w:val="24"/>
          <w:szCs w:val="24"/>
        </w:rPr>
        <w:t xml:space="preserve"> </w:t>
      </w:r>
      <w:r w:rsidRPr="0038084B">
        <w:rPr>
          <w:rFonts w:eastAsia="Times New Roman"/>
          <w:sz w:val="24"/>
          <w:szCs w:val="24"/>
        </w:rPr>
        <w:t>усмотрению, обучаться новому поведению; информирование всех участников образовательного</w:t>
      </w:r>
      <w:r w:rsidRPr="0038084B">
        <w:rPr>
          <w:rFonts w:eastAsia="Times New Roman"/>
          <w:spacing w:val="1"/>
          <w:sz w:val="24"/>
          <w:szCs w:val="24"/>
        </w:rPr>
        <w:t xml:space="preserve"> </w:t>
      </w:r>
      <w:r w:rsidRPr="0038084B">
        <w:rPr>
          <w:rFonts w:eastAsia="Times New Roman"/>
          <w:sz w:val="24"/>
          <w:szCs w:val="24"/>
        </w:rPr>
        <w:t>процесса</w:t>
      </w:r>
      <w:r w:rsidRPr="0038084B">
        <w:rPr>
          <w:rFonts w:eastAsia="Times New Roman"/>
          <w:spacing w:val="1"/>
          <w:sz w:val="24"/>
          <w:szCs w:val="24"/>
        </w:rPr>
        <w:t xml:space="preserve"> </w:t>
      </w:r>
      <w:r w:rsidRPr="0038084B">
        <w:rPr>
          <w:rFonts w:eastAsia="Times New Roman"/>
          <w:sz w:val="24"/>
          <w:szCs w:val="24"/>
        </w:rPr>
        <w:t>по</w:t>
      </w:r>
      <w:r w:rsidRPr="0038084B">
        <w:rPr>
          <w:rFonts w:eastAsia="Times New Roman"/>
          <w:spacing w:val="1"/>
          <w:sz w:val="24"/>
          <w:szCs w:val="24"/>
        </w:rPr>
        <w:t xml:space="preserve"> </w:t>
      </w:r>
      <w:r w:rsidRPr="0038084B">
        <w:rPr>
          <w:rFonts w:eastAsia="Times New Roman"/>
          <w:sz w:val="24"/>
          <w:szCs w:val="24"/>
        </w:rPr>
        <w:t>вопросам,</w:t>
      </w:r>
      <w:r w:rsidRPr="0038084B">
        <w:rPr>
          <w:rFonts w:eastAsia="Times New Roman"/>
          <w:spacing w:val="1"/>
          <w:sz w:val="24"/>
          <w:szCs w:val="24"/>
        </w:rPr>
        <w:t xml:space="preserve"> </w:t>
      </w:r>
      <w:r w:rsidRPr="0038084B">
        <w:rPr>
          <w:rFonts w:eastAsia="Times New Roman"/>
          <w:sz w:val="24"/>
          <w:szCs w:val="24"/>
        </w:rPr>
        <w:t>связанным</w:t>
      </w:r>
      <w:r w:rsidRPr="0038084B">
        <w:rPr>
          <w:rFonts w:eastAsia="Times New Roman"/>
          <w:spacing w:val="1"/>
          <w:sz w:val="24"/>
          <w:szCs w:val="24"/>
        </w:rPr>
        <w:t xml:space="preserve"> </w:t>
      </w:r>
      <w:r w:rsidRPr="0038084B">
        <w:rPr>
          <w:rFonts w:eastAsia="Times New Roman"/>
          <w:sz w:val="24"/>
          <w:szCs w:val="24"/>
        </w:rPr>
        <w:t>с</w:t>
      </w:r>
      <w:r w:rsidRPr="0038084B">
        <w:rPr>
          <w:rFonts w:eastAsia="Times New Roman"/>
          <w:spacing w:val="1"/>
          <w:sz w:val="24"/>
          <w:szCs w:val="24"/>
        </w:rPr>
        <w:t xml:space="preserve"> </w:t>
      </w:r>
      <w:r w:rsidRPr="0038084B">
        <w:rPr>
          <w:rFonts w:eastAsia="Times New Roman"/>
          <w:sz w:val="24"/>
          <w:szCs w:val="24"/>
        </w:rPr>
        <w:t>особенностями</w:t>
      </w:r>
      <w:r w:rsidRPr="0038084B">
        <w:rPr>
          <w:rFonts w:eastAsia="Times New Roman"/>
          <w:spacing w:val="1"/>
          <w:sz w:val="24"/>
          <w:szCs w:val="24"/>
        </w:rPr>
        <w:t xml:space="preserve"> </w:t>
      </w:r>
      <w:r w:rsidRPr="0038084B">
        <w:rPr>
          <w:rFonts w:eastAsia="Times New Roman"/>
          <w:sz w:val="24"/>
          <w:szCs w:val="24"/>
        </w:rPr>
        <w:t>образовательного</w:t>
      </w:r>
      <w:r w:rsidRPr="0038084B">
        <w:rPr>
          <w:rFonts w:eastAsia="Times New Roman"/>
          <w:spacing w:val="1"/>
          <w:sz w:val="24"/>
          <w:szCs w:val="24"/>
        </w:rPr>
        <w:t xml:space="preserve"> </w:t>
      </w:r>
      <w:r w:rsidRPr="0038084B">
        <w:rPr>
          <w:rFonts w:eastAsia="Times New Roman"/>
          <w:sz w:val="24"/>
          <w:szCs w:val="24"/>
        </w:rPr>
        <w:t>процесса</w:t>
      </w:r>
      <w:r w:rsidRPr="0038084B">
        <w:rPr>
          <w:rFonts w:eastAsia="Times New Roman"/>
          <w:spacing w:val="1"/>
          <w:sz w:val="24"/>
          <w:szCs w:val="24"/>
        </w:rPr>
        <w:t xml:space="preserve"> </w:t>
      </w:r>
      <w:r w:rsidRPr="0038084B">
        <w:rPr>
          <w:rFonts w:eastAsia="Times New Roman"/>
          <w:sz w:val="24"/>
          <w:szCs w:val="24"/>
        </w:rPr>
        <w:t>для</w:t>
      </w:r>
      <w:r w:rsidRPr="0038084B">
        <w:rPr>
          <w:rFonts w:eastAsia="Times New Roman"/>
          <w:spacing w:val="1"/>
          <w:sz w:val="24"/>
          <w:szCs w:val="24"/>
        </w:rPr>
        <w:t xml:space="preserve"> </w:t>
      </w:r>
      <w:r w:rsidRPr="0038084B">
        <w:rPr>
          <w:rFonts w:eastAsia="Times New Roman"/>
          <w:sz w:val="24"/>
          <w:szCs w:val="24"/>
        </w:rPr>
        <w:t>данной</w:t>
      </w:r>
      <w:r w:rsidRPr="0038084B">
        <w:rPr>
          <w:rFonts w:eastAsia="Times New Roman"/>
          <w:spacing w:val="1"/>
          <w:sz w:val="24"/>
          <w:szCs w:val="24"/>
        </w:rPr>
        <w:t xml:space="preserve"> </w:t>
      </w:r>
      <w:r w:rsidRPr="0038084B">
        <w:rPr>
          <w:rFonts w:eastAsia="Times New Roman"/>
          <w:sz w:val="24"/>
          <w:szCs w:val="24"/>
        </w:rPr>
        <w:t>категории детей с целью создания адаптивной среды, позволяющей обеспечить полноценную</w:t>
      </w:r>
      <w:r w:rsidRPr="0038084B">
        <w:rPr>
          <w:rFonts w:eastAsia="Times New Roman"/>
          <w:spacing w:val="1"/>
          <w:sz w:val="24"/>
          <w:szCs w:val="24"/>
        </w:rPr>
        <w:t xml:space="preserve"> </w:t>
      </w:r>
      <w:r w:rsidRPr="0038084B">
        <w:rPr>
          <w:rFonts w:eastAsia="Times New Roman"/>
          <w:sz w:val="24"/>
          <w:szCs w:val="24"/>
        </w:rPr>
        <w:t>интеграцию</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личностную</w:t>
      </w:r>
      <w:r w:rsidRPr="0038084B">
        <w:rPr>
          <w:rFonts w:eastAsia="Times New Roman"/>
          <w:spacing w:val="1"/>
          <w:sz w:val="24"/>
          <w:szCs w:val="24"/>
        </w:rPr>
        <w:t xml:space="preserve"> </w:t>
      </w:r>
      <w:r w:rsidRPr="0038084B">
        <w:rPr>
          <w:rFonts w:eastAsia="Times New Roman"/>
          <w:sz w:val="24"/>
          <w:szCs w:val="24"/>
        </w:rPr>
        <w:t>самореализацию в</w:t>
      </w:r>
      <w:r w:rsidRPr="0038084B">
        <w:rPr>
          <w:rFonts w:eastAsia="Times New Roman"/>
          <w:spacing w:val="-2"/>
          <w:sz w:val="24"/>
          <w:szCs w:val="24"/>
        </w:rPr>
        <w:t xml:space="preserve"> </w:t>
      </w:r>
      <w:r w:rsidRPr="0038084B">
        <w:rPr>
          <w:rFonts w:eastAsia="Times New Roman"/>
          <w:sz w:val="24"/>
          <w:szCs w:val="24"/>
        </w:rPr>
        <w:t>образовательном учреждении</w:t>
      </w:r>
    </w:p>
    <w:p w:rsidR="00847840" w:rsidRPr="0038084B" w:rsidRDefault="00847840" w:rsidP="00AD0055">
      <w:pPr>
        <w:widowControl w:val="0"/>
        <w:numPr>
          <w:ilvl w:val="0"/>
          <w:numId w:val="29"/>
        </w:numPr>
        <w:autoSpaceDE w:val="0"/>
        <w:autoSpaceDN w:val="0"/>
        <w:ind w:left="0" w:right="447" w:firstLine="0"/>
        <w:jc w:val="both"/>
        <w:rPr>
          <w:rFonts w:eastAsia="Times New Roman"/>
          <w:sz w:val="24"/>
          <w:szCs w:val="24"/>
        </w:rPr>
      </w:pPr>
      <w:r w:rsidRPr="0038084B">
        <w:rPr>
          <w:rFonts w:eastAsia="Times New Roman"/>
          <w:b/>
          <w:sz w:val="24"/>
          <w:szCs w:val="24"/>
        </w:rPr>
        <w:t>Развивающая работа (индивидуальная и группова</w:t>
      </w:r>
      <w:r w:rsidRPr="0038084B">
        <w:rPr>
          <w:rFonts w:eastAsia="Times New Roman"/>
          <w:sz w:val="24"/>
          <w:szCs w:val="24"/>
        </w:rPr>
        <w:t>я) - формирование потребности в</w:t>
      </w:r>
      <w:r w:rsidRPr="0038084B">
        <w:rPr>
          <w:rFonts w:eastAsia="Times New Roman"/>
          <w:spacing w:val="1"/>
          <w:sz w:val="24"/>
          <w:szCs w:val="24"/>
        </w:rPr>
        <w:t xml:space="preserve"> </w:t>
      </w:r>
      <w:r w:rsidRPr="0038084B">
        <w:rPr>
          <w:rFonts w:eastAsia="Times New Roman"/>
          <w:sz w:val="24"/>
          <w:szCs w:val="24"/>
        </w:rPr>
        <w:lastRenderedPageBreak/>
        <w:t>новом</w:t>
      </w:r>
      <w:r w:rsidRPr="0038084B">
        <w:rPr>
          <w:rFonts w:eastAsia="Times New Roman"/>
          <w:spacing w:val="-3"/>
          <w:sz w:val="24"/>
          <w:szCs w:val="24"/>
        </w:rPr>
        <w:t xml:space="preserve"> </w:t>
      </w:r>
      <w:r w:rsidRPr="0038084B">
        <w:rPr>
          <w:rFonts w:eastAsia="Times New Roman"/>
          <w:sz w:val="24"/>
          <w:szCs w:val="24"/>
        </w:rPr>
        <w:t>знании,</w:t>
      </w:r>
      <w:r w:rsidRPr="0038084B">
        <w:rPr>
          <w:rFonts w:eastAsia="Times New Roman"/>
          <w:spacing w:val="-2"/>
          <w:sz w:val="24"/>
          <w:szCs w:val="24"/>
        </w:rPr>
        <w:t xml:space="preserve"> </w:t>
      </w:r>
      <w:r w:rsidRPr="0038084B">
        <w:rPr>
          <w:rFonts w:eastAsia="Times New Roman"/>
          <w:sz w:val="24"/>
          <w:szCs w:val="24"/>
        </w:rPr>
        <w:t>возможности</w:t>
      </w:r>
      <w:r w:rsidRPr="0038084B">
        <w:rPr>
          <w:rFonts w:eastAsia="Times New Roman"/>
          <w:spacing w:val="2"/>
          <w:sz w:val="24"/>
          <w:szCs w:val="24"/>
        </w:rPr>
        <w:t xml:space="preserve"> </w:t>
      </w:r>
      <w:r w:rsidRPr="0038084B">
        <w:rPr>
          <w:rFonts w:eastAsia="Times New Roman"/>
          <w:sz w:val="24"/>
          <w:szCs w:val="24"/>
        </w:rPr>
        <w:t>его</w:t>
      </w:r>
      <w:r w:rsidRPr="0038084B">
        <w:rPr>
          <w:rFonts w:eastAsia="Times New Roman"/>
          <w:spacing w:val="-2"/>
          <w:sz w:val="24"/>
          <w:szCs w:val="24"/>
        </w:rPr>
        <w:t xml:space="preserve"> </w:t>
      </w:r>
      <w:r w:rsidRPr="0038084B">
        <w:rPr>
          <w:rFonts w:eastAsia="Times New Roman"/>
          <w:sz w:val="24"/>
          <w:szCs w:val="24"/>
        </w:rPr>
        <w:t>приобретения</w:t>
      </w:r>
      <w:r w:rsidRPr="0038084B">
        <w:rPr>
          <w:rFonts w:eastAsia="Times New Roman"/>
          <w:spacing w:val="-4"/>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реализации</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2"/>
          <w:sz w:val="24"/>
          <w:szCs w:val="24"/>
        </w:rPr>
        <w:t xml:space="preserve"> </w:t>
      </w:r>
      <w:r w:rsidRPr="0038084B">
        <w:rPr>
          <w:rFonts w:eastAsia="Times New Roman"/>
          <w:sz w:val="24"/>
          <w:szCs w:val="24"/>
        </w:rPr>
        <w:t>деятельности</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общении.</w:t>
      </w:r>
    </w:p>
    <w:p w:rsidR="00847840" w:rsidRPr="0038084B" w:rsidRDefault="00847840" w:rsidP="00AD0055">
      <w:pPr>
        <w:widowControl w:val="0"/>
        <w:numPr>
          <w:ilvl w:val="0"/>
          <w:numId w:val="29"/>
        </w:numPr>
        <w:autoSpaceDE w:val="0"/>
        <w:autoSpaceDN w:val="0"/>
        <w:ind w:left="0" w:right="447" w:firstLine="0"/>
        <w:jc w:val="both"/>
        <w:rPr>
          <w:rFonts w:eastAsia="Times New Roman"/>
          <w:sz w:val="24"/>
          <w:szCs w:val="24"/>
        </w:rPr>
      </w:pPr>
      <w:r w:rsidRPr="0038084B">
        <w:rPr>
          <w:rFonts w:eastAsia="Times New Roman"/>
          <w:b/>
          <w:sz w:val="24"/>
          <w:szCs w:val="24"/>
        </w:rPr>
        <w:t>Коррекционная работа (индивидуальная и групповая</w:t>
      </w:r>
      <w:r w:rsidRPr="0038084B">
        <w:rPr>
          <w:rFonts w:eastAsia="Times New Roman"/>
          <w:sz w:val="24"/>
          <w:szCs w:val="24"/>
        </w:rPr>
        <w:t>) - организация работы, прежде</w:t>
      </w:r>
      <w:r w:rsidRPr="0038084B">
        <w:rPr>
          <w:rFonts w:eastAsia="Times New Roman"/>
          <w:spacing w:val="1"/>
          <w:sz w:val="24"/>
          <w:szCs w:val="24"/>
        </w:rPr>
        <w:t xml:space="preserve"> </w:t>
      </w:r>
      <w:r w:rsidRPr="0038084B">
        <w:rPr>
          <w:rFonts w:eastAsia="Times New Roman"/>
          <w:sz w:val="24"/>
          <w:szCs w:val="24"/>
        </w:rPr>
        <w:t>всего,</w:t>
      </w:r>
      <w:r w:rsidRPr="0038084B">
        <w:rPr>
          <w:rFonts w:eastAsia="Times New Roman"/>
          <w:spacing w:val="1"/>
          <w:sz w:val="24"/>
          <w:szCs w:val="24"/>
        </w:rPr>
        <w:t xml:space="preserve"> </w:t>
      </w:r>
      <w:r w:rsidRPr="0038084B">
        <w:rPr>
          <w:rFonts w:eastAsia="Times New Roman"/>
          <w:sz w:val="24"/>
          <w:szCs w:val="24"/>
        </w:rPr>
        <w:t>с</w:t>
      </w:r>
      <w:r w:rsidRPr="0038084B">
        <w:rPr>
          <w:rFonts w:eastAsia="Times New Roman"/>
          <w:spacing w:val="1"/>
          <w:sz w:val="24"/>
          <w:szCs w:val="24"/>
        </w:rPr>
        <w:t xml:space="preserve"> </w:t>
      </w:r>
      <w:r w:rsidRPr="0038084B">
        <w:rPr>
          <w:rFonts w:eastAsia="Times New Roman"/>
          <w:sz w:val="24"/>
          <w:szCs w:val="24"/>
        </w:rPr>
        <w:t>учащимися,</w:t>
      </w:r>
      <w:r w:rsidRPr="0038084B">
        <w:rPr>
          <w:rFonts w:eastAsia="Times New Roman"/>
          <w:spacing w:val="1"/>
          <w:sz w:val="24"/>
          <w:szCs w:val="24"/>
        </w:rPr>
        <w:t xml:space="preserve"> </w:t>
      </w:r>
      <w:r w:rsidRPr="0038084B">
        <w:rPr>
          <w:rFonts w:eastAsia="Times New Roman"/>
          <w:sz w:val="24"/>
          <w:szCs w:val="24"/>
        </w:rPr>
        <w:t>имеющими</w:t>
      </w:r>
      <w:r w:rsidRPr="0038084B">
        <w:rPr>
          <w:rFonts w:eastAsia="Times New Roman"/>
          <w:spacing w:val="1"/>
          <w:sz w:val="24"/>
          <w:szCs w:val="24"/>
        </w:rPr>
        <w:t xml:space="preserve"> </w:t>
      </w:r>
      <w:r w:rsidRPr="0038084B">
        <w:rPr>
          <w:rFonts w:eastAsia="Times New Roman"/>
          <w:sz w:val="24"/>
          <w:szCs w:val="24"/>
        </w:rPr>
        <w:t>проблемы</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обучении,</w:t>
      </w:r>
      <w:r w:rsidRPr="0038084B">
        <w:rPr>
          <w:rFonts w:eastAsia="Times New Roman"/>
          <w:spacing w:val="1"/>
          <w:sz w:val="24"/>
          <w:szCs w:val="24"/>
        </w:rPr>
        <w:t xml:space="preserve"> </w:t>
      </w:r>
      <w:r w:rsidRPr="0038084B">
        <w:rPr>
          <w:rFonts w:eastAsia="Times New Roman"/>
          <w:sz w:val="24"/>
          <w:szCs w:val="24"/>
        </w:rPr>
        <w:t>поведении</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личностном</w:t>
      </w:r>
      <w:r w:rsidRPr="0038084B">
        <w:rPr>
          <w:rFonts w:eastAsia="Times New Roman"/>
          <w:spacing w:val="1"/>
          <w:sz w:val="24"/>
          <w:szCs w:val="24"/>
        </w:rPr>
        <w:t xml:space="preserve"> </w:t>
      </w:r>
      <w:r w:rsidRPr="0038084B">
        <w:rPr>
          <w:rFonts w:eastAsia="Times New Roman"/>
          <w:sz w:val="24"/>
          <w:szCs w:val="24"/>
        </w:rPr>
        <w:t>развитии,</w:t>
      </w:r>
      <w:r w:rsidRPr="0038084B">
        <w:rPr>
          <w:rFonts w:eastAsia="Times New Roman"/>
          <w:spacing w:val="1"/>
          <w:sz w:val="24"/>
          <w:szCs w:val="24"/>
        </w:rPr>
        <w:t xml:space="preserve"> </w:t>
      </w:r>
      <w:r w:rsidRPr="0038084B">
        <w:rPr>
          <w:rFonts w:eastAsia="Times New Roman"/>
          <w:sz w:val="24"/>
          <w:szCs w:val="24"/>
        </w:rPr>
        <w:t>выявленные</w:t>
      </w:r>
      <w:r w:rsidRPr="0038084B">
        <w:rPr>
          <w:rFonts w:eastAsia="Times New Roman"/>
          <w:spacing w:val="-3"/>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процессе</w:t>
      </w:r>
      <w:r w:rsidRPr="0038084B">
        <w:rPr>
          <w:rFonts w:eastAsia="Times New Roman"/>
          <w:spacing w:val="1"/>
          <w:sz w:val="24"/>
          <w:szCs w:val="24"/>
        </w:rPr>
        <w:t xml:space="preserve"> </w:t>
      </w:r>
      <w:r w:rsidRPr="0038084B">
        <w:rPr>
          <w:rFonts w:eastAsia="Times New Roman"/>
          <w:sz w:val="24"/>
          <w:szCs w:val="24"/>
        </w:rPr>
        <w:t>диагностики.</w:t>
      </w:r>
    </w:p>
    <w:p w:rsidR="00847840" w:rsidRPr="0038084B" w:rsidRDefault="00847840" w:rsidP="00AD0055">
      <w:pPr>
        <w:widowControl w:val="0"/>
        <w:numPr>
          <w:ilvl w:val="0"/>
          <w:numId w:val="29"/>
        </w:numPr>
        <w:autoSpaceDE w:val="0"/>
        <w:autoSpaceDN w:val="0"/>
        <w:ind w:left="0" w:right="448" w:firstLine="0"/>
        <w:jc w:val="both"/>
        <w:rPr>
          <w:rFonts w:eastAsia="Times New Roman"/>
          <w:sz w:val="24"/>
          <w:szCs w:val="24"/>
        </w:rPr>
      </w:pPr>
      <w:r w:rsidRPr="0038084B">
        <w:rPr>
          <w:rFonts w:eastAsia="Times New Roman"/>
          <w:b/>
          <w:sz w:val="24"/>
          <w:szCs w:val="24"/>
        </w:rPr>
        <w:t>Психологическое</w:t>
      </w:r>
      <w:r w:rsidRPr="0038084B">
        <w:rPr>
          <w:rFonts w:eastAsia="Times New Roman"/>
          <w:b/>
          <w:spacing w:val="1"/>
          <w:sz w:val="24"/>
          <w:szCs w:val="24"/>
        </w:rPr>
        <w:t xml:space="preserve"> </w:t>
      </w:r>
      <w:r w:rsidRPr="0038084B">
        <w:rPr>
          <w:rFonts w:eastAsia="Times New Roman"/>
          <w:b/>
          <w:sz w:val="24"/>
          <w:szCs w:val="24"/>
        </w:rPr>
        <w:t>просвещении</w:t>
      </w:r>
      <w:r w:rsidRPr="0038084B">
        <w:rPr>
          <w:rFonts w:eastAsia="Times New Roman"/>
          <w:b/>
          <w:spacing w:val="1"/>
          <w:sz w:val="24"/>
          <w:szCs w:val="24"/>
        </w:rPr>
        <w:t xml:space="preserve"> </w:t>
      </w:r>
      <w:r w:rsidRPr="0038084B">
        <w:rPr>
          <w:rFonts w:eastAsia="Times New Roman"/>
          <w:b/>
          <w:sz w:val="24"/>
          <w:szCs w:val="24"/>
        </w:rPr>
        <w:t>детей</w:t>
      </w:r>
      <w:r w:rsidRPr="0038084B">
        <w:rPr>
          <w:rFonts w:eastAsia="Times New Roman"/>
          <w:b/>
          <w:spacing w:val="1"/>
          <w:sz w:val="24"/>
          <w:szCs w:val="24"/>
        </w:rPr>
        <w:t xml:space="preserve"> </w:t>
      </w:r>
      <w:r w:rsidRPr="0038084B">
        <w:rPr>
          <w:rFonts w:eastAsia="Times New Roman"/>
          <w:b/>
          <w:sz w:val="24"/>
          <w:szCs w:val="24"/>
        </w:rPr>
        <w:t>и</w:t>
      </w:r>
      <w:r w:rsidRPr="0038084B">
        <w:rPr>
          <w:rFonts w:eastAsia="Times New Roman"/>
          <w:b/>
          <w:spacing w:val="1"/>
          <w:sz w:val="24"/>
          <w:szCs w:val="24"/>
        </w:rPr>
        <w:t xml:space="preserve"> </w:t>
      </w:r>
      <w:r w:rsidRPr="0038084B">
        <w:rPr>
          <w:rFonts w:eastAsia="Times New Roman"/>
          <w:b/>
          <w:sz w:val="24"/>
          <w:szCs w:val="24"/>
        </w:rPr>
        <w:t>взрослых</w:t>
      </w:r>
      <w:r w:rsidRPr="0038084B">
        <w:rPr>
          <w:rFonts w:eastAsia="Times New Roman"/>
          <w:b/>
          <w:spacing w:val="1"/>
          <w:sz w:val="24"/>
          <w:szCs w:val="24"/>
        </w:rPr>
        <w:t xml:space="preserve"> </w:t>
      </w:r>
      <w:r w:rsidRPr="0038084B">
        <w:rPr>
          <w:rFonts w:eastAsia="Times New Roman"/>
          <w:sz w:val="24"/>
          <w:szCs w:val="24"/>
        </w:rPr>
        <w:t>-</w:t>
      </w:r>
      <w:r w:rsidRPr="0038084B">
        <w:rPr>
          <w:rFonts w:eastAsia="Times New Roman"/>
          <w:spacing w:val="1"/>
          <w:sz w:val="24"/>
          <w:szCs w:val="24"/>
        </w:rPr>
        <w:t xml:space="preserve"> </w:t>
      </w:r>
      <w:r w:rsidRPr="0038084B">
        <w:rPr>
          <w:rFonts w:eastAsia="Times New Roman"/>
          <w:sz w:val="24"/>
          <w:szCs w:val="24"/>
        </w:rPr>
        <w:t>формирование</w:t>
      </w:r>
      <w:r w:rsidRPr="0038084B">
        <w:rPr>
          <w:rFonts w:eastAsia="Times New Roman"/>
          <w:spacing w:val="1"/>
          <w:sz w:val="24"/>
          <w:szCs w:val="24"/>
        </w:rPr>
        <w:t xml:space="preserve"> </w:t>
      </w:r>
      <w:r w:rsidRPr="0038084B">
        <w:rPr>
          <w:rFonts w:eastAsia="Times New Roman"/>
          <w:sz w:val="24"/>
          <w:szCs w:val="24"/>
        </w:rPr>
        <w:t>потребности</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психологических</w:t>
      </w:r>
      <w:r w:rsidRPr="0038084B">
        <w:rPr>
          <w:rFonts w:eastAsia="Times New Roman"/>
          <w:spacing w:val="1"/>
          <w:sz w:val="24"/>
          <w:szCs w:val="24"/>
        </w:rPr>
        <w:t xml:space="preserve"> </w:t>
      </w:r>
      <w:r w:rsidRPr="0038084B">
        <w:rPr>
          <w:rFonts w:eastAsia="Times New Roman"/>
          <w:sz w:val="24"/>
          <w:szCs w:val="24"/>
        </w:rPr>
        <w:t>знаниях,</w:t>
      </w:r>
      <w:r w:rsidRPr="0038084B">
        <w:rPr>
          <w:rFonts w:eastAsia="Times New Roman"/>
          <w:spacing w:val="1"/>
          <w:sz w:val="24"/>
          <w:szCs w:val="24"/>
        </w:rPr>
        <w:t xml:space="preserve"> </w:t>
      </w:r>
      <w:r w:rsidRPr="0038084B">
        <w:rPr>
          <w:rFonts w:eastAsia="Times New Roman"/>
          <w:sz w:val="24"/>
          <w:szCs w:val="24"/>
        </w:rPr>
        <w:t>желания</w:t>
      </w:r>
      <w:r w:rsidRPr="0038084B">
        <w:rPr>
          <w:rFonts w:eastAsia="Times New Roman"/>
          <w:spacing w:val="1"/>
          <w:sz w:val="24"/>
          <w:szCs w:val="24"/>
        </w:rPr>
        <w:t xml:space="preserve"> </w:t>
      </w:r>
      <w:r w:rsidRPr="0038084B">
        <w:rPr>
          <w:rFonts w:eastAsia="Times New Roman"/>
          <w:sz w:val="24"/>
          <w:szCs w:val="24"/>
        </w:rPr>
        <w:t>использовать</w:t>
      </w:r>
      <w:r w:rsidRPr="0038084B">
        <w:rPr>
          <w:rFonts w:eastAsia="Times New Roman"/>
          <w:spacing w:val="1"/>
          <w:sz w:val="24"/>
          <w:szCs w:val="24"/>
        </w:rPr>
        <w:t xml:space="preserve"> </w:t>
      </w:r>
      <w:r w:rsidRPr="0038084B">
        <w:rPr>
          <w:rFonts w:eastAsia="Times New Roman"/>
          <w:sz w:val="24"/>
          <w:szCs w:val="24"/>
        </w:rPr>
        <w:t>их</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интересах</w:t>
      </w:r>
      <w:r w:rsidRPr="0038084B">
        <w:rPr>
          <w:rFonts w:eastAsia="Times New Roman"/>
          <w:spacing w:val="1"/>
          <w:sz w:val="24"/>
          <w:szCs w:val="24"/>
        </w:rPr>
        <w:t xml:space="preserve"> </w:t>
      </w:r>
      <w:r w:rsidRPr="0038084B">
        <w:rPr>
          <w:rFonts w:eastAsia="Times New Roman"/>
          <w:sz w:val="24"/>
          <w:szCs w:val="24"/>
        </w:rPr>
        <w:t>собственного</w:t>
      </w:r>
      <w:r w:rsidRPr="0038084B">
        <w:rPr>
          <w:rFonts w:eastAsia="Times New Roman"/>
          <w:spacing w:val="60"/>
          <w:sz w:val="24"/>
          <w:szCs w:val="24"/>
        </w:rPr>
        <w:t xml:space="preserve"> </w:t>
      </w:r>
      <w:r w:rsidRPr="0038084B">
        <w:rPr>
          <w:rFonts w:eastAsia="Times New Roman"/>
          <w:sz w:val="24"/>
          <w:szCs w:val="24"/>
        </w:rPr>
        <w:t>развития;</w:t>
      </w:r>
      <w:r w:rsidRPr="0038084B">
        <w:rPr>
          <w:rFonts w:eastAsia="Times New Roman"/>
          <w:spacing w:val="1"/>
          <w:sz w:val="24"/>
          <w:szCs w:val="24"/>
        </w:rPr>
        <w:t xml:space="preserve"> </w:t>
      </w:r>
      <w:r w:rsidRPr="0038084B">
        <w:rPr>
          <w:rFonts w:eastAsia="Times New Roman"/>
          <w:sz w:val="24"/>
          <w:szCs w:val="24"/>
        </w:rPr>
        <w:t>создание условий для полноценного личностного развития и самоопределения обучающихся,</w:t>
      </w:r>
      <w:r w:rsidRPr="0038084B">
        <w:rPr>
          <w:rFonts w:eastAsia="Times New Roman"/>
          <w:spacing w:val="1"/>
          <w:sz w:val="24"/>
          <w:szCs w:val="24"/>
        </w:rPr>
        <w:t xml:space="preserve"> </w:t>
      </w:r>
      <w:r w:rsidRPr="0038084B">
        <w:rPr>
          <w:rFonts w:eastAsia="Times New Roman"/>
          <w:sz w:val="24"/>
          <w:szCs w:val="24"/>
        </w:rPr>
        <w:t>воспитанников</w:t>
      </w:r>
      <w:r w:rsidRPr="0038084B">
        <w:rPr>
          <w:rFonts w:eastAsia="Times New Roman"/>
          <w:spacing w:val="1"/>
          <w:sz w:val="24"/>
          <w:szCs w:val="24"/>
        </w:rPr>
        <w:t xml:space="preserve"> </w:t>
      </w:r>
      <w:r w:rsidRPr="0038084B">
        <w:rPr>
          <w:rFonts w:eastAsia="Times New Roman"/>
          <w:sz w:val="24"/>
          <w:szCs w:val="24"/>
        </w:rPr>
        <w:t>на</w:t>
      </w:r>
      <w:r w:rsidRPr="0038084B">
        <w:rPr>
          <w:rFonts w:eastAsia="Times New Roman"/>
          <w:spacing w:val="1"/>
          <w:sz w:val="24"/>
          <w:szCs w:val="24"/>
        </w:rPr>
        <w:t xml:space="preserve"> </w:t>
      </w:r>
      <w:r w:rsidRPr="0038084B">
        <w:rPr>
          <w:rFonts w:eastAsia="Times New Roman"/>
          <w:sz w:val="24"/>
          <w:szCs w:val="24"/>
        </w:rPr>
        <w:t>каждом</w:t>
      </w:r>
      <w:r w:rsidRPr="0038084B">
        <w:rPr>
          <w:rFonts w:eastAsia="Times New Roman"/>
          <w:spacing w:val="1"/>
          <w:sz w:val="24"/>
          <w:szCs w:val="24"/>
        </w:rPr>
        <w:t xml:space="preserve"> </w:t>
      </w:r>
      <w:r w:rsidRPr="0038084B">
        <w:rPr>
          <w:rFonts w:eastAsia="Times New Roman"/>
          <w:sz w:val="24"/>
          <w:szCs w:val="24"/>
        </w:rPr>
        <w:t>возрастном</w:t>
      </w:r>
      <w:r w:rsidRPr="0038084B">
        <w:rPr>
          <w:rFonts w:eastAsia="Times New Roman"/>
          <w:spacing w:val="1"/>
          <w:sz w:val="24"/>
          <w:szCs w:val="24"/>
        </w:rPr>
        <w:t xml:space="preserve"> </w:t>
      </w:r>
      <w:r w:rsidRPr="0038084B">
        <w:rPr>
          <w:rFonts w:eastAsia="Times New Roman"/>
          <w:sz w:val="24"/>
          <w:szCs w:val="24"/>
        </w:rPr>
        <w:t>этапе,</w:t>
      </w:r>
      <w:r w:rsidRPr="0038084B">
        <w:rPr>
          <w:rFonts w:eastAsia="Times New Roman"/>
          <w:spacing w:val="1"/>
          <w:sz w:val="24"/>
          <w:szCs w:val="24"/>
        </w:rPr>
        <w:t xml:space="preserve"> </w:t>
      </w:r>
      <w:r w:rsidRPr="0038084B">
        <w:rPr>
          <w:rFonts w:eastAsia="Times New Roman"/>
          <w:sz w:val="24"/>
          <w:szCs w:val="24"/>
        </w:rPr>
        <w:t>а</w:t>
      </w:r>
      <w:r w:rsidRPr="0038084B">
        <w:rPr>
          <w:rFonts w:eastAsia="Times New Roman"/>
          <w:spacing w:val="1"/>
          <w:sz w:val="24"/>
          <w:szCs w:val="24"/>
        </w:rPr>
        <w:t xml:space="preserve"> </w:t>
      </w:r>
      <w:r w:rsidRPr="0038084B">
        <w:rPr>
          <w:rFonts w:eastAsia="Times New Roman"/>
          <w:sz w:val="24"/>
          <w:szCs w:val="24"/>
        </w:rPr>
        <w:t>также</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своевременном</w:t>
      </w:r>
      <w:r w:rsidRPr="0038084B">
        <w:rPr>
          <w:rFonts w:eastAsia="Times New Roman"/>
          <w:spacing w:val="1"/>
          <w:sz w:val="24"/>
          <w:szCs w:val="24"/>
        </w:rPr>
        <w:t xml:space="preserve"> </w:t>
      </w:r>
      <w:r w:rsidRPr="0038084B">
        <w:rPr>
          <w:rFonts w:eastAsia="Times New Roman"/>
          <w:sz w:val="24"/>
          <w:szCs w:val="24"/>
        </w:rPr>
        <w:t>предупреждении</w:t>
      </w:r>
      <w:r w:rsidRPr="0038084B">
        <w:rPr>
          <w:rFonts w:eastAsia="Times New Roman"/>
          <w:spacing w:val="1"/>
          <w:sz w:val="24"/>
          <w:szCs w:val="24"/>
        </w:rPr>
        <w:t xml:space="preserve"> </w:t>
      </w:r>
      <w:r w:rsidRPr="0038084B">
        <w:rPr>
          <w:rFonts w:eastAsia="Times New Roman"/>
          <w:sz w:val="24"/>
          <w:szCs w:val="24"/>
        </w:rPr>
        <w:t>возможных</w:t>
      </w:r>
      <w:r w:rsidRPr="0038084B">
        <w:rPr>
          <w:rFonts w:eastAsia="Times New Roman"/>
          <w:spacing w:val="-2"/>
          <w:sz w:val="24"/>
          <w:szCs w:val="24"/>
        </w:rPr>
        <w:t xml:space="preserve"> </w:t>
      </w:r>
      <w:r w:rsidRPr="0038084B">
        <w:rPr>
          <w:rFonts w:eastAsia="Times New Roman"/>
          <w:sz w:val="24"/>
          <w:szCs w:val="24"/>
        </w:rPr>
        <w:t>нарушений</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1"/>
          <w:sz w:val="24"/>
          <w:szCs w:val="24"/>
        </w:rPr>
        <w:t xml:space="preserve"> </w:t>
      </w:r>
      <w:r w:rsidRPr="0038084B">
        <w:rPr>
          <w:rFonts w:eastAsia="Times New Roman"/>
          <w:sz w:val="24"/>
          <w:szCs w:val="24"/>
        </w:rPr>
        <w:t>становлении</w:t>
      </w:r>
      <w:r w:rsidRPr="0038084B">
        <w:rPr>
          <w:rFonts w:eastAsia="Times New Roman"/>
          <w:spacing w:val="-1"/>
          <w:sz w:val="24"/>
          <w:szCs w:val="24"/>
        </w:rPr>
        <w:t xml:space="preserve"> </w:t>
      </w:r>
      <w:r w:rsidRPr="0038084B">
        <w:rPr>
          <w:rFonts w:eastAsia="Times New Roman"/>
          <w:sz w:val="24"/>
          <w:szCs w:val="24"/>
        </w:rPr>
        <w:t>личности и</w:t>
      </w:r>
      <w:r w:rsidRPr="0038084B">
        <w:rPr>
          <w:rFonts w:eastAsia="Times New Roman"/>
          <w:spacing w:val="-1"/>
          <w:sz w:val="24"/>
          <w:szCs w:val="24"/>
        </w:rPr>
        <w:t xml:space="preserve"> </w:t>
      </w:r>
      <w:r w:rsidRPr="0038084B">
        <w:rPr>
          <w:rFonts w:eastAsia="Times New Roman"/>
          <w:sz w:val="24"/>
          <w:szCs w:val="24"/>
        </w:rPr>
        <w:t>развитии интеллекта.</w:t>
      </w:r>
    </w:p>
    <w:p w:rsidR="00847840" w:rsidRPr="0038084B" w:rsidRDefault="00847840" w:rsidP="00AD0055">
      <w:pPr>
        <w:widowControl w:val="0"/>
        <w:numPr>
          <w:ilvl w:val="0"/>
          <w:numId w:val="29"/>
        </w:numPr>
        <w:tabs>
          <w:tab w:val="left" w:pos="1716"/>
        </w:tabs>
        <w:autoSpaceDE w:val="0"/>
        <w:autoSpaceDN w:val="0"/>
        <w:ind w:left="0" w:right="447" w:firstLine="0"/>
        <w:jc w:val="both"/>
        <w:rPr>
          <w:rFonts w:eastAsia="Times New Roman"/>
          <w:sz w:val="24"/>
          <w:szCs w:val="24"/>
        </w:rPr>
      </w:pPr>
      <w:r w:rsidRPr="0038084B">
        <w:rPr>
          <w:rFonts w:eastAsia="Times New Roman"/>
          <w:b/>
          <w:sz w:val="24"/>
          <w:szCs w:val="24"/>
        </w:rPr>
        <w:t>Экспертиза</w:t>
      </w:r>
      <w:r w:rsidRPr="0038084B">
        <w:rPr>
          <w:rFonts w:eastAsia="Times New Roman"/>
          <w:b/>
          <w:spacing w:val="1"/>
          <w:sz w:val="24"/>
          <w:szCs w:val="24"/>
        </w:rPr>
        <w:t xml:space="preserve"> </w:t>
      </w:r>
      <w:r w:rsidRPr="0038084B">
        <w:rPr>
          <w:rFonts w:eastAsia="Times New Roman"/>
          <w:sz w:val="24"/>
          <w:szCs w:val="24"/>
        </w:rPr>
        <w:t>образовательных</w:t>
      </w:r>
      <w:r w:rsidRPr="0038084B">
        <w:rPr>
          <w:rFonts w:eastAsia="Times New Roman"/>
          <w:spacing w:val="1"/>
          <w:sz w:val="24"/>
          <w:szCs w:val="24"/>
        </w:rPr>
        <w:t xml:space="preserve"> </w:t>
      </w:r>
      <w:r w:rsidRPr="0038084B">
        <w:rPr>
          <w:rFonts w:eastAsia="Times New Roman"/>
          <w:sz w:val="24"/>
          <w:szCs w:val="24"/>
        </w:rPr>
        <w:t>и</w:t>
      </w:r>
      <w:r w:rsidRPr="0038084B">
        <w:rPr>
          <w:rFonts w:eastAsia="Times New Roman"/>
          <w:spacing w:val="1"/>
          <w:sz w:val="24"/>
          <w:szCs w:val="24"/>
        </w:rPr>
        <w:t xml:space="preserve"> </w:t>
      </w:r>
      <w:r w:rsidRPr="0038084B">
        <w:rPr>
          <w:rFonts w:eastAsia="Times New Roman"/>
          <w:sz w:val="24"/>
          <w:szCs w:val="24"/>
        </w:rPr>
        <w:t>учебных</w:t>
      </w:r>
      <w:r w:rsidRPr="0038084B">
        <w:rPr>
          <w:rFonts w:eastAsia="Times New Roman"/>
          <w:spacing w:val="1"/>
          <w:sz w:val="24"/>
          <w:szCs w:val="24"/>
        </w:rPr>
        <w:t xml:space="preserve"> </w:t>
      </w:r>
      <w:r w:rsidRPr="0038084B">
        <w:rPr>
          <w:rFonts w:eastAsia="Times New Roman"/>
          <w:sz w:val="24"/>
          <w:szCs w:val="24"/>
        </w:rPr>
        <w:t>программ,</w:t>
      </w:r>
      <w:r w:rsidRPr="0038084B">
        <w:rPr>
          <w:rFonts w:eastAsia="Times New Roman"/>
          <w:spacing w:val="1"/>
          <w:sz w:val="24"/>
          <w:szCs w:val="24"/>
        </w:rPr>
        <w:t xml:space="preserve"> </w:t>
      </w:r>
      <w:r w:rsidRPr="0038084B">
        <w:rPr>
          <w:rFonts w:eastAsia="Times New Roman"/>
          <w:sz w:val="24"/>
          <w:szCs w:val="24"/>
        </w:rPr>
        <w:t>проектов,</w:t>
      </w:r>
      <w:r w:rsidRPr="0038084B">
        <w:rPr>
          <w:rFonts w:eastAsia="Times New Roman"/>
          <w:spacing w:val="1"/>
          <w:sz w:val="24"/>
          <w:szCs w:val="24"/>
        </w:rPr>
        <w:t xml:space="preserve"> </w:t>
      </w:r>
      <w:r w:rsidRPr="0038084B">
        <w:rPr>
          <w:rFonts w:eastAsia="Times New Roman"/>
          <w:sz w:val="24"/>
          <w:szCs w:val="24"/>
        </w:rPr>
        <w:t>пособий,</w:t>
      </w:r>
      <w:r w:rsidRPr="0038084B">
        <w:rPr>
          <w:rFonts w:eastAsia="Times New Roman"/>
          <w:spacing w:val="1"/>
          <w:sz w:val="24"/>
          <w:szCs w:val="24"/>
        </w:rPr>
        <w:t xml:space="preserve"> </w:t>
      </w:r>
      <w:r w:rsidRPr="0038084B">
        <w:rPr>
          <w:rFonts w:eastAsia="Times New Roman"/>
          <w:sz w:val="24"/>
          <w:szCs w:val="24"/>
        </w:rPr>
        <w:t>образовательной</w:t>
      </w:r>
      <w:r w:rsidRPr="0038084B">
        <w:rPr>
          <w:rFonts w:eastAsia="Times New Roman"/>
          <w:spacing w:val="1"/>
          <w:sz w:val="24"/>
          <w:szCs w:val="24"/>
        </w:rPr>
        <w:t xml:space="preserve"> </w:t>
      </w:r>
      <w:r w:rsidRPr="0038084B">
        <w:rPr>
          <w:rFonts w:eastAsia="Times New Roman"/>
          <w:sz w:val="24"/>
          <w:szCs w:val="24"/>
        </w:rPr>
        <w:t>среды,</w:t>
      </w:r>
      <w:r w:rsidRPr="0038084B">
        <w:rPr>
          <w:rFonts w:eastAsia="Times New Roman"/>
          <w:spacing w:val="1"/>
          <w:sz w:val="24"/>
          <w:szCs w:val="24"/>
        </w:rPr>
        <w:t xml:space="preserve"> </w:t>
      </w:r>
      <w:r w:rsidRPr="0038084B">
        <w:rPr>
          <w:rFonts w:eastAsia="Times New Roman"/>
          <w:sz w:val="24"/>
          <w:szCs w:val="24"/>
        </w:rPr>
        <w:t>профессиональной</w:t>
      </w:r>
      <w:r w:rsidRPr="0038084B">
        <w:rPr>
          <w:rFonts w:eastAsia="Times New Roman"/>
          <w:spacing w:val="1"/>
          <w:sz w:val="24"/>
          <w:szCs w:val="24"/>
        </w:rPr>
        <w:t xml:space="preserve"> </w:t>
      </w:r>
      <w:r w:rsidRPr="0038084B">
        <w:rPr>
          <w:rFonts w:eastAsia="Times New Roman"/>
          <w:sz w:val="24"/>
          <w:szCs w:val="24"/>
        </w:rPr>
        <w:t>деятельности</w:t>
      </w:r>
      <w:r w:rsidRPr="0038084B">
        <w:rPr>
          <w:rFonts w:eastAsia="Times New Roman"/>
          <w:spacing w:val="1"/>
          <w:sz w:val="24"/>
          <w:szCs w:val="24"/>
        </w:rPr>
        <w:t xml:space="preserve"> </w:t>
      </w:r>
      <w:r w:rsidRPr="0038084B">
        <w:rPr>
          <w:rFonts w:eastAsia="Times New Roman"/>
          <w:sz w:val="24"/>
          <w:szCs w:val="24"/>
        </w:rPr>
        <w:t>специалистов</w:t>
      </w:r>
      <w:r w:rsidRPr="0038084B">
        <w:rPr>
          <w:rFonts w:eastAsia="Times New Roman"/>
          <w:spacing w:val="1"/>
          <w:sz w:val="24"/>
          <w:szCs w:val="24"/>
        </w:rPr>
        <w:t xml:space="preserve"> </w:t>
      </w:r>
      <w:r w:rsidRPr="0038084B">
        <w:rPr>
          <w:rFonts w:eastAsia="Times New Roman"/>
          <w:sz w:val="24"/>
          <w:szCs w:val="24"/>
        </w:rPr>
        <w:t>образовательного</w:t>
      </w:r>
      <w:r w:rsidRPr="0038084B">
        <w:rPr>
          <w:rFonts w:eastAsia="Times New Roman"/>
          <w:spacing w:val="1"/>
          <w:sz w:val="24"/>
          <w:szCs w:val="24"/>
        </w:rPr>
        <w:t xml:space="preserve"> </w:t>
      </w:r>
      <w:r w:rsidRPr="0038084B">
        <w:rPr>
          <w:rFonts w:eastAsia="Times New Roman"/>
          <w:sz w:val="24"/>
          <w:szCs w:val="24"/>
        </w:rPr>
        <w:t>учреждения.</w:t>
      </w:r>
    </w:p>
    <w:p w:rsidR="00847840" w:rsidRPr="0038084B" w:rsidRDefault="00847840" w:rsidP="00847840">
      <w:pPr>
        <w:widowControl w:val="0"/>
        <w:autoSpaceDE w:val="0"/>
        <w:autoSpaceDN w:val="0"/>
        <w:jc w:val="both"/>
        <w:rPr>
          <w:rFonts w:eastAsia="Times New Roman"/>
          <w:sz w:val="24"/>
          <w:szCs w:val="24"/>
        </w:rPr>
      </w:pP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u w:val="single"/>
        </w:rPr>
        <w:t>Работа с обучающимися</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Профилактическая работа с обучающимися с целью формирования у обучающихся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Выявление учащихся группы риска (методом мониторинга), сопровождение одаренных учащихся, организация индивидуальной или групповой коррекционно-развивающей работы.</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Проведение тренингов с учащимися по развитию коммуникативных и регулятивных компетентностей, формированию мотивации к учебному процессу.</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Консультирование учащихся (помощь в решении проблем).</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Профориентационная работа. Большое внимание при сопровождении учащихся к социально- профессиональному самоопределению уделяется индивидуальным консультациям по вопросам выбора профиля, с учетом возрастных особенностей учащихся, проведение групповых занятий по профориентации учащихся (тренинги, деловые игры).</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Сопровождение учащихся в рамках подготовки и сдачи государственной итоговой аттестации.</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Сопровождение учащихся с ОВЗ. Работа по созданию образовательной траектории, подбору оптимальной модели инклюзии, созданию ситуации успешности (совместно с другими приглашенными специалистами).</w:t>
      </w:r>
    </w:p>
    <w:p w:rsidR="00847840" w:rsidRPr="0038084B" w:rsidRDefault="00847840" w:rsidP="00AD0055">
      <w:pPr>
        <w:widowControl w:val="0"/>
        <w:numPr>
          <w:ilvl w:val="0"/>
          <w:numId w:val="28"/>
        </w:numPr>
        <w:autoSpaceDE w:val="0"/>
        <w:autoSpaceDN w:val="0"/>
        <w:ind w:left="0" w:firstLine="0"/>
        <w:jc w:val="both"/>
        <w:rPr>
          <w:rFonts w:eastAsia="Times New Roman"/>
          <w:sz w:val="24"/>
          <w:szCs w:val="24"/>
        </w:rPr>
      </w:pPr>
      <w:r w:rsidRPr="0038084B">
        <w:rPr>
          <w:rFonts w:eastAsia="Times New Roman"/>
          <w:sz w:val="24"/>
          <w:szCs w:val="24"/>
        </w:rPr>
        <w:t>При систематической работе достигаются цели:</w:t>
      </w:r>
      <w:r w:rsidRPr="0038084B">
        <w:rPr>
          <w:rFonts w:eastAsia="Times New Roman"/>
          <w:sz w:val="24"/>
          <w:szCs w:val="24"/>
        </w:rPr>
        <w:tab/>
        <w:t>самореализации, самоопределения, взаимоотношения, профориентация учащихся среднего звена.</w:t>
      </w:r>
    </w:p>
    <w:p w:rsidR="00847840" w:rsidRPr="0038084B" w:rsidRDefault="00847840" w:rsidP="00847840">
      <w:pPr>
        <w:widowControl w:val="0"/>
        <w:autoSpaceDE w:val="0"/>
        <w:autoSpaceDN w:val="0"/>
        <w:jc w:val="both"/>
        <w:rPr>
          <w:rFonts w:eastAsia="Times New Roman"/>
          <w:sz w:val="24"/>
          <w:szCs w:val="24"/>
        </w:rPr>
      </w:pP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u w:val="single"/>
        </w:rPr>
        <w:t>Работа с педагогами школы.</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На данном этапе основная задача - подбор диагностического инструментария и подготовка педагогов для введения ФГОС.</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Основные задачи работы с педагогами:</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активизация профессиональной рефлексивной позиции деятельности учителя</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преодоление психологических барьеров деятельности учителя</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активация инновационной деятельности учителя, освоение новых технологий и методов работы.</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Прежде всего, речь идет о внутриличностных барьерах, обусловленных индивидуальными особенностями учителя (личностная тревожность, неуверенность в себе, негативное восприятие</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нового). Психологическая помощь призвана изменить отношение учителя и показать, что инновационное поведение - не приспособление, а максимальное развитие своей индивидуальности.</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sz w:val="24"/>
          <w:szCs w:val="24"/>
        </w:rPr>
        <w:t>Важной целью является разработка системы психологической поддержки эмоционального здоровья педагогов и развитие творческого потенциала, направленного на адаптацию педагогов к ФГОС нового поколения.</w:t>
      </w:r>
    </w:p>
    <w:p w:rsidR="00847840" w:rsidRPr="0038084B" w:rsidRDefault="00847840" w:rsidP="00847840">
      <w:pPr>
        <w:widowControl w:val="0"/>
        <w:autoSpaceDE w:val="0"/>
        <w:autoSpaceDN w:val="0"/>
        <w:jc w:val="both"/>
        <w:rPr>
          <w:rFonts w:eastAsia="Times New Roman"/>
          <w:sz w:val="24"/>
          <w:szCs w:val="24"/>
          <w:u w:val="single"/>
        </w:rPr>
      </w:pPr>
      <w:r w:rsidRPr="0038084B">
        <w:rPr>
          <w:rFonts w:eastAsia="Times New Roman"/>
          <w:sz w:val="24"/>
          <w:szCs w:val="24"/>
          <w:u w:val="single"/>
        </w:rPr>
        <w:t>Работа с родителями.</w:t>
      </w:r>
    </w:p>
    <w:p w:rsidR="00847840" w:rsidRPr="0038084B" w:rsidRDefault="00847840" w:rsidP="00847840">
      <w:pPr>
        <w:widowControl w:val="0"/>
        <w:autoSpaceDE w:val="0"/>
        <w:autoSpaceDN w:val="0"/>
        <w:jc w:val="both"/>
        <w:rPr>
          <w:rFonts w:eastAsia="Times New Roman"/>
          <w:sz w:val="24"/>
          <w:szCs w:val="24"/>
        </w:rPr>
      </w:pPr>
      <w:r w:rsidRPr="0038084B">
        <w:rPr>
          <w:rFonts w:eastAsia="Times New Roman"/>
          <w:b/>
          <w:sz w:val="24"/>
          <w:szCs w:val="24"/>
        </w:rPr>
        <w:lastRenderedPageBreak/>
        <w:t>Цель</w:t>
      </w:r>
      <w:r w:rsidRPr="0038084B">
        <w:rPr>
          <w:rFonts w:eastAsia="Times New Roman"/>
          <w:sz w:val="24"/>
          <w:szCs w:val="24"/>
        </w:rPr>
        <w:t>: повышения уровня психолого-педагогической компетентности в вопросах воспитания и обучения ребенка.</w:t>
      </w:r>
    </w:p>
    <w:p w:rsidR="00847840" w:rsidRPr="0038084B" w:rsidRDefault="00847840" w:rsidP="00847840">
      <w:pPr>
        <w:widowControl w:val="0"/>
        <w:autoSpaceDE w:val="0"/>
        <w:autoSpaceDN w:val="0"/>
        <w:jc w:val="both"/>
        <w:rPr>
          <w:rFonts w:eastAsia="Times New Roman"/>
          <w:sz w:val="24"/>
          <w:szCs w:val="24"/>
        </w:rPr>
      </w:pP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Просвещение и обучение родителей поддержке развития УУД школьникови их личностных и метапредметных компетенций.</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w:t>
      </w:r>
    </w:p>
    <w:p w:rsidR="00847840" w:rsidRPr="0038084B" w:rsidRDefault="00847840" w:rsidP="00847840">
      <w:pPr>
        <w:widowControl w:val="0"/>
        <w:autoSpaceDE w:val="0"/>
        <w:autoSpaceDN w:val="0"/>
        <w:jc w:val="both"/>
        <w:rPr>
          <w:rFonts w:eastAsia="Times New Roman"/>
          <w:b/>
          <w:bCs/>
          <w:sz w:val="24"/>
          <w:szCs w:val="24"/>
        </w:rPr>
      </w:pPr>
      <w:r w:rsidRPr="0038084B">
        <w:rPr>
          <w:rFonts w:eastAsia="Times New Roman"/>
          <w:b/>
          <w:bCs/>
          <w:sz w:val="24"/>
          <w:szCs w:val="24"/>
        </w:rPr>
        <w:t>Приоритетные направления работы:</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обеспечение прав ребенка на качественное, доступное образование, способствующее личностному развитию обучающихся с учетом их склонностей, особенностей, интересов;</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развитие системы обеспечения качества образования, совершенствования содержания и технологий преподавания в образовательном процессе, позволяющей достигать оптимальных результатов образовательного процесса;</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дальнейшее совершенствование воспитательно-образовательной среды, способствующей интеллектуальному, духовному, нравственному, физическому развитию ребенка, социализации его в обществе;</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формирование культуры здорового образа жизни, сохранение и укрепление здоровья детей, вовлечение большего числа обучающихся в спортивно-массовые мероприятия;</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обеспечение</w:t>
      </w:r>
      <w:r w:rsidRPr="0038084B">
        <w:rPr>
          <w:rFonts w:eastAsia="Times New Roman"/>
          <w:sz w:val="24"/>
          <w:szCs w:val="24"/>
        </w:rPr>
        <w:tab/>
        <w:t>условий</w:t>
      </w:r>
      <w:r w:rsidRPr="0038084B">
        <w:rPr>
          <w:rFonts w:eastAsia="Times New Roman"/>
          <w:sz w:val="24"/>
          <w:szCs w:val="24"/>
        </w:rPr>
        <w:tab/>
        <w:t>безопасности</w:t>
      </w:r>
      <w:r w:rsidRPr="0038084B">
        <w:rPr>
          <w:rFonts w:eastAsia="Times New Roman"/>
          <w:sz w:val="24"/>
          <w:szCs w:val="24"/>
        </w:rPr>
        <w:tab/>
        <w:t>жизнедеятельности</w:t>
      </w:r>
      <w:r w:rsidRPr="0038084B">
        <w:rPr>
          <w:rFonts w:eastAsia="Times New Roman"/>
          <w:sz w:val="24"/>
          <w:szCs w:val="24"/>
        </w:rPr>
        <w:tab/>
        <w:t>участников</w:t>
      </w:r>
      <w:r w:rsidRPr="0038084B">
        <w:rPr>
          <w:rFonts w:eastAsia="Times New Roman"/>
          <w:sz w:val="24"/>
          <w:szCs w:val="24"/>
        </w:rPr>
        <w:tab/>
        <w:t>образовательного процесса в школе;</w:t>
      </w:r>
    </w:p>
    <w:p w:rsidR="00847840" w:rsidRPr="0038084B" w:rsidRDefault="00847840" w:rsidP="00AD0055">
      <w:pPr>
        <w:widowControl w:val="0"/>
        <w:numPr>
          <w:ilvl w:val="0"/>
          <w:numId w:val="28"/>
        </w:numPr>
        <w:autoSpaceDE w:val="0"/>
        <w:autoSpaceDN w:val="0"/>
        <w:jc w:val="both"/>
        <w:rPr>
          <w:rFonts w:eastAsia="Times New Roman"/>
          <w:sz w:val="24"/>
          <w:szCs w:val="24"/>
        </w:rPr>
      </w:pPr>
      <w:r w:rsidRPr="0038084B">
        <w:rPr>
          <w:rFonts w:eastAsia="Times New Roman"/>
          <w:sz w:val="24"/>
          <w:szCs w:val="24"/>
        </w:rPr>
        <w:t>введение ФГОС на уровне начального и основного общего образования.</w:t>
      </w:r>
    </w:p>
    <w:p w:rsidR="00847840" w:rsidRPr="0038084B" w:rsidRDefault="00847840" w:rsidP="00847840">
      <w:pPr>
        <w:widowControl w:val="0"/>
        <w:autoSpaceDE w:val="0"/>
        <w:autoSpaceDN w:val="0"/>
        <w:ind w:left="142"/>
        <w:jc w:val="both"/>
        <w:rPr>
          <w:rFonts w:eastAsia="Times New Roman"/>
          <w:sz w:val="24"/>
          <w:szCs w:val="24"/>
        </w:rPr>
      </w:pPr>
      <w:r w:rsidRPr="0038084B">
        <w:rPr>
          <w:rFonts w:eastAsia="Times New Roman"/>
          <w:sz w:val="24"/>
          <w:szCs w:val="24"/>
        </w:rPr>
        <w:t>Программа «Психолого-педагогического сопровождения участников образовательного процесса в условиях введения и реализации ФГОС НОО, ООО, в школе ориентирована на учащихся 1-9 класс, предполагает непрерывную систематическую поддержку детей в процессе их обучения в МАОУ СОШ п.Азанка. Представляет собой совокупность направлений:</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Экспертиза психолого-педагогических условий реализации ФГОС нового поколения.</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развития универсальных учебных действий (метапредметных, личностных), глобальных компетенций.</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индивидуализации и дифференциации обучения на всех ступенях общего образования.</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процесса адаптации обучающихся первых классов к обучению в школе.</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процесса адаптации обучающихся пятых классов к обучению в основной школе.</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выявления и развития способностей обучающихся, сопровождения обучающихся с особыми образовательными потребностями</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Развитие психолого-педагогической компетентности родителей (законных представителей), педагогов, администрации образовательного учреждения.</w:t>
      </w:r>
    </w:p>
    <w:p w:rsidR="00847840" w:rsidRPr="0038084B" w:rsidRDefault="00847840" w:rsidP="00AD0055">
      <w:pPr>
        <w:widowControl w:val="0"/>
        <w:numPr>
          <w:ilvl w:val="0"/>
          <w:numId w:val="31"/>
        </w:numPr>
        <w:autoSpaceDE w:val="0"/>
        <w:autoSpaceDN w:val="0"/>
        <w:ind w:left="142" w:firstLine="0"/>
        <w:jc w:val="both"/>
        <w:rPr>
          <w:rFonts w:eastAsia="Times New Roman"/>
          <w:sz w:val="24"/>
          <w:szCs w:val="24"/>
        </w:rPr>
      </w:pPr>
      <w:r w:rsidRPr="0038084B">
        <w:rPr>
          <w:rFonts w:eastAsia="Times New Roman"/>
          <w:sz w:val="24"/>
          <w:szCs w:val="24"/>
        </w:rPr>
        <w:t>Психологическое сопровождение внутришкольной работы по формированию культуры</w:t>
      </w:r>
    </w:p>
    <w:p w:rsidR="00847840" w:rsidRPr="0038084B" w:rsidRDefault="00847840" w:rsidP="00847840">
      <w:pPr>
        <w:widowControl w:val="0"/>
        <w:autoSpaceDE w:val="0"/>
        <w:autoSpaceDN w:val="0"/>
        <w:ind w:left="142"/>
        <w:jc w:val="both"/>
        <w:rPr>
          <w:rFonts w:eastAsia="Times New Roman"/>
          <w:sz w:val="24"/>
          <w:szCs w:val="24"/>
        </w:rPr>
      </w:pPr>
      <w:r w:rsidRPr="0038084B">
        <w:rPr>
          <w:rFonts w:eastAsia="Times New Roman"/>
          <w:sz w:val="24"/>
          <w:szCs w:val="24"/>
        </w:rPr>
        <w:t>здорового и безопасного образа жизни.</w:t>
      </w:r>
    </w:p>
    <w:p w:rsidR="00847840" w:rsidRPr="0038084B" w:rsidRDefault="00847840" w:rsidP="00847840">
      <w:pPr>
        <w:widowControl w:val="0"/>
        <w:autoSpaceDE w:val="0"/>
        <w:autoSpaceDN w:val="0"/>
        <w:jc w:val="both"/>
        <w:rPr>
          <w:rFonts w:eastAsia="Times New Roman"/>
          <w:sz w:val="24"/>
          <w:szCs w:val="24"/>
        </w:rPr>
      </w:pPr>
    </w:p>
    <w:p w:rsidR="00847840" w:rsidRPr="0038084B" w:rsidRDefault="00847840" w:rsidP="00847840">
      <w:pPr>
        <w:widowControl w:val="0"/>
        <w:autoSpaceDE w:val="0"/>
        <w:autoSpaceDN w:val="0"/>
        <w:ind w:left="142"/>
        <w:jc w:val="both"/>
        <w:rPr>
          <w:rFonts w:eastAsia="Times New Roman"/>
          <w:sz w:val="24"/>
          <w:szCs w:val="24"/>
        </w:rPr>
      </w:pPr>
    </w:p>
    <w:p w:rsidR="00847840" w:rsidRPr="0038084B" w:rsidRDefault="00847840" w:rsidP="00AD0055">
      <w:pPr>
        <w:pStyle w:val="a7"/>
        <w:widowControl w:val="0"/>
        <w:numPr>
          <w:ilvl w:val="0"/>
          <w:numId w:val="34"/>
        </w:numPr>
        <w:tabs>
          <w:tab w:val="left" w:pos="0"/>
        </w:tabs>
        <w:autoSpaceDE w:val="0"/>
        <w:autoSpaceDN w:val="0"/>
        <w:spacing w:after="0" w:line="240" w:lineRule="auto"/>
        <w:ind w:left="0" w:right="815" w:firstLine="0"/>
        <w:jc w:val="both"/>
        <w:rPr>
          <w:rFonts w:ascii="Times New Roman" w:eastAsia="Times New Roman" w:hAnsi="Times New Roman" w:cs="Times New Roman"/>
          <w:b/>
          <w:sz w:val="24"/>
          <w:szCs w:val="24"/>
        </w:rPr>
      </w:pPr>
      <w:r w:rsidRPr="0038084B">
        <w:rPr>
          <w:rFonts w:ascii="Times New Roman" w:eastAsia="Times New Roman" w:hAnsi="Times New Roman" w:cs="Times New Roman"/>
          <w:b/>
          <w:sz w:val="24"/>
          <w:szCs w:val="24"/>
        </w:rPr>
        <w:t>Планируемые</w:t>
      </w:r>
      <w:r w:rsidRPr="0038084B">
        <w:rPr>
          <w:rFonts w:ascii="Times New Roman" w:eastAsia="Times New Roman" w:hAnsi="Times New Roman" w:cs="Times New Roman"/>
          <w:b/>
          <w:spacing w:val="-9"/>
          <w:sz w:val="24"/>
          <w:szCs w:val="24"/>
        </w:rPr>
        <w:t xml:space="preserve"> </w:t>
      </w:r>
      <w:r w:rsidRPr="0038084B">
        <w:rPr>
          <w:rFonts w:ascii="Times New Roman" w:eastAsia="Times New Roman" w:hAnsi="Times New Roman" w:cs="Times New Roman"/>
          <w:b/>
          <w:sz w:val="24"/>
          <w:szCs w:val="24"/>
        </w:rPr>
        <w:t>результаты</w:t>
      </w:r>
      <w:r w:rsidRPr="0038084B">
        <w:rPr>
          <w:rFonts w:ascii="Times New Roman" w:eastAsia="Times New Roman" w:hAnsi="Times New Roman" w:cs="Times New Roman"/>
          <w:b/>
          <w:spacing w:val="-9"/>
          <w:sz w:val="24"/>
          <w:szCs w:val="24"/>
        </w:rPr>
        <w:t xml:space="preserve"> </w:t>
      </w:r>
      <w:r w:rsidRPr="0038084B">
        <w:rPr>
          <w:rFonts w:ascii="Times New Roman" w:eastAsia="Times New Roman" w:hAnsi="Times New Roman" w:cs="Times New Roman"/>
          <w:b/>
          <w:sz w:val="24"/>
          <w:szCs w:val="24"/>
        </w:rPr>
        <w:t>программы</w:t>
      </w:r>
      <w:r w:rsidRPr="0038084B">
        <w:rPr>
          <w:rFonts w:ascii="Times New Roman" w:eastAsia="Times New Roman" w:hAnsi="Times New Roman" w:cs="Times New Roman"/>
          <w:b/>
          <w:spacing w:val="-8"/>
          <w:sz w:val="24"/>
          <w:szCs w:val="24"/>
        </w:rPr>
        <w:t xml:space="preserve"> </w:t>
      </w:r>
      <w:r w:rsidRPr="0038084B">
        <w:rPr>
          <w:rFonts w:ascii="Times New Roman" w:eastAsia="Times New Roman" w:hAnsi="Times New Roman" w:cs="Times New Roman"/>
          <w:b/>
          <w:sz w:val="24"/>
          <w:szCs w:val="24"/>
        </w:rPr>
        <w:t>«Психолого педагогического</w:t>
      </w:r>
      <w:r w:rsidRPr="0038084B">
        <w:rPr>
          <w:rFonts w:ascii="Times New Roman" w:eastAsia="Times New Roman" w:hAnsi="Times New Roman" w:cs="Times New Roman"/>
          <w:b/>
          <w:spacing w:val="-62"/>
          <w:sz w:val="24"/>
          <w:szCs w:val="24"/>
        </w:rPr>
        <w:t xml:space="preserve"> </w:t>
      </w:r>
      <w:r w:rsidRPr="0038084B">
        <w:rPr>
          <w:rFonts w:ascii="Times New Roman" w:eastAsia="Times New Roman" w:hAnsi="Times New Roman" w:cs="Times New Roman"/>
          <w:b/>
          <w:sz w:val="24"/>
          <w:szCs w:val="24"/>
        </w:rPr>
        <w:t>сопровождения</w:t>
      </w:r>
      <w:r w:rsidRPr="0038084B">
        <w:rPr>
          <w:rFonts w:ascii="Times New Roman" w:eastAsia="Times New Roman" w:hAnsi="Times New Roman" w:cs="Times New Roman"/>
          <w:b/>
          <w:spacing w:val="-7"/>
          <w:sz w:val="24"/>
          <w:szCs w:val="24"/>
        </w:rPr>
        <w:t xml:space="preserve"> </w:t>
      </w:r>
      <w:r w:rsidRPr="0038084B">
        <w:rPr>
          <w:rFonts w:ascii="Times New Roman" w:eastAsia="Times New Roman" w:hAnsi="Times New Roman" w:cs="Times New Roman"/>
          <w:b/>
          <w:sz w:val="24"/>
          <w:szCs w:val="24"/>
        </w:rPr>
        <w:t>участников</w:t>
      </w:r>
      <w:r w:rsidRPr="0038084B">
        <w:rPr>
          <w:rFonts w:ascii="Times New Roman" w:eastAsia="Times New Roman" w:hAnsi="Times New Roman" w:cs="Times New Roman"/>
          <w:b/>
          <w:spacing w:val="-5"/>
          <w:sz w:val="24"/>
          <w:szCs w:val="24"/>
        </w:rPr>
        <w:t xml:space="preserve"> </w:t>
      </w:r>
      <w:r w:rsidRPr="0038084B">
        <w:rPr>
          <w:rFonts w:ascii="Times New Roman" w:eastAsia="Times New Roman" w:hAnsi="Times New Roman" w:cs="Times New Roman"/>
          <w:b/>
          <w:sz w:val="24"/>
          <w:szCs w:val="24"/>
        </w:rPr>
        <w:t>образовательного</w:t>
      </w:r>
      <w:r w:rsidRPr="0038084B">
        <w:rPr>
          <w:rFonts w:ascii="Times New Roman" w:eastAsia="Times New Roman" w:hAnsi="Times New Roman" w:cs="Times New Roman"/>
          <w:b/>
          <w:spacing w:val="-6"/>
          <w:sz w:val="24"/>
          <w:szCs w:val="24"/>
        </w:rPr>
        <w:t xml:space="preserve"> </w:t>
      </w:r>
      <w:r w:rsidRPr="0038084B">
        <w:rPr>
          <w:rFonts w:ascii="Times New Roman" w:eastAsia="Times New Roman" w:hAnsi="Times New Roman" w:cs="Times New Roman"/>
          <w:b/>
          <w:sz w:val="24"/>
          <w:szCs w:val="24"/>
        </w:rPr>
        <w:t>процесса</w:t>
      </w:r>
      <w:r w:rsidRPr="0038084B">
        <w:rPr>
          <w:rFonts w:ascii="Times New Roman" w:eastAsia="Times New Roman" w:hAnsi="Times New Roman" w:cs="Times New Roman"/>
          <w:b/>
          <w:spacing w:val="-3"/>
          <w:sz w:val="24"/>
          <w:szCs w:val="24"/>
        </w:rPr>
        <w:t xml:space="preserve"> </w:t>
      </w:r>
      <w:r w:rsidRPr="0038084B">
        <w:rPr>
          <w:rFonts w:ascii="Times New Roman" w:eastAsia="Times New Roman" w:hAnsi="Times New Roman" w:cs="Times New Roman"/>
          <w:b/>
          <w:sz w:val="24"/>
          <w:szCs w:val="24"/>
        </w:rPr>
        <w:t>в</w:t>
      </w:r>
      <w:r w:rsidRPr="0038084B">
        <w:rPr>
          <w:rFonts w:ascii="Times New Roman" w:eastAsia="Times New Roman" w:hAnsi="Times New Roman" w:cs="Times New Roman"/>
          <w:b/>
          <w:spacing w:val="-6"/>
          <w:sz w:val="24"/>
          <w:szCs w:val="24"/>
        </w:rPr>
        <w:t xml:space="preserve"> </w:t>
      </w:r>
      <w:r w:rsidRPr="0038084B">
        <w:rPr>
          <w:rFonts w:ascii="Times New Roman" w:eastAsia="Times New Roman" w:hAnsi="Times New Roman" w:cs="Times New Roman"/>
          <w:b/>
          <w:sz w:val="24"/>
          <w:szCs w:val="24"/>
        </w:rPr>
        <w:t>условиях введения</w:t>
      </w:r>
      <w:r w:rsidRPr="0038084B">
        <w:rPr>
          <w:rFonts w:ascii="Times New Roman" w:eastAsia="Times New Roman" w:hAnsi="Times New Roman" w:cs="Times New Roman"/>
          <w:b/>
          <w:spacing w:val="-3"/>
          <w:sz w:val="24"/>
          <w:szCs w:val="24"/>
        </w:rPr>
        <w:t xml:space="preserve"> </w:t>
      </w:r>
      <w:r w:rsidRPr="0038084B">
        <w:rPr>
          <w:rFonts w:ascii="Times New Roman" w:eastAsia="Times New Roman" w:hAnsi="Times New Roman" w:cs="Times New Roman"/>
          <w:b/>
          <w:sz w:val="24"/>
          <w:szCs w:val="24"/>
        </w:rPr>
        <w:t>и</w:t>
      </w:r>
      <w:r w:rsidRPr="0038084B">
        <w:rPr>
          <w:rFonts w:ascii="Times New Roman" w:eastAsia="Times New Roman" w:hAnsi="Times New Roman" w:cs="Times New Roman"/>
          <w:b/>
          <w:spacing w:val="-3"/>
          <w:sz w:val="24"/>
          <w:szCs w:val="24"/>
        </w:rPr>
        <w:t xml:space="preserve"> </w:t>
      </w:r>
      <w:r w:rsidRPr="0038084B">
        <w:rPr>
          <w:rFonts w:ascii="Times New Roman" w:eastAsia="Times New Roman" w:hAnsi="Times New Roman" w:cs="Times New Roman"/>
          <w:b/>
          <w:sz w:val="24"/>
          <w:szCs w:val="24"/>
        </w:rPr>
        <w:t>реализации</w:t>
      </w:r>
      <w:r w:rsidRPr="0038084B">
        <w:rPr>
          <w:rFonts w:ascii="Times New Roman" w:eastAsia="Times New Roman" w:hAnsi="Times New Roman" w:cs="Times New Roman"/>
          <w:b/>
          <w:spacing w:val="-4"/>
          <w:sz w:val="24"/>
          <w:szCs w:val="24"/>
        </w:rPr>
        <w:t xml:space="preserve"> </w:t>
      </w:r>
      <w:r w:rsidRPr="0038084B">
        <w:rPr>
          <w:rFonts w:ascii="Times New Roman" w:eastAsia="Times New Roman" w:hAnsi="Times New Roman" w:cs="Times New Roman"/>
          <w:b/>
          <w:sz w:val="24"/>
          <w:szCs w:val="24"/>
        </w:rPr>
        <w:t>ФГОС</w:t>
      </w:r>
      <w:r w:rsidRPr="0038084B">
        <w:rPr>
          <w:rFonts w:ascii="Times New Roman" w:eastAsia="Times New Roman" w:hAnsi="Times New Roman" w:cs="Times New Roman"/>
          <w:b/>
          <w:spacing w:val="-2"/>
          <w:sz w:val="24"/>
          <w:szCs w:val="24"/>
        </w:rPr>
        <w:t xml:space="preserve"> </w:t>
      </w:r>
      <w:r w:rsidRPr="0038084B">
        <w:rPr>
          <w:rFonts w:ascii="Times New Roman" w:eastAsia="Times New Roman" w:hAnsi="Times New Roman" w:cs="Times New Roman"/>
          <w:b/>
          <w:sz w:val="24"/>
          <w:szCs w:val="24"/>
        </w:rPr>
        <w:t>НОО,</w:t>
      </w:r>
      <w:r w:rsidRPr="0038084B">
        <w:rPr>
          <w:rFonts w:ascii="Times New Roman" w:eastAsia="Times New Roman" w:hAnsi="Times New Roman" w:cs="Times New Roman"/>
          <w:b/>
          <w:spacing w:val="-1"/>
          <w:sz w:val="24"/>
          <w:szCs w:val="24"/>
        </w:rPr>
        <w:t xml:space="preserve"> </w:t>
      </w:r>
      <w:r w:rsidRPr="0038084B">
        <w:rPr>
          <w:rFonts w:ascii="Times New Roman" w:eastAsia="Times New Roman" w:hAnsi="Times New Roman" w:cs="Times New Roman"/>
          <w:b/>
          <w:sz w:val="24"/>
          <w:szCs w:val="24"/>
        </w:rPr>
        <w:t>ООО»</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повышение</w:t>
      </w:r>
      <w:r w:rsidRPr="0038084B">
        <w:rPr>
          <w:rFonts w:eastAsia="Times New Roman"/>
          <w:spacing w:val="-6"/>
          <w:sz w:val="24"/>
          <w:szCs w:val="24"/>
        </w:rPr>
        <w:t xml:space="preserve"> </w:t>
      </w:r>
      <w:r w:rsidRPr="0038084B">
        <w:rPr>
          <w:rFonts w:eastAsia="Times New Roman"/>
          <w:sz w:val="24"/>
          <w:szCs w:val="24"/>
        </w:rPr>
        <w:t>психологического</w:t>
      </w:r>
      <w:r w:rsidRPr="0038084B">
        <w:rPr>
          <w:rFonts w:eastAsia="Times New Roman"/>
          <w:spacing w:val="-3"/>
          <w:sz w:val="24"/>
          <w:szCs w:val="24"/>
        </w:rPr>
        <w:t xml:space="preserve"> </w:t>
      </w:r>
      <w:r w:rsidRPr="0038084B">
        <w:rPr>
          <w:rFonts w:eastAsia="Times New Roman"/>
          <w:sz w:val="24"/>
          <w:szCs w:val="24"/>
        </w:rPr>
        <w:t>комфорта</w:t>
      </w:r>
      <w:r w:rsidRPr="0038084B">
        <w:rPr>
          <w:rFonts w:eastAsia="Times New Roman"/>
          <w:spacing w:val="-5"/>
          <w:sz w:val="24"/>
          <w:szCs w:val="24"/>
        </w:rPr>
        <w:t xml:space="preserve"> </w:t>
      </w:r>
      <w:r w:rsidRPr="0038084B">
        <w:rPr>
          <w:rFonts w:eastAsia="Times New Roman"/>
          <w:sz w:val="24"/>
          <w:szCs w:val="24"/>
        </w:rPr>
        <w:t>всех</w:t>
      </w:r>
      <w:r w:rsidRPr="0038084B">
        <w:rPr>
          <w:rFonts w:eastAsia="Times New Roman"/>
          <w:spacing w:val="-1"/>
          <w:sz w:val="24"/>
          <w:szCs w:val="24"/>
        </w:rPr>
        <w:t xml:space="preserve"> </w:t>
      </w:r>
      <w:r w:rsidRPr="0038084B">
        <w:rPr>
          <w:rFonts w:eastAsia="Times New Roman"/>
          <w:sz w:val="24"/>
          <w:szCs w:val="24"/>
        </w:rPr>
        <w:t>участников</w:t>
      </w:r>
      <w:r w:rsidRPr="0038084B">
        <w:rPr>
          <w:rFonts w:eastAsia="Times New Roman"/>
          <w:spacing w:val="-5"/>
          <w:sz w:val="24"/>
          <w:szCs w:val="24"/>
        </w:rPr>
        <w:t xml:space="preserve"> </w:t>
      </w:r>
      <w:r w:rsidRPr="0038084B">
        <w:rPr>
          <w:rFonts w:eastAsia="Times New Roman"/>
          <w:sz w:val="24"/>
          <w:szCs w:val="24"/>
        </w:rPr>
        <w:t>образовательного</w:t>
      </w:r>
      <w:r w:rsidRPr="0038084B">
        <w:rPr>
          <w:rFonts w:eastAsia="Times New Roman"/>
          <w:spacing w:val="-4"/>
          <w:sz w:val="24"/>
          <w:szCs w:val="24"/>
        </w:rPr>
        <w:t xml:space="preserve"> </w:t>
      </w:r>
      <w:r w:rsidRPr="0038084B">
        <w:rPr>
          <w:rFonts w:eastAsia="Times New Roman"/>
          <w:sz w:val="24"/>
          <w:szCs w:val="24"/>
        </w:rPr>
        <w:t>процесса;</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оказание</w:t>
      </w:r>
      <w:r w:rsidRPr="0038084B">
        <w:rPr>
          <w:rFonts w:eastAsia="Times New Roman"/>
          <w:spacing w:val="2"/>
          <w:sz w:val="24"/>
          <w:szCs w:val="24"/>
        </w:rPr>
        <w:t xml:space="preserve"> </w:t>
      </w:r>
      <w:r w:rsidRPr="0038084B">
        <w:rPr>
          <w:rFonts w:eastAsia="Times New Roman"/>
          <w:sz w:val="24"/>
          <w:szCs w:val="24"/>
        </w:rPr>
        <w:t>психологической</w:t>
      </w:r>
      <w:r w:rsidRPr="0038084B">
        <w:rPr>
          <w:rFonts w:eastAsia="Times New Roman"/>
          <w:spacing w:val="1"/>
          <w:sz w:val="24"/>
          <w:szCs w:val="24"/>
        </w:rPr>
        <w:t xml:space="preserve"> </w:t>
      </w:r>
      <w:r w:rsidRPr="0038084B">
        <w:rPr>
          <w:rFonts w:eastAsia="Times New Roman"/>
          <w:sz w:val="24"/>
          <w:szCs w:val="24"/>
        </w:rPr>
        <w:t>помощи</w:t>
      </w:r>
      <w:r w:rsidRPr="0038084B">
        <w:rPr>
          <w:rFonts w:eastAsia="Times New Roman"/>
          <w:spacing w:val="6"/>
          <w:sz w:val="24"/>
          <w:szCs w:val="24"/>
        </w:rPr>
        <w:t xml:space="preserve"> </w:t>
      </w:r>
      <w:r w:rsidRPr="0038084B">
        <w:rPr>
          <w:rFonts w:eastAsia="Times New Roman"/>
          <w:sz w:val="24"/>
          <w:szCs w:val="24"/>
        </w:rPr>
        <w:t>участникам</w:t>
      </w:r>
      <w:r w:rsidRPr="0038084B">
        <w:rPr>
          <w:rFonts w:eastAsia="Times New Roman"/>
          <w:spacing w:val="2"/>
          <w:sz w:val="24"/>
          <w:szCs w:val="24"/>
        </w:rPr>
        <w:t xml:space="preserve"> </w:t>
      </w:r>
      <w:r w:rsidRPr="0038084B">
        <w:rPr>
          <w:rFonts w:eastAsia="Times New Roman"/>
          <w:sz w:val="24"/>
          <w:szCs w:val="24"/>
        </w:rPr>
        <w:t>образовательного</w:t>
      </w:r>
      <w:r w:rsidRPr="0038084B">
        <w:rPr>
          <w:rFonts w:eastAsia="Times New Roman"/>
          <w:spacing w:val="2"/>
          <w:sz w:val="24"/>
          <w:szCs w:val="24"/>
        </w:rPr>
        <w:t xml:space="preserve"> </w:t>
      </w:r>
      <w:r w:rsidRPr="0038084B">
        <w:rPr>
          <w:rFonts w:eastAsia="Times New Roman"/>
          <w:sz w:val="24"/>
          <w:szCs w:val="24"/>
        </w:rPr>
        <w:t>процесса</w:t>
      </w:r>
      <w:r w:rsidRPr="0038084B">
        <w:rPr>
          <w:rFonts w:eastAsia="Times New Roman"/>
          <w:spacing w:val="2"/>
          <w:sz w:val="24"/>
          <w:szCs w:val="24"/>
        </w:rPr>
        <w:t xml:space="preserve"> </w:t>
      </w:r>
      <w:r w:rsidRPr="0038084B">
        <w:rPr>
          <w:rFonts w:eastAsia="Times New Roman"/>
          <w:sz w:val="24"/>
          <w:szCs w:val="24"/>
        </w:rPr>
        <w:t>в</w:t>
      </w:r>
      <w:r w:rsidRPr="0038084B">
        <w:rPr>
          <w:rFonts w:eastAsia="Times New Roman"/>
          <w:spacing w:val="2"/>
          <w:sz w:val="24"/>
          <w:szCs w:val="24"/>
        </w:rPr>
        <w:t xml:space="preserve"> </w:t>
      </w:r>
      <w:r w:rsidRPr="0038084B">
        <w:rPr>
          <w:rFonts w:eastAsia="Times New Roman"/>
          <w:sz w:val="24"/>
          <w:szCs w:val="24"/>
        </w:rPr>
        <w:t>решении</w:t>
      </w:r>
      <w:r w:rsidRPr="0038084B">
        <w:rPr>
          <w:rFonts w:eastAsia="Times New Roman"/>
          <w:spacing w:val="-57"/>
          <w:sz w:val="24"/>
          <w:szCs w:val="24"/>
        </w:rPr>
        <w:t xml:space="preserve"> </w:t>
      </w:r>
      <w:r w:rsidRPr="0038084B">
        <w:rPr>
          <w:rFonts w:eastAsia="Times New Roman"/>
          <w:sz w:val="24"/>
          <w:szCs w:val="24"/>
        </w:rPr>
        <w:t>проблем,</w:t>
      </w:r>
      <w:r w:rsidRPr="0038084B">
        <w:rPr>
          <w:rFonts w:eastAsia="Times New Roman"/>
          <w:spacing w:val="-1"/>
          <w:sz w:val="24"/>
          <w:szCs w:val="24"/>
        </w:rPr>
        <w:t xml:space="preserve"> </w:t>
      </w:r>
      <w:r w:rsidRPr="0038084B">
        <w:rPr>
          <w:rFonts w:eastAsia="Times New Roman"/>
          <w:sz w:val="24"/>
          <w:szCs w:val="24"/>
        </w:rPr>
        <w:t>возникающих</w:t>
      </w:r>
      <w:r w:rsidRPr="0038084B">
        <w:rPr>
          <w:rFonts w:eastAsia="Times New Roman"/>
          <w:spacing w:val="-1"/>
          <w:sz w:val="24"/>
          <w:szCs w:val="24"/>
        </w:rPr>
        <w:t xml:space="preserve"> </w:t>
      </w:r>
      <w:r w:rsidRPr="0038084B">
        <w:rPr>
          <w:rFonts w:eastAsia="Times New Roman"/>
          <w:sz w:val="24"/>
          <w:szCs w:val="24"/>
        </w:rPr>
        <w:t>в</w:t>
      </w:r>
      <w:r w:rsidRPr="0038084B">
        <w:rPr>
          <w:rFonts w:eastAsia="Times New Roman"/>
          <w:spacing w:val="-2"/>
          <w:sz w:val="24"/>
          <w:szCs w:val="24"/>
        </w:rPr>
        <w:t xml:space="preserve"> </w:t>
      </w:r>
      <w:r w:rsidRPr="0038084B">
        <w:rPr>
          <w:rFonts w:eastAsia="Times New Roman"/>
          <w:sz w:val="24"/>
          <w:szCs w:val="24"/>
        </w:rPr>
        <w:t>процессе</w:t>
      </w:r>
      <w:r w:rsidRPr="0038084B">
        <w:rPr>
          <w:rFonts w:eastAsia="Times New Roman"/>
          <w:spacing w:val="-2"/>
          <w:sz w:val="24"/>
          <w:szCs w:val="24"/>
        </w:rPr>
        <w:t xml:space="preserve"> </w:t>
      </w:r>
      <w:r w:rsidRPr="0038084B">
        <w:rPr>
          <w:rFonts w:eastAsia="Times New Roman"/>
          <w:sz w:val="24"/>
          <w:szCs w:val="24"/>
        </w:rPr>
        <w:t>обучения,</w:t>
      </w:r>
      <w:r w:rsidRPr="0038084B">
        <w:rPr>
          <w:rFonts w:eastAsia="Times New Roman"/>
          <w:spacing w:val="-1"/>
          <w:sz w:val="24"/>
          <w:szCs w:val="24"/>
        </w:rPr>
        <w:t xml:space="preserve"> </w:t>
      </w:r>
      <w:r w:rsidRPr="0038084B">
        <w:rPr>
          <w:rFonts w:eastAsia="Times New Roman"/>
          <w:sz w:val="24"/>
          <w:szCs w:val="24"/>
        </w:rPr>
        <w:t>личностного развития,</w:t>
      </w:r>
      <w:r w:rsidRPr="0038084B">
        <w:rPr>
          <w:rFonts w:eastAsia="Times New Roman"/>
          <w:spacing w:val="-1"/>
          <w:sz w:val="24"/>
          <w:szCs w:val="24"/>
        </w:rPr>
        <w:t xml:space="preserve"> </w:t>
      </w:r>
      <w:r w:rsidRPr="0038084B">
        <w:rPr>
          <w:rFonts w:eastAsia="Times New Roman"/>
          <w:sz w:val="24"/>
          <w:szCs w:val="24"/>
        </w:rPr>
        <w:t>общения;</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lastRenderedPageBreak/>
        <w:t>психологическое сопровождение подготовки</w:t>
      </w:r>
      <w:r w:rsidRPr="0038084B">
        <w:rPr>
          <w:rFonts w:eastAsia="Times New Roman"/>
          <w:spacing w:val="1"/>
          <w:sz w:val="24"/>
          <w:szCs w:val="24"/>
        </w:rPr>
        <w:t xml:space="preserve"> </w:t>
      </w:r>
      <w:r w:rsidRPr="0038084B">
        <w:rPr>
          <w:rFonts w:eastAsia="Times New Roman"/>
          <w:sz w:val="24"/>
          <w:szCs w:val="24"/>
        </w:rPr>
        <w:t>всех</w:t>
      </w:r>
      <w:r w:rsidRPr="0038084B">
        <w:rPr>
          <w:rFonts w:eastAsia="Times New Roman"/>
          <w:spacing w:val="60"/>
          <w:sz w:val="24"/>
          <w:szCs w:val="24"/>
        </w:rPr>
        <w:t xml:space="preserve"> </w:t>
      </w:r>
      <w:r w:rsidRPr="0038084B">
        <w:rPr>
          <w:rFonts w:eastAsia="Times New Roman"/>
          <w:sz w:val="24"/>
          <w:szCs w:val="24"/>
        </w:rPr>
        <w:t>участников образовательного процесса</w:t>
      </w:r>
      <w:r w:rsidRPr="0038084B">
        <w:rPr>
          <w:rFonts w:eastAsia="Times New Roman"/>
          <w:spacing w:val="-57"/>
          <w:sz w:val="24"/>
          <w:szCs w:val="24"/>
        </w:rPr>
        <w:t xml:space="preserve"> </w:t>
      </w:r>
      <w:r w:rsidRPr="0038084B">
        <w:rPr>
          <w:rFonts w:eastAsia="Times New Roman"/>
          <w:sz w:val="24"/>
          <w:szCs w:val="24"/>
        </w:rPr>
        <w:t>к</w:t>
      </w:r>
      <w:r w:rsidRPr="0038084B">
        <w:rPr>
          <w:rFonts w:eastAsia="Times New Roman"/>
          <w:spacing w:val="-1"/>
          <w:sz w:val="24"/>
          <w:szCs w:val="24"/>
        </w:rPr>
        <w:t xml:space="preserve"> </w:t>
      </w:r>
      <w:r w:rsidRPr="0038084B">
        <w:rPr>
          <w:rFonts w:eastAsia="Times New Roman"/>
          <w:sz w:val="24"/>
          <w:szCs w:val="24"/>
        </w:rPr>
        <w:t>итоговой аттестации;</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уменьшение</w:t>
      </w:r>
      <w:r w:rsidRPr="0038084B">
        <w:rPr>
          <w:rFonts w:eastAsia="Times New Roman"/>
          <w:spacing w:val="54"/>
          <w:sz w:val="24"/>
          <w:szCs w:val="24"/>
        </w:rPr>
        <w:t xml:space="preserve"> </w:t>
      </w:r>
      <w:r w:rsidRPr="0038084B">
        <w:rPr>
          <w:rFonts w:eastAsia="Times New Roman"/>
          <w:sz w:val="24"/>
          <w:szCs w:val="24"/>
        </w:rPr>
        <w:t>факторов</w:t>
      </w:r>
      <w:r w:rsidRPr="0038084B">
        <w:rPr>
          <w:rFonts w:eastAsia="Times New Roman"/>
          <w:spacing w:val="55"/>
          <w:sz w:val="24"/>
          <w:szCs w:val="24"/>
        </w:rPr>
        <w:t xml:space="preserve"> </w:t>
      </w:r>
      <w:r w:rsidRPr="0038084B">
        <w:rPr>
          <w:rFonts w:eastAsia="Times New Roman"/>
          <w:sz w:val="24"/>
          <w:szCs w:val="24"/>
        </w:rPr>
        <w:t>риска,</w:t>
      </w:r>
      <w:r w:rsidRPr="0038084B">
        <w:rPr>
          <w:rFonts w:eastAsia="Times New Roman"/>
          <w:spacing w:val="55"/>
          <w:sz w:val="24"/>
          <w:szCs w:val="24"/>
        </w:rPr>
        <w:t xml:space="preserve"> </w:t>
      </w:r>
      <w:r w:rsidRPr="0038084B">
        <w:rPr>
          <w:rFonts w:eastAsia="Times New Roman"/>
          <w:sz w:val="24"/>
          <w:szCs w:val="24"/>
        </w:rPr>
        <w:t>приводящих</w:t>
      </w:r>
      <w:r w:rsidRPr="0038084B">
        <w:rPr>
          <w:rFonts w:eastAsia="Times New Roman"/>
          <w:spacing w:val="55"/>
          <w:sz w:val="24"/>
          <w:szCs w:val="24"/>
        </w:rPr>
        <w:t xml:space="preserve"> </w:t>
      </w:r>
      <w:r w:rsidRPr="0038084B">
        <w:rPr>
          <w:rFonts w:eastAsia="Times New Roman"/>
          <w:sz w:val="24"/>
          <w:szCs w:val="24"/>
        </w:rPr>
        <w:t>к</w:t>
      </w:r>
      <w:r w:rsidRPr="0038084B">
        <w:rPr>
          <w:rFonts w:eastAsia="Times New Roman"/>
          <w:spacing w:val="56"/>
          <w:sz w:val="24"/>
          <w:szCs w:val="24"/>
        </w:rPr>
        <w:t xml:space="preserve"> </w:t>
      </w:r>
      <w:r w:rsidRPr="0038084B">
        <w:rPr>
          <w:rFonts w:eastAsia="Times New Roman"/>
          <w:sz w:val="24"/>
          <w:szCs w:val="24"/>
        </w:rPr>
        <w:t>правонарушениям</w:t>
      </w:r>
      <w:r w:rsidRPr="0038084B">
        <w:rPr>
          <w:rFonts w:eastAsia="Times New Roman"/>
          <w:spacing w:val="55"/>
          <w:sz w:val="24"/>
          <w:szCs w:val="24"/>
        </w:rPr>
        <w:t xml:space="preserve"> </w:t>
      </w:r>
      <w:r w:rsidRPr="0038084B">
        <w:rPr>
          <w:rFonts w:eastAsia="Times New Roman"/>
          <w:sz w:val="24"/>
          <w:szCs w:val="24"/>
        </w:rPr>
        <w:t>и</w:t>
      </w:r>
      <w:r w:rsidRPr="0038084B">
        <w:rPr>
          <w:rFonts w:eastAsia="Times New Roman"/>
          <w:spacing w:val="56"/>
          <w:sz w:val="24"/>
          <w:szCs w:val="24"/>
        </w:rPr>
        <w:t xml:space="preserve"> </w:t>
      </w:r>
      <w:r w:rsidRPr="0038084B">
        <w:rPr>
          <w:rFonts w:eastAsia="Times New Roman"/>
          <w:sz w:val="24"/>
          <w:szCs w:val="24"/>
        </w:rPr>
        <w:t>злоупотреблению</w:t>
      </w:r>
      <w:r w:rsidRPr="0038084B">
        <w:rPr>
          <w:rFonts w:eastAsia="Times New Roman"/>
          <w:spacing w:val="-57"/>
          <w:sz w:val="24"/>
          <w:szCs w:val="24"/>
        </w:rPr>
        <w:t xml:space="preserve"> </w:t>
      </w:r>
      <w:r w:rsidRPr="0038084B">
        <w:rPr>
          <w:rFonts w:eastAsia="Times New Roman"/>
          <w:sz w:val="24"/>
          <w:szCs w:val="24"/>
        </w:rPr>
        <w:t>психоактивными</w:t>
      </w:r>
      <w:r w:rsidRPr="0038084B">
        <w:rPr>
          <w:rFonts w:eastAsia="Times New Roman"/>
          <w:spacing w:val="-1"/>
          <w:sz w:val="24"/>
          <w:szCs w:val="24"/>
        </w:rPr>
        <w:t xml:space="preserve"> </w:t>
      </w:r>
      <w:r w:rsidRPr="0038084B">
        <w:rPr>
          <w:rFonts w:eastAsia="Times New Roman"/>
          <w:sz w:val="24"/>
          <w:szCs w:val="24"/>
        </w:rPr>
        <w:t>веществами в</w:t>
      </w:r>
      <w:r w:rsidRPr="0038084B">
        <w:rPr>
          <w:rFonts w:eastAsia="Times New Roman"/>
          <w:spacing w:val="-1"/>
          <w:sz w:val="24"/>
          <w:szCs w:val="24"/>
        </w:rPr>
        <w:t xml:space="preserve"> </w:t>
      </w:r>
      <w:r w:rsidRPr="0038084B">
        <w:rPr>
          <w:rFonts w:eastAsia="Times New Roman"/>
          <w:sz w:val="24"/>
          <w:szCs w:val="24"/>
        </w:rPr>
        <w:t>подростковой</w:t>
      </w:r>
      <w:r w:rsidRPr="0038084B">
        <w:rPr>
          <w:rFonts w:eastAsia="Times New Roman"/>
          <w:spacing w:val="-1"/>
          <w:sz w:val="24"/>
          <w:szCs w:val="24"/>
        </w:rPr>
        <w:t xml:space="preserve"> </w:t>
      </w:r>
      <w:r w:rsidRPr="0038084B">
        <w:rPr>
          <w:rFonts w:eastAsia="Times New Roman"/>
          <w:sz w:val="24"/>
          <w:szCs w:val="24"/>
        </w:rPr>
        <w:t>среде;</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формирование</w:t>
      </w:r>
      <w:r w:rsidRPr="0038084B">
        <w:rPr>
          <w:rFonts w:eastAsia="Times New Roman"/>
          <w:spacing w:val="51"/>
          <w:sz w:val="24"/>
          <w:szCs w:val="24"/>
        </w:rPr>
        <w:t xml:space="preserve"> </w:t>
      </w:r>
      <w:r w:rsidRPr="0038084B">
        <w:rPr>
          <w:rFonts w:eastAsia="Times New Roman"/>
          <w:sz w:val="24"/>
          <w:szCs w:val="24"/>
        </w:rPr>
        <w:t>у</w:t>
      </w:r>
      <w:r w:rsidRPr="0038084B">
        <w:rPr>
          <w:rFonts w:eastAsia="Times New Roman"/>
          <w:spacing w:val="44"/>
          <w:sz w:val="24"/>
          <w:szCs w:val="24"/>
        </w:rPr>
        <w:t xml:space="preserve"> </w:t>
      </w:r>
      <w:r w:rsidRPr="0038084B">
        <w:rPr>
          <w:rFonts w:eastAsia="Times New Roman"/>
          <w:sz w:val="24"/>
          <w:szCs w:val="24"/>
        </w:rPr>
        <w:t>подростков</w:t>
      </w:r>
      <w:r w:rsidRPr="0038084B">
        <w:rPr>
          <w:rFonts w:eastAsia="Times New Roman"/>
          <w:spacing w:val="49"/>
          <w:sz w:val="24"/>
          <w:szCs w:val="24"/>
        </w:rPr>
        <w:t xml:space="preserve"> </w:t>
      </w:r>
      <w:r w:rsidRPr="0038084B">
        <w:rPr>
          <w:rFonts w:eastAsia="Times New Roman"/>
          <w:sz w:val="24"/>
          <w:szCs w:val="24"/>
        </w:rPr>
        <w:t>представлений</w:t>
      </w:r>
      <w:r w:rsidRPr="0038084B">
        <w:rPr>
          <w:rFonts w:eastAsia="Times New Roman"/>
          <w:spacing w:val="50"/>
          <w:sz w:val="24"/>
          <w:szCs w:val="24"/>
        </w:rPr>
        <w:t xml:space="preserve"> </w:t>
      </w:r>
      <w:r w:rsidRPr="0038084B">
        <w:rPr>
          <w:rFonts w:eastAsia="Times New Roman"/>
          <w:sz w:val="24"/>
          <w:szCs w:val="24"/>
        </w:rPr>
        <w:t>об</w:t>
      </w:r>
      <w:r w:rsidRPr="0038084B">
        <w:rPr>
          <w:rFonts w:eastAsia="Times New Roman"/>
          <w:spacing w:val="49"/>
          <w:sz w:val="24"/>
          <w:szCs w:val="24"/>
        </w:rPr>
        <w:t xml:space="preserve"> </w:t>
      </w:r>
      <w:r w:rsidRPr="0038084B">
        <w:rPr>
          <w:rFonts w:eastAsia="Times New Roman"/>
          <w:sz w:val="24"/>
          <w:szCs w:val="24"/>
        </w:rPr>
        <w:t>общечеловеческих</w:t>
      </w:r>
      <w:r w:rsidRPr="0038084B">
        <w:rPr>
          <w:rFonts w:eastAsia="Times New Roman"/>
          <w:spacing w:val="51"/>
          <w:sz w:val="24"/>
          <w:szCs w:val="24"/>
        </w:rPr>
        <w:t xml:space="preserve"> </w:t>
      </w:r>
      <w:r w:rsidRPr="0038084B">
        <w:rPr>
          <w:rFonts w:eastAsia="Times New Roman"/>
          <w:sz w:val="24"/>
          <w:szCs w:val="24"/>
        </w:rPr>
        <w:t>ценностях,</w:t>
      </w:r>
      <w:r w:rsidRPr="0038084B">
        <w:rPr>
          <w:rFonts w:eastAsia="Times New Roman"/>
          <w:spacing w:val="47"/>
          <w:sz w:val="24"/>
          <w:szCs w:val="24"/>
        </w:rPr>
        <w:t xml:space="preserve"> </w:t>
      </w:r>
      <w:r w:rsidRPr="0038084B">
        <w:rPr>
          <w:rFonts w:eastAsia="Times New Roman"/>
          <w:sz w:val="24"/>
          <w:szCs w:val="24"/>
        </w:rPr>
        <w:t>здоровом</w:t>
      </w:r>
      <w:r w:rsidRPr="0038084B">
        <w:rPr>
          <w:rFonts w:eastAsia="Times New Roman"/>
          <w:spacing w:val="-57"/>
          <w:sz w:val="24"/>
          <w:szCs w:val="24"/>
        </w:rPr>
        <w:t xml:space="preserve"> </w:t>
      </w:r>
      <w:r w:rsidRPr="0038084B">
        <w:rPr>
          <w:rFonts w:eastAsia="Times New Roman"/>
          <w:sz w:val="24"/>
          <w:szCs w:val="24"/>
        </w:rPr>
        <w:t>образе</w:t>
      </w:r>
      <w:r w:rsidRPr="0038084B">
        <w:rPr>
          <w:rFonts w:eastAsia="Times New Roman"/>
          <w:spacing w:val="-2"/>
          <w:sz w:val="24"/>
          <w:szCs w:val="24"/>
        </w:rPr>
        <w:t xml:space="preserve"> </w:t>
      </w:r>
      <w:r w:rsidRPr="0038084B">
        <w:rPr>
          <w:rFonts w:eastAsia="Times New Roman"/>
          <w:sz w:val="24"/>
          <w:szCs w:val="24"/>
        </w:rPr>
        <w:t>жизни;</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содействие</w:t>
      </w:r>
      <w:r w:rsidRPr="0038084B">
        <w:rPr>
          <w:rFonts w:eastAsia="Times New Roman"/>
          <w:spacing w:val="-5"/>
          <w:sz w:val="24"/>
          <w:szCs w:val="24"/>
        </w:rPr>
        <w:t xml:space="preserve"> </w:t>
      </w:r>
      <w:r w:rsidRPr="0038084B">
        <w:rPr>
          <w:rFonts w:eastAsia="Times New Roman"/>
          <w:sz w:val="24"/>
          <w:szCs w:val="24"/>
        </w:rPr>
        <w:t>в</w:t>
      </w:r>
      <w:r w:rsidRPr="0038084B">
        <w:rPr>
          <w:rFonts w:eastAsia="Times New Roman"/>
          <w:spacing w:val="-5"/>
          <w:sz w:val="24"/>
          <w:szCs w:val="24"/>
        </w:rPr>
        <w:t xml:space="preserve"> </w:t>
      </w:r>
      <w:r w:rsidRPr="0038084B">
        <w:rPr>
          <w:rFonts w:eastAsia="Times New Roman"/>
          <w:sz w:val="24"/>
          <w:szCs w:val="24"/>
        </w:rPr>
        <w:t>личностном</w:t>
      </w:r>
      <w:r w:rsidRPr="0038084B">
        <w:rPr>
          <w:rFonts w:eastAsia="Times New Roman"/>
          <w:spacing w:val="-5"/>
          <w:sz w:val="24"/>
          <w:szCs w:val="24"/>
        </w:rPr>
        <w:t xml:space="preserve"> </w:t>
      </w:r>
      <w:r w:rsidRPr="0038084B">
        <w:rPr>
          <w:rFonts w:eastAsia="Times New Roman"/>
          <w:sz w:val="24"/>
          <w:szCs w:val="24"/>
        </w:rPr>
        <w:t>росте</w:t>
      </w:r>
      <w:r w:rsidRPr="0038084B">
        <w:rPr>
          <w:rFonts w:eastAsia="Times New Roman"/>
          <w:spacing w:val="-1"/>
          <w:sz w:val="24"/>
          <w:szCs w:val="24"/>
        </w:rPr>
        <w:t xml:space="preserve"> </w:t>
      </w:r>
      <w:r w:rsidRPr="0038084B">
        <w:rPr>
          <w:rFonts w:eastAsia="Times New Roman"/>
          <w:sz w:val="24"/>
          <w:szCs w:val="24"/>
        </w:rPr>
        <w:t>учащихся</w:t>
      </w:r>
      <w:r w:rsidRPr="0038084B">
        <w:rPr>
          <w:rFonts w:eastAsia="Times New Roman"/>
          <w:spacing w:val="-4"/>
          <w:sz w:val="24"/>
          <w:szCs w:val="24"/>
        </w:rPr>
        <w:t xml:space="preserve"> </w:t>
      </w:r>
      <w:r w:rsidRPr="0038084B">
        <w:rPr>
          <w:rFonts w:eastAsia="Times New Roman"/>
          <w:sz w:val="24"/>
          <w:szCs w:val="24"/>
        </w:rPr>
        <w:t>и</w:t>
      </w:r>
      <w:r w:rsidRPr="0038084B">
        <w:rPr>
          <w:rFonts w:eastAsia="Times New Roman"/>
          <w:spacing w:val="-4"/>
          <w:sz w:val="24"/>
          <w:szCs w:val="24"/>
        </w:rPr>
        <w:t xml:space="preserve"> </w:t>
      </w:r>
      <w:r w:rsidRPr="0038084B">
        <w:rPr>
          <w:rFonts w:eastAsia="Times New Roman"/>
          <w:sz w:val="24"/>
          <w:szCs w:val="24"/>
        </w:rPr>
        <w:t>профессиональной</w:t>
      </w:r>
      <w:r w:rsidRPr="0038084B">
        <w:rPr>
          <w:rFonts w:eastAsia="Times New Roman"/>
          <w:spacing w:val="-4"/>
          <w:sz w:val="24"/>
          <w:szCs w:val="24"/>
        </w:rPr>
        <w:t xml:space="preserve"> </w:t>
      </w:r>
      <w:r w:rsidRPr="0038084B">
        <w:rPr>
          <w:rFonts w:eastAsia="Times New Roman"/>
          <w:sz w:val="24"/>
          <w:szCs w:val="24"/>
        </w:rPr>
        <w:t>ориентации;</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успешная</w:t>
      </w:r>
      <w:r w:rsidRPr="0038084B">
        <w:rPr>
          <w:rFonts w:eastAsia="Times New Roman"/>
          <w:spacing w:val="-3"/>
          <w:sz w:val="24"/>
          <w:szCs w:val="24"/>
        </w:rPr>
        <w:t xml:space="preserve"> </w:t>
      </w:r>
      <w:r w:rsidRPr="0038084B">
        <w:rPr>
          <w:rFonts w:eastAsia="Times New Roman"/>
          <w:sz w:val="24"/>
          <w:szCs w:val="24"/>
        </w:rPr>
        <w:t>адаптация</w:t>
      </w:r>
      <w:r w:rsidRPr="0038084B">
        <w:rPr>
          <w:rFonts w:eastAsia="Times New Roman"/>
          <w:spacing w:val="-5"/>
          <w:sz w:val="24"/>
          <w:szCs w:val="24"/>
        </w:rPr>
        <w:t xml:space="preserve"> </w:t>
      </w:r>
      <w:r w:rsidRPr="0038084B">
        <w:rPr>
          <w:rFonts w:eastAsia="Times New Roman"/>
          <w:sz w:val="24"/>
          <w:szCs w:val="24"/>
        </w:rPr>
        <w:t>и</w:t>
      </w:r>
      <w:r w:rsidRPr="0038084B">
        <w:rPr>
          <w:rFonts w:eastAsia="Times New Roman"/>
          <w:spacing w:val="-5"/>
          <w:sz w:val="24"/>
          <w:szCs w:val="24"/>
        </w:rPr>
        <w:t xml:space="preserve"> </w:t>
      </w:r>
      <w:r w:rsidRPr="0038084B">
        <w:rPr>
          <w:rFonts w:eastAsia="Times New Roman"/>
          <w:sz w:val="24"/>
          <w:szCs w:val="24"/>
        </w:rPr>
        <w:t>социализация</w:t>
      </w:r>
      <w:r w:rsidRPr="0038084B">
        <w:rPr>
          <w:rFonts w:eastAsia="Times New Roman"/>
          <w:spacing w:val="-2"/>
          <w:sz w:val="24"/>
          <w:szCs w:val="24"/>
        </w:rPr>
        <w:t xml:space="preserve"> </w:t>
      </w:r>
      <w:r w:rsidRPr="0038084B">
        <w:rPr>
          <w:rFonts w:eastAsia="Times New Roman"/>
          <w:sz w:val="24"/>
          <w:szCs w:val="24"/>
        </w:rPr>
        <w:t>учащихся;</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сопровождение</w:t>
      </w:r>
      <w:r w:rsidRPr="0038084B">
        <w:rPr>
          <w:rFonts w:eastAsia="Times New Roman"/>
          <w:spacing w:val="-5"/>
          <w:sz w:val="24"/>
          <w:szCs w:val="24"/>
        </w:rPr>
        <w:t xml:space="preserve"> </w:t>
      </w:r>
      <w:r w:rsidRPr="0038084B">
        <w:rPr>
          <w:rFonts w:eastAsia="Times New Roman"/>
          <w:sz w:val="24"/>
          <w:szCs w:val="24"/>
        </w:rPr>
        <w:t>инновационной</w:t>
      </w:r>
      <w:r w:rsidRPr="0038084B">
        <w:rPr>
          <w:rFonts w:eastAsia="Times New Roman"/>
          <w:spacing w:val="-5"/>
          <w:sz w:val="24"/>
          <w:szCs w:val="24"/>
        </w:rPr>
        <w:t xml:space="preserve"> </w:t>
      </w:r>
      <w:r w:rsidRPr="0038084B">
        <w:rPr>
          <w:rFonts w:eastAsia="Times New Roman"/>
          <w:sz w:val="24"/>
          <w:szCs w:val="24"/>
        </w:rPr>
        <w:t>деятельности</w:t>
      </w:r>
      <w:r w:rsidRPr="0038084B">
        <w:rPr>
          <w:rFonts w:eastAsia="Times New Roman"/>
          <w:spacing w:val="-5"/>
          <w:sz w:val="24"/>
          <w:szCs w:val="24"/>
        </w:rPr>
        <w:t xml:space="preserve"> </w:t>
      </w:r>
      <w:r w:rsidRPr="0038084B">
        <w:rPr>
          <w:rFonts w:eastAsia="Times New Roman"/>
          <w:sz w:val="24"/>
          <w:szCs w:val="24"/>
        </w:rPr>
        <w:t>учащихся;</w:t>
      </w:r>
    </w:p>
    <w:p w:rsidR="00847840" w:rsidRPr="0038084B" w:rsidRDefault="00847840" w:rsidP="00AD0055">
      <w:pPr>
        <w:widowControl w:val="0"/>
        <w:numPr>
          <w:ilvl w:val="0"/>
          <w:numId w:val="30"/>
        </w:numPr>
        <w:tabs>
          <w:tab w:val="left" w:pos="0"/>
        </w:tabs>
        <w:autoSpaceDE w:val="0"/>
        <w:autoSpaceDN w:val="0"/>
        <w:ind w:left="0" w:firstLine="0"/>
        <w:jc w:val="both"/>
        <w:rPr>
          <w:rFonts w:eastAsia="Times New Roman"/>
          <w:sz w:val="24"/>
          <w:szCs w:val="24"/>
        </w:rPr>
      </w:pPr>
      <w:r w:rsidRPr="0038084B">
        <w:rPr>
          <w:rFonts w:eastAsia="Times New Roman"/>
          <w:sz w:val="24"/>
          <w:szCs w:val="24"/>
        </w:rPr>
        <w:t>повышение</w:t>
      </w:r>
      <w:r w:rsidRPr="0038084B">
        <w:rPr>
          <w:rFonts w:eastAsia="Times New Roman"/>
          <w:spacing w:val="15"/>
          <w:sz w:val="24"/>
          <w:szCs w:val="24"/>
        </w:rPr>
        <w:t xml:space="preserve"> </w:t>
      </w:r>
      <w:r w:rsidRPr="0038084B">
        <w:rPr>
          <w:rFonts w:eastAsia="Times New Roman"/>
          <w:sz w:val="24"/>
          <w:szCs w:val="24"/>
        </w:rPr>
        <w:t>психологической</w:t>
      </w:r>
      <w:r w:rsidRPr="0038084B">
        <w:rPr>
          <w:rFonts w:eastAsia="Times New Roman"/>
          <w:spacing w:val="18"/>
          <w:sz w:val="24"/>
          <w:szCs w:val="24"/>
        </w:rPr>
        <w:t xml:space="preserve"> </w:t>
      </w:r>
      <w:r w:rsidRPr="0038084B">
        <w:rPr>
          <w:rFonts w:eastAsia="Times New Roman"/>
          <w:sz w:val="24"/>
          <w:szCs w:val="24"/>
        </w:rPr>
        <w:t>культуры</w:t>
      </w:r>
      <w:r w:rsidRPr="0038084B">
        <w:rPr>
          <w:rFonts w:eastAsia="Times New Roman"/>
          <w:spacing w:val="19"/>
          <w:sz w:val="24"/>
          <w:szCs w:val="24"/>
        </w:rPr>
        <w:t xml:space="preserve"> </w:t>
      </w:r>
      <w:r w:rsidRPr="0038084B">
        <w:rPr>
          <w:rFonts w:eastAsia="Times New Roman"/>
          <w:sz w:val="24"/>
          <w:szCs w:val="24"/>
        </w:rPr>
        <w:t>и</w:t>
      </w:r>
      <w:r w:rsidRPr="0038084B">
        <w:rPr>
          <w:rFonts w:eastAsia="Times New Roman"/>
          <w:spacing w:val="17"/>
          <w:sz w:val="24"/>
          <w:szCs w:val="24"/>
        </w:rPr>
        <w:t xml:space="preserve"> </w:t>
      </w:r>
      <w:r w:rsidRPr="0038084B">
        <w:rPr>
          <w:rFonts w:eastAsia="Times New Roman"/>
          <w:sz w:val="24"/>
          <w:szCs w:val="24"/>
        </w:rPr>
        <w:t>грамотности</w:t>
      </w:r>
      <w:r w:rsidRPr="0038084B">
        <w:rPr>
          <w:rFonts w:eastAsia="Times New Roman"/>
          <w:spacing w:val="18"/>
          <w:sz w:val="24"/>
          <w:szCs w:val="24"/>
        </w:rPr>
        <w:t xml:space="preserve"> </w:t>
      </w:r>
      <w:r w:rsidRPr="0038084B">
        <w:rPr>
          <w:rFonts w:eastAsia="Times New Roman"/>
          <w:sz w:val="24"/>
          <w:szCs w:val="24"/>
        </w:rPr>
        <w:t>всех</w:t>
      </w:r>
      <w:r w:rsidRPr="0038084B">
        <w:rPr>
          <w:rFonts w:eastAsia="Times New Roman"/>
          <w:spacing w:val="21"/>
          <w:sz w:val="24"/>
          <w:szCs w:val="24"/>
        </w:rPr>
        <w:t xml:space="preserve"> </w:t>
      </w:r>
      <w:r w:rsidRPr="0038084B">
        <w:rPr>
          <w:rFonts w:eastAsia="Times New Roman"/>
          <w:sz w:val="24"/>
          <w:szCs w:val="24"/>
        </w:rPr>
        <w:t>участников</w:t>
      </w:r>
      <w:r w:rsidRPr="0038084B">
        <w:rPr>
          <w:rFonts w:eastAsia="Times New Roman"/>
          <w:spacing w:val="24"/>
          <w:sz w:val="24"/>
          <w:szCs w:val="24"/>
        </w:rPr>
        <w:t xml:space="preserve"> </w:t>
      </w:r>
      <w:r w:rsidRPr="0038084B">
        <w:rPr>
          <w:rFonts w:eastAsia="Times New Roman"/>
          <w:sz w:val="24"/>
          <w:szCs w:val="24"/>
        </w:rPr>
        <w:t>образовательного</w:t>
      </w:r>
      <w:r w:rsidRPr="0038084B">
        <w:rPr>
          <w:rFonts w:eastAsia="Times New Roman"/>
          <w:spacing w:val="-57"/>
          <w:sz w:val="24"/>
          <w:szCs w:val="24"/>
        </w:rPr>
        <w:t xml:space="preserve"> </w:t>
      </w:r>
      <w:r w:rsidRPr="0038084B">
        <w:rPr>
          <w:rFonts w:eastAsia="Times New Roman"/>
          <w:sz w:val="24"/>
          <w:szCs w:val="24"/>
        </w:rPr>
        <w:t>процесса.</w:t>
      </w:r>
    </w:p>
    <w:p w:rsidR="00847840" w:rsidRPr="0038084B" w:rsidRDefault="00847840" w:rsidP="00847840">
      <w:pPr>
        <w:widowControl w:val="0"/>
        <w:tabs>
          <w:tab w:val="left" w:pos="1391"/>
          <w:tab w:val="left" w:pos="1392"/>
          <w:tab w:val="left" w:pos="9639"/>
        </w:tabs>
        <w:autoSpaceDE w:val="0"/>
        <w:autoSpaceDN w:val="0"/>
        <w:ind w:right="450"/>
        <w:rPr>
          <w:rFonts w:eastAsia="Times New Roman"/>
          <w:sz w:val="24"/>
          <w:szCs w:val="24"/>
        </w:rPr>
      </w:pPr>
    </w:p>
    <w:p w:rsidR="00847840" w:rsidRPr="0038084B" w:rsidRDefault="00847840" w:rsidP="00AD0055">
      <w:pPr>
        <w:pStyle w:val="a7"/>
        <w:widowControl w:val="0"/>
        <w:numPr>
          <w:ilvl w:val="1"/>
          <w:numId w:val="34"/>
        </w:numPr>
        <w:tabs>
          <w:tab w:val="left" w:pos="1418"/>
          <w:tab w:val="left" w:pos="1757"/>
          <w:tab w:val="left" w:pos="3402"/>
        </w:tabs>
        <w:autoSpaceDE w:val="0"/>
        <w:autoSpaceDN w:val="0"/>
        <w:spacing w:after="0" w:line="240" w:lineRule="auto"/>
        <w:ind w:left="0" w:hanging="142"/>
        <w:jc w:val="center"/>
        <w:rPr>
          <w:rFonts w:ascii="Times New Roman" w:eastAsia="Times New Roman" w:hAnsi="Times New Roman" w:cs="Times New Roman"/>
          <w:b/>
          <w:sz w:val="24"/>
          <w:szCs w:val="24"/>
        </w:rPr>
      </w:pPr>
      <w:r w:rsidRPr="0038084B">
        <w:rPr>
          <w:rFonts w:ascii="Times New Roman" w:eastAsia="Times New Roman" w:hAnsi="Times New Roman" w:cs="Times New Roman"/>
          <w:b/>
          <w:sz w:val="24"/>
          <w:szCs w:val="24"/>
        </w:rPr>
        <w:t>Компетенции</w:t>
      </w:r>
      <w:r w:rsidRPr="0038084B">
        <w:rPr>
          <w:rFonts w:ascii="Times New Roman" w:eastAsia="Times New Roman" w:hAnsi="Times New Roman" w:cs="Times New Roman"/>
          <w:b/>
          <w:spacing w:val="-7"/>
          <w:sz w:val="24"/>
          <w:szCs w:val="24"/>
        </w:rPr>
        <w:t xml:space="preserve"> </w:t>
      </w:r>
      <w:r w:rsidRPr="0038084B">
        <w:rPr>
          <w:rFonts w:ascii="Times New Roman" w:eastAsia="Times New Roman" w:hAnsi="Times New Roman" w:cs="Times New Roman"/>
          <w:b/>
          <w:sz w:val="24"/>
          <w:szCs w:val="24"/>
        </w:rPr>
        <w:t>обучающихся.</w:t>
      </w:r>
    </w:p>
    <w:p w:rsidR="00847840" w:rsidRPr="00847840" w:rsidRDefault="00847840" w:rsidP="00847840">
      <w:pPr>
        <w:widowControl w:val="0"/>
        <w:tabs>
          <w:tab w:val="left" w:pos="1757"/>
        </w:tabs>
        <w:autoSpaceDE w:val="0"/>
        <w:autoSpaceDN w:val="0"/>
        <w:ind w:left="1756"/>
        <w:rPr>
          <w:rFonts w:eastAsia="Times New Roman"/>
          <w:b/>
        </w:rPr>
      </w:pPr>
    </w:p>
    <w:tbl>
      <w:tblPr>
        <w:tblStyle w:val="a9"/>
        <w:tblW w:w="0" w:type="auto"/>
        <w:tblInd w:w="108" w:type="dxa"/>
        <w:tblLook w:val="04A0" w:firstRow="1" w:lastRow="0" w:firstColumn="1" w:lastColumn="0" w:noHBand="0" w:noVBand="1"/>
      </w:tblPr>
      <w:tblGrid>
        <w:gridCol w:w="4678"/>
        <w:gridCol w:w="2481"/>
        <w:gridCol w:w="3120"/>
      </w:tblGrid>
      <w:tr w:rsidR="00847840" w:rsidRPr="00847840" w:rsidTr="00847840">
        <w:tc>
          <w:tcPr>
            <w:tcW w:w="4678"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Компетенции</w:t>
            </w:r>
          </w:p>
        </w:tc>
        <w:tc>
          <w:tcPr>
            <w:tcW w:w="2375" w:type="dxa"/>
          </w:tcPr>
          <w:p w:rsidR="00847840" w:rsidRPr="00847840" w:rsidRDefault="00847840" w:rsidP="00847840">
            <w:pPr>
              <w:ind w:left="64"/>
              <w:rPr>
                <w:rFonts w:ascii="Times New Roman" w:eastAsia="Times New Roman" w:hAnsi="Times New Roman" w:cs="Times New Roman"/>
                <w:b/>
              </w:rPr>
            </w:pPr>
            <w:r w:rsidRPr="00847840">
              <w:rPr>
                <w:rFonts w:ascii="Times New Roman" w:eastAsia="Times New Roman" w:hAnsi="Times New Roman" w:cs="Times New Roman"/>
                <w:b/>
              </w:rPr>
              <w:t>Тема</w:t>
            </w:r>
          </w:p>
          <w:p w:rsidR="00847840" w:rsidRPr="00847840" w:rsidRDefault="00847840" w:rsidP="00847840">
            <w:pPr>
              <w:ind w:left="64"/>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c>
          <w:tcPr>
            <w:tcW w:w="3120" w:type="dxa"/>
          </w:tcPr>
          <w:p w:rsidR="00847840" w:rsidRPr="00847840" w:rsidRDefault="00847840" w:rsidP="00847840">
            <w:pPr>
              <w:ind w:left="61"/>
              <w:rPr>
                <w:rFonts w:ascii="Times New Roman" w:eastAsia="Times New Roman" w:hAnsi="Times New Roman" w:cs="Times New Roman"/>
                <w:b/>
              </w:rPr>
            </w:pPr>
            <w:r w:rsidRPr="00847840">
              <w:rPr>
                <w:rFonts w:ascii="Times New Roman" w:eastAsia="Times New Roman" w:hAnsi="Times New Roman" w:cs="Times New Roman"/>
                <w:b/>
              </w:rPr>
              <w:t>Форма</w:t>
            </w:r>
          </w:p>
          <w:p w:rsidR="00847840" w:rsidRPr="00847840" w:rsidRDefault="00847840" w:rsidP="00847840">
            <w:pPr>
              <w:ind w:left="61"/>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r>
      <w:tr w:rsidR="00847840" w:rsidRPr="00847840" w:rsidTr="00847840">
        <w:tc>
          <w:tcPr>
            <w:tcW w:w="4678"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Все личностные и метапредметные компетенции</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Развитие исследовательских и творческих способностей 1-4 класс</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Програма внеурочной деятельности «Учусь создавать проект»</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ДОП «В мире информатике»</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Тренинговые занятия с педагогом психологом «Мои навыки»</w:t>
            </w:r>
          </w:p>
        </w:tc>
      </w:tr>
      <w:tr w:rsidR="00847840" w:rsidRPr="00847840" w:rsidTr="00847840">
        <w:tc>
          <w:tcPr>
            <w:tcW w:w="4678" w:type="dxa"/>
          </w:tcPr>
          <w:p w:rsidR="00847840" w:rsidRPr="00847840" w:rsidRDefault="00847840" w:rsidP="00847840">
            <w:pPr>
              <w:ind w:left="66"/>
              <w:rPr>
                <w:rFonts w:ascii="Times New Roman" w:eastAsia="Times New Roman" w:hAnsi="Times New Roman" w:cs="Times New Roman"/>
              </w:rPr>
            </w:pPr>
            <w:r w:rsidRPr="00847840">
              <w:rPr>
                <w:rFonts w:ascii="Times New Roman" w:eastAsia="Times New Roman" w:hAnsi="Times New Roman" w:cs="Times New Roman"/>
              </w:rPr>
              <w:t>Ответственное</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отношение</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осознанному построению</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дальнейшей</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индивидуальной</w:t>
            </w:r>
          </w:p>
          <w:p w:rsidR="00847840" w:rsidRPr="00847840" w:rsidRDefault="00847840" w:rsidP="00847840">
            <w:pPr>
              <w:ind w:left="66" w:right="196"/>
              <w:rPr>
                <w:rFonts w:ascii="Times New Roman" w:eastAsia="Times New Roman" w:hAnsi="Times New Roman" w:cs="Times New Roman"/>
              </w:rPr>
            </w:pPr>
            <w:r w:rsidRPr="00847840">
              <w:rPr>
                <w:rFonts w:ascii="Times New Roman" w:eastAsia="Times New Roman" w:hAnsi="Times New Roman" w:cs="Times New Roman"/>
              </w:rPr>
              <w:t>траектории образования на базе ориентировки</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 мире профессий и профессиональных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предпочтений,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с учетом</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устойчивых познавательных интересов. А так же на основе</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формирования уважительного отношения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труду, развития опыта участия в социально</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значимом</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труде.</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Метапредметные</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компетенции</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Самопознание.</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Развитие исследовательских и творческих способностей 5 класс -8 класс</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Тренинговые занятия «Уроки самопознания»</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Программа внеурочной деятельности «Познай себя», профориентационная программа внеурочной деятельности «Путь к успеху»</w:t>
            </w:r>
          </w:p>
        </w:tc>
      </w:tr>
      <w:tr w:rsidR="00847840" w:rsidRPr="00847840" w:rsidTr="00847840">
        <w:tc>
          <w:tcPr>
            <w:tcW w:w="4678" w:type="dxa"/>
          </w:tcPr>
          <w:p w:rsidR="00847840" w:rsidRPr="00847840" w:rsidRDefault="00847840" w:rsidP="00847840">
            <w:pPr>
              <w:ind w:left="66" w:right="629"/>
              <w:rPr>
                <w:rFonts w:ascii="Times New Roman" w:eastAsia="Times New Roman" w:hAnsi="Times New Roman" w:cs="Times New Roman"/>
              </w:rPr>
            </w:pPr>
            <w:r w:rsidRPr="00847840">
              <w:rPr>
                <w:rFonts w:ascii="Times New Roman" w:eastAsia="Times New Roman" w:hAnsi="Times New Roman" w:cs="Times New Roman"/>
              </w:rPr>
              <w:t>Ответственное отношение к учению,</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готовность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способность</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обучающихся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к саморазвитию и самообразованию на основе</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мотивации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к обучению</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познанию.</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Самопрезентация,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портфолио,</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творческий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конкурс,</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интеллектуальный. Конкурсы проектов</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Выступление на конференциях, защитах проектов. «Программа ДО «Проектная деятельность»</w:t>
            </w:r>
          </w:p>
        </w:tc>
      </w:tr>
      <w:tr w:rsidR="00847840" w:rsidRPr="00847840" w:rsidTr="00847840">
        <w:tc>
          <w:tcPr>
            <w:tcW w:w="4678" w:type="dxa"/>
          </w:tcPr>
          <w:p w:rsidR="00847840" w:rsidRPr="00847840" w:rsidRDefault="00847840" w:rsidP="00847840">
            <w:pPr>
              <w:widowControl w:val="0"/>
              <w:tabs>
                <w:tab w:val="left" w:pos="1290"/>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Стрессовая устойчивость в сложных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жизненных ситуациях, сформированность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навыков индивидуального стиля деятельности</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при</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подготовке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ГИА</w:t>
            </w:r>
          </w:p>
        </w:tc>
        <w:tc>
          <w:tcPr>
            <w:tcW w:w="2375" w:type="dxa"/>
          </w:tcPr>
          <w:p w:rsidR="00847840" w:rsidRPr="00847840" w:rsidRDefault="00847840" w:rsidP="00847840">
            <w:pPr>
              <w:ind w:right="565"/>
              <w:rPr>
                <w:rFonts w:ascii="Times New Roman" w:eastAsia="Times New Roman" w:hAnsi="Times New Roman" w:cs="Times New Roman"/>
              </w:rPr>
            </w:pPr>
            <w:r w:rsidRPr="00847840">
              <w:rPr>
                <w:rFonts w:ascii="Times New Roman" w:eastAsia="Times New Roman" w:hAnsi="Times New Roman" w:cs="Times New Roman"/>
              </w:rPr>
              <w:t>Психологическая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готовность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независимой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форме аттестации.</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 xml:space="preserve">Тренинговые занятия </w:t>
            </w:r>
            <w:r w:rsidRPr="00847840">
              <w:rPr>
                <w:rFonts w:ascii="Times New Roman" w:eastAsia="Times New Roman" w:hAnsi="Times New Roman" w:cs="Times New Roman"/>
                <w:spacing w:val="-53"/>
              </w:rPr>
              <w:t xml:space="preserve"> </w:t>
            </w:r>
            <w:r w:rsidRPr="00847840">
              <w:rPr>
                <w:rFonts w:ascii="Times New Roman" w:eastAsia="Times New Roman" w:hAnsi="Times New Roman" w:cs="Times New Roman"/>
              </w:rPr>
              <w:t>с</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учащимися</w:t>
            </w:r>
          </w:p>
        </w:tc>
      </w:tr>
      <w:tr w:rsidR="00847840" w:rsidRPr="00847840" w:rsidTr="00847840">
        <w:tc>
          <w:tcPr>
            <w:tcW w:w="4678" w:type="dxa"/>
          </w:tcPr>
          <w:p w:rsidR="00847840" w:rsidRPr="00847840" w:rsidRDefault="00847840" w:rsidP="00847840">
            <w:pPr>
              <w:ind w:left="66" w:right="119"/>
              <w:jc w:val="both"/>
              <w:rPr>
                <w:rFonts w:ascii="Times New Roman" w:eastAsia="Times New Roman" w:hAnsi="Times New Roman" w:cs="Times New Roman"/>
              </w:rPr>
            </w:pPr>
            <w:r w:rsidRPr="00847840">
              <w:rPr>
                <w:rFonts w:ascii="Times New Roman" w:eastAsia="Times New Roman" w:hAnsi="Times New Roman" w:cs="Times New Roman"/>
              </w:rPr>
              <w:t>Коммуникативность, готовность и способность</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вести публичное выступление, достигать в нем</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взаимопонимания,</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находить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общие</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цели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сотрудничать</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для</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их</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достижения.</w:t>
            </w:r>
          </w:p>
        </w:tc>
        <w:tc>
          <w:tcPr>
            <w:tcW w:w="2375" w:type="dxa"/>
          </w:tcPr>
          <w:p w:rsidR="00847840" w:rsidRPr="00847840" w:rsidRDefault="00847840" w:rsidP="00847840">
            <w:pPr>
              <w:ind w:left="66" w:right="492"/>
              <w:rPr>
                <w:rFonts w:ascii="Times New Roman" w:eastAsia="Times New Roman" w:hAnsi="Times New Roman" w:cs="Times New Roman"/>
              </w:rPr>
            </w:pPr>
            <w:r w:rsidRPr="00847840">
              <w:rPr>
                <w:rFonts w:ascii="Times New Roman" w:eastAsia="Times New Roman" w:hAnsi="Times New Roman" w:cs="Times New Roman"/>
              </w:rPr>
              <w:t>Самопрезентация,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умение</w:t>
            </w:r>
          </w:p>
          <w:p w:rsidR="00847840" w:rsidRPr="00847840" w:rsidRDefault="00847840" w:rsidP="00847840">
            <w:pPr>
              <w:ind w:left="66" w:right="485"/>
              <w:rPr>
                <w:rFonts w:ascii="Times New Roman" w:eastAsia="Times New Roman" w:hAnsi="Times New Roman" w:cs="Times New Roman"/>
              </w:rPr>
            </w:pPr>
            <w:r w:rsidRPr="00847840">
              <w:rPr>
                <w:rFonts w:ascii="Times New Roman" w:eastAsia="Times New Roman" w:hAnsi="Times New Roman" w:cs="Times New Roman"/>
              </w:rPr>
              <w:t>самопредъявиться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обществу путем</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публичных</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spacing w:val="-1"/>
              </w:rPr>
              <w:t>выступлений,</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дискуссии</w:t>
            </w:r>
          </w:p>
        </w:tc>
        <w:tc>
          <w:tcPr>
            <w:tcW w:w="3120" w:type="dxa"/>
          </w:tcPr>
          <w:p w:rsidR="00847840" w:rsidRPr="00847840" w:rsidRDefault="00847840" w:rsidP="00847840">
            <w:pPr>
              <w:ind w:left="68" w:right="532"/>
              <w:rPr>
                <w:rFonts w:ascii="Times New Roman" w:eastAsia="Times New Roman" w:hAnsi="Times New Roman" w:cs="Times New Roman"/>
              </w:rPr>
            </w:pPr>
            <w:r w:rsidRPr="00847840">
              <w:rPr>
                <w:rFonts w:ascii="Times New Roman" w:eastAsia="Times New Roman" w:hAnsi="Times New Roman" w:cs="Times New Roman"/>
              </w:rPr>
              <w:t>Развивающие занятия с</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элементами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тренинга</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«Искусство публичных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выступлений»,</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дискуссии. РДШ</w:t>
            </w:r>
          </w:p>
        </w:tc>
      </w:tr>
    </w:tbl>
    <w:p w:rsidR="00847840" w:rsidRPr="00847840" w:rsidRDefault="00847840" w:rsidP="00847840">
      <w:pPr>
        <w:widowControl w:val="0"/>
        <w:tabs>
          <w:tab w:val="left" w:pos="1757"/>
        </w:tabs>
        <w:autoSpaceDE w:val="0"/>
        <w:autoSpaceDN w:val="0"/>
        <w:ind w:left="1756"/>
        <w:rPr>
          <w:rFonts w:eastAsia="Times New Roman"/>
          <w:b/>
        </w:rPr>
      </w:pPr>
    </w:p>
    <w:p w:rsidR="00847840" w:rsidRPr="00847840" w:rsidRDefault="00847840" w:rsidP="00847840">
      <w:pPr>
        <w:widowControl w:val="0"/>
        <w:autoSpaceDE w:val="0"/>
        <w:autoSpaceDN w:val="0"/>
        <w:rPr>
          <w:rFonts w:eastAsia="Times New Roman"/>
        </w:rPr>
      </w:pPr>
    </w:p>
    <w:p w:rsidR="00847840" w:rsidRPr="00847840" w:rsidRDefault="00847840" w:rsidP="00847840">
      <w:pPr>
        <w:pStyle w:val="1"/>
        <w:spacing w:before="0" w:line="240" w:lineRule="auto"/>
        <w:rPr>
          <w:rFonts w:eastAsia="Times New Roman"/>
          <w:sz w:val="22"/>
          <w:szCs w:val="22"/>
        </w:rPr>
        <w:sectPr w:rsidR="00847840" w:rsidRPr="00847840" w:rsidSect="00D41A99">
          <w:pgSz w:w="11900" w:h="16850"/>
          <w:pgMar w:top="1120" w:right="560" w:bottom="1100" w:left="1134" w:header="0" w:footer="733" w:gutter="0"/>
          <w:cols w:space="720"/>
        </w:sectPr>
      </w:pPr>
    </w:p>
    <w:p w:rsidR="00847840" w:rsidRPr="00847840" w:rsidRDefault="00847840" w:rsidP="00AD0055">
      <w:pPr>
        <w:pStyle w:val="a7"/>
        <w:widowControl w:val="0"/>
        <w:numPr>
          <w:ilvl w:val="1"/>
          <w:numId w:val="34"/>
        </w:numPr>
        <w:tabs>
          <w:tab w:val="left" w:pos="1757"/>
        </w:tabs>
        <w:autoSpaceDE w:val="0"/>
        <w:autoSpaceDN w:val="0"/>
        <w:spacing w:after="0" w:line="240" w:lineRule="auto"/>
        <w:rPr>
          <w:rFonts w:ascii="Times New Roman" w:eastAsia="Times New Roman" w:hAnsi="Times New Roman" w:cs="Times New Roman"/>
          <w:b/>
        </w:rPr>
      </w:pPr>
      <w:bookmarkStart w:id="71" w:name="_bookmark21"/>
      <w:bookmarkEnd w:id="71"/>
      <w:r w:rsidRPr="00847840">
        <w:rPr>
          <w:rFonts w:ascii="Times New Roman" w:eastAsia="Times New Roman" w:hAnsi="Times New Roman" w:cs="Times New Roman"/>
          <w:b/>
        </w:rPr>
        <w:lastRenderedPageBreak/>
        <w:t>Компетенции</w:t>
      </w:r>
      <w:r w:rsidRPr="00847840">
        <w:rPr>
          <w:rFonts w:ascii="Times New Roman" w:eastAsia="Times New Roman" w:hAnsi="Times New Roman" w:cs="Times New Roman"/>
          <w:b/>
          <w:spacing w:val="-16"/>
        </w:rPr>
        <w:t xml:space="preserve"> </w:t>
      </w:r>
      <w:r w:rsidRPr="00847840">
        <w:rPr>
          <w:rFonts w:ascii="Times New Roman" w:eastAsia="Times New Roman" w:hAnsi="Times New Roman" w:cs="Times New Roman"/>
          <w:b/>
        </w:rPr>
        <w:t>педагогов</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3755"/>
        <w:gridCol w:w="2403"/>
      </w:tblGrid>
      <w:tr w:rsidR="00847840" w:rsidRPr="00847840" w:rsidTr="0038084B">
        <w:trPr>
          <w:trHeight w:val="633"/>
        </w:trPr>
        <w:tc>
          <w:tcPr>
            <w:tcW w:w="3865" w:type="dxa"/>
          </w:tcPr>
          <w:p w:rsidR="00847840" w:rsidRPr="00847840" w:rsidRDefault="00847840" w:rsidP="00847840">
            <w:pPr>
              <w:ind w:left="62"/>
              <w:rPr>
                <w:rFonts w:ascii="Times New Roman" w:eastAsia="Times New Roman" w:hAnsi="Times New Roman" w:cs="Times New Roman"/>
                <w:b/>
                <w:lang w:val="ru-RU"/>
              </w:rPr>
            </w:pPr>
            <w:r w:rsidRPr="00847840">
              <w:rPr>
                <w:rFonts w:ascii="Times New Roman" w:eastAsia="Times New Roman" w:hAnsi="Times New Roman" w:cs="Times New Roman"/>
                <w:b/>
                <w:lang w:val="ru-RU"/>
              </w:rPr>
              <w:t>Компетенции</w:t>
            </w:r>
          </w:p>
        </w:tc>
        <w:tc>
          <w:tcPr>
            <w:tcW w:w="3755" w:type="dxa"/>
          </w:tcPr>
          <w:p w:rsidR="00847840" w:rsidRPr="00847840" w:rsidRDefault="00847840" w:rsidP="00847840">
            <w:pPr>
              <w:ind w:left="64"/>
              <w:rPr>
                <w:rFonts w:ascii="Times New Roman" w:eastAsia="Times New Roman" w:hAnsi="Times New Roman" w:cs="Times New Roman"/>
                <w:b/>
                <w:lang w:val="ru-RU"/>
              </w:rPr>
            </w:pPr>
            <w:r w:rsidRPr="00847840">
              <w:rPr>
                <w:rFonts w:ascii="Times New Roman" w:eastAsia="Times New Roman" w:hAnsi="Times New Roman" w:cs="Times New Roman"/>
                <w:b/>
                <w:lang w:val="ru-RU"/>
              </w:rPr>
              <w:t>Тема</w:t>
            </w:r>
          </w:p>
          <w:p w:rsidR="00847840" w:rsidRPr="00847840" w:rsidRDefault="00847840" w:rsidP="00847840">
            <w:pPr>
              <w:ind w:left="64"/>
              <w:rPr>
                <w:rFonts w:ascii="Times New Roman" w:eastAsia="Times New Roman" w:hAnsi="Times New Roman" w:cs="Times New Roman"/>
                <w:b/>
                <w:lang w:val="ru-RU"/>
              </w:rPr>
            </w:pPr>
            <w:r w:rsidRPr="00847840">
              <w:rPr>
                <w:rFonts w:ascii="Times New Roman" w:eastAsia="Times New Roman" w:hAnsi="Times New Roman" w:cs="Times New Roman"/>
                <w:b/>
                <w:lang w:val="ru-RU"/>
              </w:rPr>
              <w:t>Мероприятия</w:t>
            </w:r>
          </w:p>
        </w:tc>
        <w:tc>
          <w:tcPr>
            <w:tcW w:w="2403" w:type="dxa"/>
          </w:tcPr>
          <w:p w:rsidR="00847840" w:rsidRPr="00847840" w:rsidRDefault="00847840" w:rsidP="00847840">
            <w:pPr>
              <w:ind w:left="61"/>
              <w:rPr>
                <w:rFonts w:ascii="Times New Roman" w:eastAsia="Times New Roman" w:hAnsi="Times New Roman" w:cs="Times New Roman"/>
                <w:b/>
                <w:lang w:val="ru-RU"/>
              </w:rPr>
            </w:pPr>
            <w:r w:rsidRPr="00847840">
              <w:rPr>
                <w:rFonts w:ascii="Times New Roman" w:eastAsia="Times New Roman" w:hAnsi="Times New Roman" w:cs="Times New Roman"/>
                <w:b/>
                <w:lang w:val="ru-RU"/>
              </w:rPr>
              <w:t>Форма</w:t>
            </w:r>
          </w:p>
          <w:p w:rsidR="00847840" w:rsidRPr="00847840" w:rsidRDefault="00847840" w:rsidP="00847840">
            <w:pPr>
              <w:ind w:left="61"/>
              <w:rPr>
                <w:rFonts w:ascii="Times New Roman" w:eastAsia="Times New Roman" w:hAnsi="Times New Roman" w:cs="Times New Roman"/>
                <w:b/>
                <w:lang w:val="ru-RU"/>
              </w:rPr>
            </w:pPr>
            <w:r w:rsidRPr="00847840">
              <w:rPr>
                <w:rFonts w:ascii="Times New Roman" w:eastAsia="Times New Roman" w:hAnsi="Times New Roman" w:cs="Times New Roman"/>
                <w:b/>
                <w:lang w:val="ru-RU"/>
              </w:rPr>
              <w:t>мероприятия</w:t>
            </w:r>
          </w:p>
        </w:tc>
      </w:tr>
      <w:tr w:rsidR="00847840" w:rsidRPr="00847840" w:rsidTr="0038084B">
        <w:trPr>
          <w:trHeight w:val="1250"/>
        </w:trPr>
        <w:tc>
          <w:tcPr>
            <w:tcW w:w="3865" w:type="dxa"/>
          </w:tcPr>
          <w:p w:rsidR="00847840" w:rsidRPr="00847840" w:rsidRDefault="00847840" w:rsidP="00847840">
            <w:pPr>
              <w:ind w:left="62" w:right="204"/>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w:t>
            </w:r>
            <w:r w:rsidRPr="00847840">
              <w:rPr>
                <w:rFonts w:ascii="Times New Roman" w:eastAsia="Times New Roman" w:hAnsi="Times New Roman" w:cs="Times New Roman"/>
                <w:spacing w:val="-6"/>
                <w:lang w:val="ru-RU"/>
              </w:rPr>
              <w:t xml:space="preserve"> </w:t>
            </w:r>
            <w:r w:rsidRPr="00847840">
              <w:rPr>
                <w:rFonts w:ascii="Times New Roman" w:eastAsia="Times New Roman" w:hAnsi="Times New Roman" w:cs="Times New Roman"/>
                <w:lang w:val="ru-RU"/>
              </w:rPr>
              <w:t>разбираться</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и</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учитывать</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в</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работе возрастные и индивидуальные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особенности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детей</w:t>
            </w:r>
          </w:p>
        </w:tc>
        <w:tc>
          <w:tcPr>
            <w:tcW w:w="3755" w:type="dxa"/>
          </w:tcPr>
          <w:p w:rsidR="00847840" w:rsidRPr="00847840" w:rsidRDefault="00847840" w:rsidP="00847840">
            <w:pPr>
              <w:ind w:left="64" w:right="854"/>
              <w:jc w:val="both"/>
              <w:rPr>
                <w:rFonts w:ascii="Times New Roman" w:eastAsia="Times New Roman" w:hAnsi="Times New Roman" w:cs="Times New Roman"/>
                <w:lang w:val="ru-RU"/>
              </w:rPr>
            </w:pPr>
            <w:r w:rsidRPr="00847840">
              <w:rPr>
                <w:rFonts w:ascii="Times New Roman" w:eastAsia="Times New Roman" w:hAnsi="Times New Roman" w:cs="Times New Roman"/>
                <w:lang w:val="ru-RU"/>
              </w:rPr>
              <w:t>Ознакомление с результатами</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психологических диагностик,</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проведенных</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учащимися</w:t>
            </w:r>
          </w:p>
        </w:tc>
        <w:tc>
          <w:tcPr>
            <w:tcW w:w="2403" w:type="dxa"/>
          </w:tcPr>
          <w:p w:rsidR="00847840" w:rsidRPr="00847840" w:rsidRDefault="00847840" w:rsidP="00847840">
            <w:pPr>
              <w:ind w:left="61" w:right="397"/>
              <w:rPr>
                <w:rFonts w:ascii="Times New Roman" w:eastAsia="Times New Roman" w:hAnsi="Times New Roman" w:cs="Times New Roman"/>
                <w:lang w:val="ru-RU"/>
              </w:rPr>
            </w:pPr>
            <w:r w:rsidRPr="00847840">
              <w:rPr>
                <w:rFonts w:ascii="Times New Roman" w:eastAsia="Times New Roman" w:hAnsi="Times New Roman" w:cs="Times New Roman"/>
                <w:lang w:val="ru-RU"/>
              </w:rPr>
              <w:t>Проблемная лекция,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групповое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и</w:t>
            </w:r>
          </w:p>
          <w:p w:rsidR="00847840" w:rsidRPr="00847840" w:rsidRDefault="00847840" w:rsidP="00847840">
            <w:pPr>
              <w:ind w:left="61" w:right="591"/>
              <w:rPr>
                <w:rFonts w:ascii="Times New Roman" w:eastAsia="Times New Roman" w:hAnsi="Times New Roman" w:cs="Times New Roman"/>
                <w:lang w:val="ru-RU"/>
              </w:rPr>
            </w:pPr>
            <w:r w:rsidRPr="00847840">
              <w:rPr>
                <w:rFonts w:ascii="Times New Roman" w:eastAsia="Times New Roman" w:hAnsi="Times New Roman" w:cs="Times New Roman"/>
                <w:lang w:val="ru-RU"/>
              </w:rPr>
              <w:t>индивидуальное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консультирование</w:t>
            </w:r>
          </w:p>
        </w:tc>
      </w:tr>
      <w:tr w:rsidR="00847840" w:rsidRPr="00847840" w:rsidTr="0038084B">
        <w:trPr>
          <w:trHeight w:val="582"/>
        </w:trPr>
        <w:tc>
          <w:tcPr>
            <w:tcW w:w="3865"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Способность</w:t>
            </w:r>
            <w:r w:rsidRPr="00847840">
              <w:rPr>
                <w:rFonts w:ascii="Times New Roman" w:eastAsia="Times New Roman" w:hAnsi="Times New Roman" w:cs="Times New Roman"/>
                <w:spacing w:val="-7"/>
              </w:rPr>
              <w:t xml:space="preserve"> </w:t>
            </w:r>
            <w:r w:rsidRPr="00847840">
              <w:rPr>
                <w:rFonts w:ascii="Times New Roman" w:eastAsia="Times New Roman" w:hAnsi="Times New Roman" w:cs="Times New Roman"/>
              </w:rPr>
              <w:t>к</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эффективной</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коммуникации</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Развитие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навыков</w:t>
            </w:r>
          </w:p>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коммуникативности</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учителя</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Метод</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разработки</w:t>
            </w:r>
          </w:p>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учебного</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материала</w:t>
            </w:r>
          </w:p>
        </w:tc>
      </w:tr>
      <w:tr w:rsidR="00847840" w:rsidRPr="00847840" w:rsidTr="0038084B">
        <w:trPr>
          <w:trHeight w:val="870"/>
        </w:trPr>
        <w:tc>
          <w:tcPr>
            <w:tcW w:w="3865" w:type="dxa"/>
          </w:tcPr>
          <w:p w:rsidR="00847840" w:rsidRPr="00847840" w:rsidRDefault="00847840" w:rsidP="00847840">
            <w:pPr>
              <w:ind w:left="62" w:right="57"/>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предупреждать и разрешать</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конфликтные</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ситуации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с</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участниками</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образовательного</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процесса</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Снижение конфликтности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в</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школе</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38084B">
        <w:trPr>
          <w:trHeight w:val="873"/>
        </w:trPr>
        <w:tc>
          <w:tcPr>
            <w:tcW w:w="3865" w:type="dxa"/>
          </w:tcPr>
          <w:p w:rsidR="00847840" w:rsidRPr="00847840" w:rsidRDefault="00847840" w:rsidP="00847840">
            <w:pPr>
              <w:ind w:left="62"/>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создавать</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благоприятный</w:t>
            </w:r>
          </w:p>
          <w:p w:rsidR="00847840" w:rsidRPr="00847840" w:rsidRDefault="00847840" w:rsidP="00847840">
            <w:pPr>
              <w:ind w:left="62" w:right="185"/>
              <w:rPr>
                <w:rFonts w:ascii="Times New Roman" w:eastAsia="Times New Roman" w:hAnsi="Times New Roman" w:cs="Times New Roman"/>
                <w:lang w:val="ru-RU"/>
              </w:rPr>
            </w:pPr>
            <w:r w:rsidRPr="00847840">
              <w:rPr>
                <w:rFonts w:ascii="Times New Roman" w:eastAsia="Times New Roman" w:hAnsi="Times New Roman" w:cs="Times New Roman"/>
                <w:lang w:val="ru-RU"/>
              </w:rPr>
              <w:t>эмоционально-психологический климат</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в</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учебном</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коллективе</w:t>
            </w:r>
          </w:p>
        </w:tc>
        <w:tc>
          <w:tcPr>
            <w:tcW w:w="3755" w:type="dxa"/>
          </w:tcPr>
          <w:p w:rsidR="00847840" w:rsidRPr="00847840" w:rsidRDefault="00847840" w:rsidP="00847840">
            <w:pPr>
              <w:ind w:left="64" w:right="815"/>
              <w:rPr>
                <w:rFonts w:ascii="Times New Roman" w:eastAsia="Times New Roman" w:hAnsi="Times New Roman" w:cs="Times New Roman"/>
                <w:lang w:val="ru-RU"/>
              </w:rPr>
            </w:pPr>
            <w:r w:rsidRPr="00847840">
              <w:rPr>
                <w:rFonts w:ascii="Times New Roman" w:eastAsia="Times New Roman" w:hAnsi="Times New Roman" w:cs="Times New Roman"/>
                <w:lang w:val="ru-RU"/>
              </w:rPr>
              <w:t>Улучшение психологического</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микроклимата в</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школе</w:t>
            </w:r>
          </w:p>
        </w:tc>
        <w:tc>
          <w:tcPr>
            <w:tcW w:w="2403" w:type="dxa"/>
          </w:tcPr>
          <w:p w:rsidR="00847840" w:rsidRPr="00847840" w:rsidRDefault="00847840" w:rsidP="00847840">
            <w:pPr>
              <w:ind w:left="61" w:right="586"/>
              <w:rPr>
                <w:rFonts w:ascii="Times New Roman" w:eastAsia="Times New Roman" w:hAnsi="Times New Roman" w:cs="Times New Roman"/>
              </w:rPr>
            </w:pPr>
            <w:r w:rsidRPr="00847840">
              <w:rPr>
                <w:rFonts w:ascii="Times New Roman" w:eastAsia="Times New Roman" w:hAnsi="Times New Roman" w:cs="Times New Roman"/>
              </w:rPr>
              <w:t>Проектировочный</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семинар</w:t>
            </w:r>
          </w:p>
        </w:tc>
      </w:tr>
      <w:tr w:rsidR="00847840" w:rsidRPr="00847840" w:rsidTr="0038084B">
        <w:trPr>
          <w:trHeight w:val="628"/>
        </w:trPr>
        <w:tc>
          <w:tcPr>
            <w:tcW w:w="3865" w:type="dxa"/>
          </w:tcPr>
          <w:p w:rsidR="00847840" w:rsidRPr="00847840" w:rsidRDefault="00847840" w:rsidP="00847840">
            <w:pPr>
              <w:ind w:left="62" w:right="399"/>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создавать развивающую</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среду</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на учебном</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занятии</w:t>
            </w:r>
          </w:p>
        </w:tc>
        <w:tc>
          <w:tcPr>
            <w:tcW w:w="3755" w:type="dxa"/>
          </w:tcPr>
          <w:p w:rsidR="00847840" w:rsidRPr="00847840" w:rsidRDefault="00847840" w:rsidP="00847840">
            <w:pPr>
              <w:ind w:left="64" w:right="946"/>
              <w:rPr>
                <w:rFonts w:ascii="Times New Roman" w:eastAsia="Times New Roman" w:hAnsi="Times New Roman" w:cs="Times New Roman"/>
              </w:rPr>
            </w:pPr>
            <w:r w:rsidRPr="00847840">
              <w:rPr>
                <w:rFonts w:ascii="Times New Roman" w:eastAsia="Times New Roman" w:hAnsi="Times New Roman" w:cs="Times New Roman"/>
              </w:rPr>
              <w:t>Повышение уровня развития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ind w:left="61" w:right="446"/>
              <w:rPr>
                <w:rFonts w:ascii="Times New Roman" w:eastAsia="Times New Roman" w:hAnsi="Times New Roman" w:cs="Times New Roman"/>
              </w:rPr>
            </w:pPr>
            <w:r w:rsidRPr="00847840">
              <w:rPr>
                <w:rFonts w:ascii="Times New Roman" w:eastAsia="Times New Roman" w:hAnsi="Times New Roman" w:cs="Times New Roman"/>
              </w:rPr>
              <w:t>Метод разработки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учебного</w:t>
            </w:r>
            <w:r w:rsidRPr="00847840">
              <w:rPr>
                <w:rFonts w:ascii="Times New Roman" w:eastAsia="Times New Roman" w:hAnsi="Times New Roman" w:cs="Times New Roman"/>
                <w:spacing w:val="-11"/>
              </w:rPr>
              <w:t xml:space="preserve"> </w:t>
            </w:r>
            <w:r w:rsidRPr="00847840">
              <w:rPr>
                <w:rFonts w:ascii="Times New Roman" w:eastAsia="Times New Roman" w:hAnsi="Times New Roman" w:cs="Times New Roman"/>
              </w:rPr>
              <w:t>материала</w:t>
            </w:r>
          </w:p>
        </w:tc>
      </w:tr>
      <w:tr w:rsidR="00847840" w:rsidRPr="00847840" w:rsidTr="0038084B">
        <w:trPr>
          <w:trHeight w:val="873"/>
        </w:trPr>
        <w:tc>
          <w:tcPr>
            <w:tcW w:w="3865" w:type="dxa"/>
          </w:tcPr>
          <w:p w:rsidR="00847840" w:rsidRPr="00847840" w:rsidRDefault="00847840" w:rsidP="00847840">
            <w:pPr>
              <w:ind w:left="62" w:right="811"/>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к формированию</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личностных</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качеств</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учащихся</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их</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социализации</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Социализация</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Лекция</w:t>
            </w:r>
          </w:p>
        </w:tc>
      </w:tr>
      <w:tr w:rsidR="00847840" w:rsidRPr="00847840" w:rsidTr="0038084B">
        <w:trPr>
          <w:trHeight w:val="1113"/>
        </w:trPr>
        <w:tc>
          <w:tcPr>
            <w:tcW w:w="3865" w:type="dxa"/>
          </w:tcPr>
          <w:p w:rsidR="00847840" w:rsidRPr="00847840" w:rsidRDefault="00847840" w:rsidP="00847840">
            <w:pPr>
              <w:ind w:left="62" w:right="158"/>
              <w:jc w:val="both"/>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использовать современные</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психолого-педагогические технологии в</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обучении</w:t>
            </w:r>
          </w:p>
        </w:tc>
        <w:tc>
          <w:tcPr>
            <w:tcW w:w="3755" w:type="dxa"/>
          </w:tcPr>
          <w:p w:rsidR="00847840" w:rsidRPr="00847840" w:rsidRDefault="00847840" w:rsidP="00847840">
            <w:pPr>
              <w:rPr>
                <w:rFonts w:ascii="Times New Roman" w:eastAsia="Times New Roman" w:hAnsi="Times New Roman" w:cs="Times New Roman"/>
                <w:b/>
                <w:lang w:val="ru-RU"/>
              </w:rPr>
            </w:pPr>
          </w:p>
          <w:p w:rsidR="00847840" w:rsidRPr="00847840" w:rsidRDefault="00847840" w:rsidP="00847840">
            <w:pPr>
              <w:ind w:left="64" w:right="125"/>
              <w:rPr>
                <w:rFonts w:ascii="Times New Roman" w:eastAsia="Times New Roman" w:hAnsi="Times New Roman" w:cs="Times New Roman"/>
              </w:rPr>
            </w:pPr>
            <w:r w:rsidRPr="00847840">
              <w:rPr>
                <w:rFonts w:ascii="Times New Roman" w:eastAsia="Times New Roman" w:hAnsi="Times New Roman" w:cs="Times New Roman"/>
              </w:rPr>
              <w:t>Формирование специальных навыков</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rPr>
                <w:rFonts w:ascii="Times New Roman" w:eastAsia="Times New Roman" w:hAnsi="Times New Roman" w:cs="Times New Roman"/>
                <w:b/>
              </w:rPr>
            </w:pPr>
          </w:p>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Консультирование</w:t>
            </w:r>
          </w:p>
        </w:tc>
      </w:tr>
    </w:tbl>
    <w:p w:rsidR="00847840" w:rsidRPr="00847840" w:rsidRDefault="00847840" w:rsidP="00847840">
      <w:pPr>
        <w:widowControl w:val="0"/>
        <w:tabs>
          <w:tab w:val="left" w:pos="1757"/>
        </w:tabs>
        <w:autoSpaceDE w:val="0"/>
        <w:autoSpaceDN w:val="0"/>
        <w:rPr>
          <w:rFonts w:eastAsia="Times New Roman"/>
          <w:b/>
        </w:rPr>
      </w:pPr>
      <w:bookmarkStart w:id="72" w:name="_bookmark22"/>
      <w:bookmarkEnd w:id="72"/>
    </w:p>
    <w:p w:rsidR="00847840" w:rsidRPr="00847840" w:rsidRDefault="00847840" w:rsidP="00847840">
      <w:pPr>
        <w:widowControl w:val="0"/>
        <w:tabs>
          <w:tab w:val="left" w:pos="1757"/>
        </w:tabs>
        <w:autoSpaceDE w:val="0"/>
        <w:autoSpaceDN w:val="0"/>
        <w:rPr>
          <w:rFonts w:eastAsia="Times New Roman"/>
          <w:b/>
        </w:rPr>
      </w:pPr>
    </w:p>
    <w:p w:rsidR="00847840" w:rsidRPr="00847840" w:rsidRDefault="00847840" w:rsidP="00AD0055">
      <w:pPr>
        <w:pStyle w:val="a7"/>
        <w:widowControl w:val="0"/>
        <w:numPr>
          <w:ilvl w:val="1"/>
          <w:numId w:val="34"/>
        </w:numPr>
        <w:tabs>
          <w:tab w:val="left" w:pos="1757"/>
        </w:tabs>
        <w:autoSpaceDE w:val="0"/>
        <w:autoSpaceDN w:val="0"/>
        <w:spacing w:after="0" w:line="240" w:lineRule="auto"/>
        <w:rPr>
          <w:rFonts w:ascii="Times New Roman" w:eastAsia="Times New Roman" w:hAnsi="Times New Roman" w:cs="Times New Roman"/>
          <w:b/>
        </w:rPr>
      </w:pPr>
      <w:r w:rsidRPr="00847840">
        <w:rPr>
          <w:rFonts w:ascii="Times New Roman" w:eastAsia="Times New Roman" w:hAnsi="Times New Roman" w:cs="Times New Roman"/>
          <w:b/>
        </w:rPr>
        <w:t>Компетенции</w:t>
      </w:r>
      <w:r w:rsidRPr="00847840">
        <w:rPr>
          <w:rFonts w:ascii="Times New Roman" w:eastAsia="Times New Roman" w:hAnsi="Times New Roman" w:cs="Times New Roman"/>
          <w:b/>
          <w:spacing w:val="-14"/>
        </w:rPr>
        <w:t xml:space="preserve"> </w:t>
      </w:r>
      <w:r w:rsidRPr="00847840">
        <w:rPr>
          <w:rFonts w:ascii="Times New Roman" w:eastAsia="Times New Roman" w:hAnsi="Times New Roman" w:cs="Times New Roman"/>
          <w:b/>
        </w:rPr>
        <w:t>родителей</w:t>
      </w:r>
    </w:p>
    <w:p w:rsidR="00847840" w:rsidRPr="00847840" w:rsidRDefault="00847840" w:rsidP="00847840">
      <w:pPr>
        <w:widowControl w:val="0"/>
        <w:autoSpaceDE w:val="0"/>
        <w:autoSpaceDN w:val="0"/>
        <w:rPr>
          <w:rFonts w:eastAsia="Times New Roman"/>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5"/>
        <w:gridCol w:w="3656"/>
        <w:gridCol w:w="2907"/>
        <w:gridCol w:w="18"/>
      </w:tblGrid>
      <w:tr w:rsidR="00847840" w:rsidRPr="00847840" w:rsidTr="0038084B">
        <w:trPr>
          <w:gridAfter w:val="1"/>
          <w:wAfter w:w="18" w:type="dxa"/>
          <w:trHeight w:val="839"/>
        </w:trPr>
        <w:tc>
          <w:tcPr>
            <w:tcW w:w="3805"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Компетенции</w:t>
            </w:r>
          </w:p>
        </w:tc>
        <w:tc>
          <w:tcPr>
            <w:tcW w:w="3656"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Тема</w:t>
            </w:r>
          </w:p>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c>
          <w:tcPr>
            <w:tcW w:w="2907"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Форма</w:t>
            </w:r>
          </w:p>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r>
      <w:tr w:rsidR="00847840" w:rsidRPr="00847840" w:rsidTr="0038084B">
        <w:trPr>
          <w:gridAfter w:val="1"/>
          <w:wAfter w:w="18" w:type="dxa"/>
          <w:trHeight w:val="1240"/>
        </w:trPr>
        <w:tc>
          <w:tcPr>
            <w:tcW w:w="3805" w:type="dxa"/>
          </w:tcPr>
          <w:p w:rsidR="00847840" w:rsidRPr="00847840" w:rsidRDefault="00847840" w:rsidP="00847840">
            <w:pPr>
              <w:ind w:left="62" w:right="275"/>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учитывать в процессе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воспитания возрастные особенности</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детей</w:t>
            </w:r>
          </w:p>
        </w:tc>
        <w:tc>
          <w:tcPr>
            <w:tcW w:w="3656" w:type="dxa"/>
          </w:tcPr>
          <w:p w:rsidR="00847840" w:rsidRPr="00847840" w:rsidRDefault="00847840" w:rsidP="00847840">
            <w:pPr>
              <w:ind w:left="62" w:right="739"/>
              <w:rPr>
                <w:rFonts w:ascii="Times New Roman" w:eastAsia="Times New Roman" w:hAnsi="Times New Roman" w:cs="Times New Roman"/>
                <w:lang w:val="ru-RU"/>
              </w:rPr>
            </w:pPr>
            <w:r w:rsidRPr="00847840">
              <w:rPr>
                <w:rFonts w:ascii="Times New Roman" w:eastAsia="Times New Roman" w:hAnsi="Times New Roman" w:cs="Times New Roman"/>
                <w:lang w:val="ru-RU"/>
              </w:rPr>
              <w:t>Ознакомление с результатами</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психологических</w:t>
            </w:r>
          </w:p>
          <w:p w:rsidR="00847840" w:rsidRPr="00847840" w:rsidRDefault="00847840" w:rsidP="00847840">
            <w:pPr>
              <w:ind w:left="62" w:right="995"/>
              <w:rPr>
                <w:rFonts w:ascii="Times New Roman" w:eastAsia="Times New Roman" w:hAnsi="Times New Roman" w:cs="Times New Roman"/>
                <w:lang w:val="ru-RU"/>
              </w:rPr>
            </w:pPr>
            <w:r w:rsidRPr="00847840">
              <w:rPr>
                <w:rFonts w:ascii="Times New Roman" w:eastAsia="Times New Roman" w:hAnsi="Times New Roman" w:cs="Times New Roman"/>
                <w:lang w:val="ru-RU"/>
              </w:rPr>
              <w:t>диагностик, проведенных с</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учащимися</w:t>
            </w:r>
          </w:p>
        </w:tc>
        <w:tc>
          <w:tcPr>
            <w:tcW w:w="2907" w:type="dxa"/>
          </w:tcPr>
          <w:p w:rsidR="00847840" w:rsidRPr="00847840" w:rsidRDefault="00847840" w:rsidP="00847840">
            <w:pPr>
              <w:ind w:left="62" w:right="78"/>
              <w:rPr>
                <w:rFonts w:ascii="Times New Roman" w:eastAsia="Times New Roman" w:hAnsi="Times New Roman" w:cs="Times New Roman"/>
                <w:lang w:val="ru-RU"/>
              </w:rPr>
            </w:pPr>
            <w:r w:rsidRPr="00847840">
              <w:rPr>
                <w:rFonts w:ascii="Times New Roman" w:eastAsia="Times New Roman" w:hAnsi="Times New Roman" w:cs="Times New Roman"/>
                <w:lang w:val="ru-RU"/>
              </w:rPr>
              <w:t>Проблемная лекция,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групповое и индивидуальное</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консультирование</w:t>
            </w:r>
          </w:p>
        </w:tc>
      </w:tr>
      <w:tr w:rsidR="00847840" w:rsidRPr="00847840" w:rsidTr="0038084B">
        <w:trPr>
          <w:gridAfter w:val="1"/>
          <w:wAfter w:w="18" w:type="dxa"/>
          <w:trHeight w:val="873"/>
        </w:trPr>
        <w:tc>
          <w:tcPr>
            <w:tcW w:w="3805" w:type="dxa"/>
          </w:tcPr>
          <w:p w:rsidR="00847840" w:rsidRPr="00847840" w:rsidRDefault="00847840" w:rsidP="00847840">
            <w:pPr>
              <w:ind w:left="62" w:right="352"/>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создавать в домашних</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условиях</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развивающую среду</w:t>
            </w:r>
          </w:p>
        </w:tc>
        <w:tc>
          <w:tcPr>
            <w:tcW w:w="3656" w:type="dxa"/>
          </w:tcPr>
          <w:p w:rsidR="00847840" w:rsidRPr="00847840" w:rsidRDefault="00847840" w:rsidP="00847840">
            <w:pPr>
              <w:ind w:left="62" w:right="849"/>
              <w:rPr>
                <w:rFonts w:ascii="Times New Roman" w:eastAsia="Times New Roman" w:hAnsi="Times New Roman" w:cs="Times New Roman"/>
                <w:lang w:val="ru-RU"/>
              </w:rPr>
            </w:pPr>
            <w:r w:rsidRPr="00847840">
              <w:rPr>
                <w:rFonts w:ascii="Times New Roman" w:eastAsia="Times New Roman" w:hAnsi="Times New Roman" w:cs="Times New Roman"/>
                <w:lang w:val="ru-RU"/>
              </w:rPr>
              <w:t>Повышение уровня развития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всех членов</w:t>
            </w:r>
          </w:p>
          <w:p w:rsidR="00847840" w:rsidRPr="00847840" w:rsidRDefault="00847840" w:rsidP="00847840">
            <w:pPr>
              <w:ind w:left="62"/>
              <w:rPr>
                <w:rFonts w:ascii="Times New Roman" w:eastAsia="Times New Roman" w:hAnsi="Times New Roman" w:cs="Times New Roman"/>
                <w:lang w:val="ru-RU"/>
              </w:rPr>
            </w:pPr>
            <w:r w:rsidRPr="00847840">
              <w:rPr>
                <w:rFonts w:ascii="Times New Roman" w:eastAsia="Times New Roman" w:hAnsi="Times New Roman" w:cs="Times New Roman"/>
                <w:lang w:val="ru-RU"/>
              </w:rPr>
              <w:t>семьи</w:t>
            </w:r>
          </w:p>
        </w:tc>
        <w:tc>
          <w:tcPr>
            <w:tcW w:w="2907"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38084B">
        <w:trPr>
          <w:gridAfter w:val="1"/>
          <w:wAfter w:w="18" w:type="dxa"/>
          <w:trHeight w:val="1245"/>
        </w:trPr>
        <w:tc>
          <w:tcPr>
            <w:tcW w:w="3805" w:type="dxa"/>
          </w:tcPr>
          <w:p w:rsidR="00847840" w:rsidRPr="00847840" w:rsidRDefault="00847840" w:rsidP="00847840">
            <w:pPr>
              <w:ind w:left="62" w:right="478"/>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дифференцировать и</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учитывать в процессе воспитания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личностные особенности своего</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ребенка</w:t>
            </w:r>
          </w:p>
        </w:tc>
        <w:tc>
          <w:tcPr>
            <w:tcW w:w="3656" w:type="dxa"/>
          </w:tcPr>
          <w:p w:rsidR="00847840" w:rsidRPr="00847840" w:rsidRDefault="00847840" w:rsidP="00847840">
            <w:pPr>
              <w:ind w:left="62" w:right="340"/>
              <w:rPr>
                <w:rFonts w:ascii="Times New Roman" w:eastAsia="Times New Roman" w:hAnsi="Times New Roman" w:cs="Times New Roman"/>
                <w:lang w:val="ru-RU"/>
              </w:rPr>
            </w:pPr>
            <w:r w:rsidRPr="00847840">
              <w:rPr>
                <w:rFonts w:ascii="Times New Roman" w:eastAsia="Times New Roman" w:hAnsi="Times New Roman" w:cs="Times New Roman"/>
                <w:lang w:val="ru-RU"/>
              </w:rPr>
              <w:t>Дифференцирование воспитание -</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залог благоприятного развития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ребенка</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как</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личности</w:t>
            </w:r>
          </w:p>
        </w:tc>
        <w:tc>
          <w:tcPr>
            <w:tcW w:w="2907" w:type="dxa"/>
          </w:tcPr>
          <w:p w:rsidR="00847840" w:rsidRPr="00847840" w:rsidRDefault="00847840" w:rsidP="00847840">
            <w:pPr>
              <w:ind w:left="62" w:right="472"/>
              <w:rPr>
                <w:rFonts w:ascii="Times New Roman" w:eastAsia="Times New Roman" w:hAnsi="Times New Roman" w:cs="Times New Roman"/>
              </w:rPr>
            </w:pPr>
            <w:r w:rsidRPr="00847840">
              <w:rPr>
                <w:rFonts w:ascii="Times New Roman" w:eastAsia="Times New Roman" w:hAnsi="Times New Roman" w:cs="Times New Roman"/>
              </w:rPr>
              <w:t>Лекция, индивидуальное</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консультирование</w:t>
            </w:r>
          </w:p>
        </w:tc>
      </w:tr>
      <w:tr w:rsidR="00847840" w:rsidRPr="00847840" w:rsidTr="0038084B">
        <w:trPr>
          <w:gridAfter w:val="1"/>
          <w:wAfter w:w="18" w:type="dxa"/>
          <w:trHeight w:val="976"/>
        </w:trPr>
        <w:tc>
          <w:tcPr>
            <w:tcW w:w="3805" w:type="dxa"/>
          </w:tcPr>
          <w:p w:rsidR="00847840" w:rsidRPr="00847840" w:rsidRDefault="00847840" w:rsidP="00847840">
            <w:pPr>
              <w:ind w:left="62" w:right="297"/>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родителей оценивать</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влияние типа семейного воспитания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на</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развитие ребенка</w:t>
            </w:r>
          </w:p>
        </w:tc>
        <w:tc>
          <w:tcPr>
            <w:tcW w:w="3656" w:type="dxa"/>
          </w:tcPr>
          <w:p w:rsidR="00847840" w:rsidRPr="00847840" w:rsidRDefault="00847840" w:rsidP="00847840">
            <w:pPr>
              <w:ind w:left="62" w:right="718"/>
              <w:rPr>
                <w:rFonts w:ascii="Times New Roman" w:eastAsia="Times New Roman" w:hAnsi="Times New Roman" w:cs="Times New Roman"/>
                <w:lang w:val="ru-RU"/>
              </w:rPr>
            </w:pPr>
            <w:r w:rsidRPr="00847840">
              <w:rPr>
                <w:rFonts w:ascii="Times New Roman" w:eastAsia="Times New Roman" w:hAnsi="Times New Roman" w:cs="Times New Roman"/>
                <w:lang w:val="ru-RU"/>
              </w:rPr>
              <w:t>Улучшение психологического</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микроклимата в</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семье</w:t>
            </w:r>
          </w:p>
        </w:tc>
        <w:tc>
          <w:tcPr>
            <w:tcW w:w="2907"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38084B">
        <w:trPr>
          <w:gridAfter w:val="1"/>
          <w:wAfter w:w="18" w:type="dxa"/>
          <w:trHeight w:val="830"/>
        </w:trPr>
        <w:tc>
          <w:tcPr>
            <w:tcW w:w="3805" w:type="dxa"/>
            <w:tcBorders>
              <w:bottom w:val="nil"/>
            </w:tcBorders>
          </w:tcPr>
          <w:p w:rsidR="00847840" w:rsidRPr="00847840" w:rsidRDefault="00847840" w:rsidP="00847840">
            <w:pPr>
              <w:ind w:left="62" w:right="901"/>
              <w:rPr>
                <w:rFonts w:ascii="Times New Roman" w:eastAsia="Times New Roman" w:hAnsi="Times New Roman" w:cs="Times New Roman"/>
              </w:rPr>
            </w:pPr>
            <w:r w:rsidRPr="00847840">
              <w:rPr>
                <w:rFonts w:ascii="Times New Roman" w:eastAsia="Times New Roman" w:hAnsi="Times New Roman" w:cs="Times New Roman"/>
              </w:rPr>
              <w:t>Способность к эффективному</w:t>
            </w:r>
            <w:r w:rsidRPr="00847840">
              <w:rPr>
                <w:rFonts w:ascii="Times New Roman" w:eastAsia="Times New Roman" w:hAnsi="Times New Roman" w:cs="Times New Roman"/>
                <w:spacing w:val="-53"/>
              </w:rPr>
              <w:t xml:space="preserve"> </w:t>
            </w:r>
            <w:r w:rsidRPr="00847840">
              <w:rPr>
                <w:rFonts w:ascii="Times New Roman" w:eastAsia="Times New Roman" w:hAnsi="Times New Roman" w:cs="Times New Roman"/>
              </w:rPr>
              <w:t>общению</w:t>
            </w:r>
          </w:p>
        </w:tc>
        <w:tc>
          <w:tcPr>
            <w:tcW w:w="3656" w:type="dxa"/>
            <w:tcBorders>
              <w:bottom w:val="nil"/>
            </w:tcBorders>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Развитие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навыков</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коммуникативности</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родителей</w:t>
            </w:r>
          </w:p>
        </w:tc>
        <w:tc>
          <w:tcPr>
            <w:tcW w:w="2907" w:type="dxa"/>
            <w:tcBorders>
              <w:bottom w:val="nil"/>
            </w:tcBorders>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Практикум</w:t>
            </w:r>
          </w:p>
        </w:tc>
      </w:tr>
      <w:tr w:rsidR="00847840" w:rsidRPr="00847840" w:rsidTr="0038084B">
        <w:trPr>
          <w:trHeight w:val="873"/>
        </w:trPr>
        <w:tc>
          <w:tcPr>
            <w:tcW w:w="3805" w:type="dxa"/>
          </w:tcPr>
          <w:p w:rsidR="00847840" w:rsidRPr="00847840" w:rsidRDefault="00847840" w:rsidP="00847840">
            <w:pPr>
              <w:ind w:left="62" w:right="349"/>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предупреждать 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разрешать</w:t>
            </w:r>
            <w:r w:rsidRPr="00847840">
              <w:rPr>
                <w:rFonts w:ascii="Times New Roman" w:eastAsia="Times New Roman" w:hAnsi="Times New Roman" w:cs="Times New Roman"/>
                <w:spacing w:val="-6"/>
                <w:lang w:val="ru-RU"/>
              </w:rPr>
              <w:t xml:space="preserve"> </w:t>
            </w:r>
            <w:r w:rsidRPr="00847840">
              <w:rPr>
                <w:rFonts w:ascii="Times New Roman" w:eastAsia="Times New Roman" w:hAnsi="Times New Roman" w:cs="Times New Roman"/>
                <w:lang w:val="ru-RU"/>
              </w:rPr>
              <w:t>конфликтные</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ситуации</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в</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детско-родительских</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отношениях</w:t>
            </w:r>
          </w:p>
        </w:tc>
        <w:tc>
          <w:tcPr>
            <w:tcW w:w="3656" w:type="dxa"/>
          </w:tcPr>
          <w:p w:rsidR="00847840" w:rsidRPr="00847840" w:rsidRDefault="00847840" w:rsidP="00847840">
            <w:pPr>
              <w:ind w:left="62" w:right="294"/>
              <w:rPr>
                <w:rFonts w:ascii="Times New Roman" w:eastAsia="Times New Roman" w:hAnsi="Times New Roman" w:cs="Times New Roman"/>
              </w:rPr>
            </w:pPr>
            <w:r w:rsidRPr="00847840">
              <w:rPr>
                <w:rFonts w:ascii="Times New Roman" w:eastAsia="Times New Roman" w:hAnsi="Times New Roman" w:cs="Times New Roman"/>
              </w:rPr>
              <w:t>Предупреждение конфликтности в</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семье</w:t>
            </w:r>
          </w:p>
        </w:tc>
        <w:tc>
          <w:tcPr>
            <w:tcW w:w="2925" w:type="dxa"/>
            <w:gridSpan w:val="2"/>
          </w:tcPr>
          <w:p w:rsidR="00847840" w:rsidRPr="00847840" w:rsidRDefault="00847840" w:rsidP="00847840">
            <w:pPr>
              <w:ind w:left="62" w:right="900"/>
              <w:rPr>
                <w:rFonts w:ascii="Times New Roman" w:eastAsia="Times New Roman" w:hAnsi="Times New Roman" w:cs="Times New Roman"/>
              </w:rPr>
            </w:pPr>
            <w:r w:rsidRPr="00847840">
              <w:rPr>
                <w:rFonts w:ascii="Times New Roman" w:eastAsia="Times New Roman" w:hAnsi="Times New Roman" w:cs="Times New Roman"/>
              </w:rPr>
              <w:t>Проблемная лекция,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индивидуальное</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консультирование</w:t>
            </w:r>
          </w:p>
        </w:tc>
      </w:tr>
    </w:tbl>
    <w:p w:rsidR="00847840" w:rsidRPr="00847840" w:rsidRDefault="00847840" w:rsidP="00847840">
      <w:pPr>
        <w:widowControl w:val="0"/>
        <w:autoSpaceDE w:val="0"/>
        <w:autoSpaceDN w:val="0"/>
        <w:rPr>
          <w:rFonts w:eastAsia="Times New Roman"/>
          <w:b/>
        </w:rPr>
      </w:pPr>
    </w:p>
    <w:p w:rsidR="00847840" w:rsidRPr="00847840" w:rsidRDefault="00847840" w:rsidP="00AD0055">
      <w:pPr>
        <w:pStyle w:val="a7"/>
        <w:widowControl w:val="0"/>
        <w:numPr>
          <w:ilvl w:val="0"/>
          <w:numId w:val="34"/>
        </w:numPr>
        <w:tabs>
          <w:tab w:val="left" w:pos="0"/>
        </w:tabs>
        <w:autoSpaceDE w:val="0"/>
        <w:autoSpaceDN w:val="0"/>
        <w:spacing w:after="0" w:line="240" w:lineRule="auto"/>
        <w:ind w:left="142" w:firstLine="0"/>
        <w:jc w:val="center"/>
        <w:rPr>
          <w:rFonts w:ascii="Times New Roman" w:eastAsia="Times New Roman" w:hAnsi="Times New Roman" w:cs="Times New Roman"/>
          <w:b/>
        </w:rPr>
      </w:pPr>
      <w:r w:rsidRPr="00847840">
        <w:rPr>
          <w:rFonts w:ascii="Times New Roman" w:eastAsia="Times New Roman" w:hAnsi="Times New Roman" w:cs="Times New Roman"/>
          <w:b/>
        </w:rPr>
        <w:t>Критерии</w:t>
      </w:r>
      <w:r w:rsidRPr="00847840">
        <w:rPr>
          <w:rFonts w:ascii="Times New Roman" w:eastAsia="Times New Roman" w:hAnsi="Times New Roman" w:cs="Times New Roman"/>
          <w:b/>
          <w:spacing w:val="-12"/>
        </w:rPr>
        <w:t xml:space="preserve"> </w:t>
      </w:r>
      <w:r w:rsidRPr="00847840">
        <w:rPr>
          <w:rFonts w:ascii="Times New Roman" w:eastAsia="Times New Roman" w:hAnsi="Times New Roman" w:cs="Times New Roman"/>
          <w:b/>
        </w:rPr>
        <w:t>эффективности</w:t>
      </w:r>
      <w:r w:rsidRPr="00847840">
        <w:rPr>
          <w:rFonts w:ascii="Times New Roman" w:eastAsia="Times New Roman" w:hAnsi="Times New Roman" w:cs="Times New Roman"/>
          <w:b/>
          <w:spacing w:val="-10"/>
        </w:rPr>
        <w:t xml:space="preserve"> </w:t>
      </w:r>
      <w:r w:rsidRPr="00847840">
        <w:rPr>
          <w:rFonts w:ascii="Times New Roman" w:eastAsia="Times New Roman" w:hAnsi="Times New Roman" w:cs="Times New Roman"/>
          <w:b/>
        </w:rPr>
        <w:t>психологического</w:t>
      </w:r>
      <w:r w:rsidRPr="00847840">
        <w:rPr>
          <w:rFonts w:ascii="Times New Roman" w:eastAsia="Times New Roman" w:hAnsi="Times New Roman" w:cs="Times New Roman"/>
          <w:b/>
          <w:spacing w:val="-11"/>
        </w:rPr>
        <w:t xml:space="preserve"> </w:t>
      </w:r>
      <w:r w:rsidRPr="00847840">
        <w:rPr>
          <w:rFonts w:ascii="Times New Roman" w:eastAsia="Times New Roman" w:hAnsi="Times New Roman" w:cs="Times New Roman"/>
          <w:b/>
        </w:rPr>
        <w:t>сопровождения</w:t>
      </w:r>
    </w:p>
    <w:p w:rsidR="00847840" w:rsidRPr="00847840" w:rsidRDefault="00847840" w:rsidP="00847840">
      <w:pPr>
        <w:widowControl w:val="0"/>
        <w:autoSpaceDE w:val="0"/>
        <w:autoSpaceDN w:val="0"/>
        <w:rPr>
          <w:rFonts w:eastAsia="Times New Roman"/>
          <w:b/>
        </w:rPr>
      </w:pPr>
    </w:p>
    <w:p w:rsidR="00847840" w:rsidRPr="00847840" w:rsidRDefault="00847840" w:rsidP="0038084B">
      <w:pPr>
        <w:widowControl w:val="0"/>
        <w:autoSpaceDE w:val="0"/>
        <w:autoSpaceDN w:val="0"/>
        <w:ind w:right="445" w:firstLine="567"/>
        <w:jc w:val="both"/>
        <w:rPr>
          <w:rFonts w:eastAsia="Times New Roman"/>
        </w:rPr>
      </w:pPr>
      <w:r w:rsidRPr="00847840">
        <w:rPr>
          <w:rFonts w:eastAsia="Times New Roman"/>
        </w:rPr>
        <w:t>Психолого-педагогическое сопровождение на этапе введения ФГОС нового поколения</w:t>
      </w:r>
      <w:r w:rsidRPr="00847840">
        <w:rPr>
          <w:rFonts w:eastAsia="Times New Roman"/>
          <w:spacing w:val="1"/>
        </w:rPr>
        <w:t xml:space="preserve"> </w:t>
      </w:r>
      <w:r w:rsidRPr="00847840">
        <w:rPr>
          <w:rFonts w:eastAsia="Times New Roman"/>
        </w:rPr>
        <w:t>-</w:t>
      </w:r>
      <w:r w:rsidRPr="00847840">
        <w:rPr>
          <w:rFonts w:eastAsia="Times New Roman"/>
          <w:spacing w:val="1"/>
        </w:rPr>
        <w:t xml:space="preserve"> </w:t>
      </w:r>
      <w:r w:rsidRPr="00847840">
        <w:rPr>
          <w:rFonts w:eastAsia="Times New Roman"/>
        </w:rPr>
        <w:t>необходимый</w:t>
      </w:r>
      <w:r w:rsidRPr="00847840">
        <w:rPr>
          <w:rFonts w:eastAsia="Times New Roman"/>
          <w:spacing w:val="1"/>
        </w:rPr>
        <w:t xml:space="preserve"> </w:t>
      </w:r>
      <w:r w:rsidRPr="00847840">
        <w:rPr>
          <w:rFonts w:eastAsia="Times New Roman"/>
        </w:rPr>
        <w:t>элемент</w:t>
      </w:r>
      <w:r w:rsidRPr="00847840">
        <w:rPr>
          <w:rFonts w:eastAsia="Times New Roman"/>
          <w:spacing w:val="1"/>
        </w:rPr>
        <w:t xml:space="preserve"> </w:t>
      </w:r>
      <w:r w:rsidRPr="00847840">
        <w:rPr>
          <w:rFonts w:eastAsia="Times New Roman"/>
        </w:rPr>
        <w:t>системы</w:t>
      </w:r>
      <w:r w:rsidRPr="00847840">
        <w:rPr>
          <w:rFonts w:eastAsia="Times New Roman"/>
          <w:spacing w:val="1"/>
        </w:rPr>
        <w:t xml:space="preserve"> </w:t>
      </w:r>
      <w:r w:rsidRPr="00847840">
        <w:rPr>
          <w:rFonts w:eastAsia="Times New Roman"/>
        </w:rPr>
        <w:t>управления</w:t>
      </w:r>
      <w:r w:rsidRPr="00847840">
        <w:rPr>
          <w:rFonts w:eastAsia="Times New Roman"/>
          <w:spacing w:val="1"/>
        </w:rPr>
        <w:t xml:space="preserve"> </w:t>
      </w:r>
      <w:r w:rsidRPr="00847840">
        <w:rPr>
          <w:rFonts w:eastAsia="Times New Roman"/>
        </w:rPr>
        <w:t>образовательным</w:t>
      </w:r>
      <w:r w:rsidRPr="00847840">
        <w:rPr>
          <w:rFonts w:eastAsia="Times New Roman"/>
          <w:spacing w:val="1"/>
        </w:rPr>
        <w:t xml:space="preserve"> </w:t>
      </w:r>
      <w:r w:rsidRPr="00847840">
        <w:rPr>
          <w:rFonts w:eastAsia="Times New Roman"/>
        </w:rPr>
        <w:t>процессом</w:t>
      </w:r>
      <w:r w:rsidRPr="00847840">
        <w:rPr>
          <w:rFonts w:eastAsia="Times New Roman"/>
          <w:spacing w:val="1"/>
        </w:rPr>
        <w:t xml:space="preserve"> </w:t>
      </w:r>
      <w:r w:rsidRPr="00847840">
        <w:rPr>
          <w:rFonts w:eastAsia="Times New Roman"/>
        </w:rPr>
        <w:t>школы,</w:t>
      </w:r>
      <w:r w:rsidRPr="00847840">
        <w:rPr>
          <w:rFonts w:eastAsia="Times New Roman"/>
          <w:spacing w:val="1"/>
        </w:rPr>
        <w:t xml:space="preserve"> </w:t>
      </w:r>
      <w:r w:rsidRPr="00847840">
        <w:rPr>
          <w:rFonts w:eastAsia="Times New Roman"/>
        </w:rPr>
        <w:t>поскольку</w:t>
      </w:r>
      <w:r w:rsidRPr="00847840">
        <w:rPr>
          <w:rFonts w:eastAsia="Times New Roman"/>
          <w:spacing w:val="1"/>
        </w:rPr>
        <w:t xml:space="preserve"> </w:t>
      </w:r>
      <w:r w:rsidRPr="00847840">
        <w:rPr>
          <w:rFonts w:eastAsia="Times New Roman"/>
        </w:rPr>
        <w:t>результаты</w:t>
      </w:r>
      <w:r w:rsidRPr="00847840">
        <w:rPr>
          <w:rFonts w:eastAsia="Times New Roman"/>
          <w:spacing w:val="1"/>
        </w:rPr>
        <w:t xml:space="preserve"> </w:t>
      </w:r>
      <w:r w:rsidRPr="00847840">
        <w:rPr>
          <w:rFonts w:eastAsia="Times New Roman"/>
        </w:rPr>
        <w:t>её</w:t>
      </w:r>
      <w:r w:rsidRPr="00847840">
        <w:rPr>
          <w:rFonts w:eastAsia="Times New Roman"/>
          <w:spacing w:val="1"/>
        </w:rPr>
        <w:t xml:space="preserve"> </w:t>
      </w:r>
      <w:r w:rsidRPr="00847840">
        <w:rPr>
          <w:rFonts w:eastAsia="Times New Roman"/>
        </w:rPr>
        <w:t>деятельности</w:t>
      </w:r>
      <w:r w:rsidRPr="00847840">
        <w:rPr>
          <w:rFonts w:eastAsia="Times New Roman"/>
          <w:spacing w:val="60"/>
        </w:rPr>
        <w:t xml:space="preserve"> </w:t>
      </w:r>
      <w:r w:rsidRPr="00847840">
        <w:rPr>
          <w:rFonts w:eastAsia="Times New Roman"/>
        </w:rPr>
        <w:t>предполагают</w:t>
      </w:r>
      <w:r w:rsidRPr="00847840">
        <w:rPr>
          <w:rFonts w:eastAsia="Times New Roman"/>
          <w:spacing w:val="1"/>
        </w:rPr>
        <w:t xml:space="preserve"> </w:t>
      </w:r>
      <w:r w:rsidRPr="00847840">
        <w:rPr>
          <w:rFonts w:eastAsia="Times New Roman"/>
        </w:rPr>
        <w:t>оценку</w:t>
      </w:r>
      <w:r w:rsidRPr="00847840">
        <w:rPr>
          <w:rFonts w:eastAsia="Times New Roman"/>
          <w:spacing w:val="1"/>
        </w:rPr>
        <w:t xml:space="preserve"> </w:t>
      </w:r>
      <w:r w:rsidRPr="00847840">
        <w:rPr>
          <w:rFonts w:eastAsia="Times New Roman"/>
        </w:rPr>
        <w:t>качества</w:t>
      </w:r>
      <w:r w:rsidRPr="00847840">
        <w:rPr>
          <w:rFonts w:eastAsia="Times New Roman"/>
          <w:spacing w:val="1"/>
        </w:rPr>
        <w:t xml:space="preserve"> </w:t>
      </w:r>
      <w:r w:rsidRPr="00847840">
        <w:rPr>
          <w:rFonts w:eastAsia="Times New Roman"/>
        </w:rPr>
        <w:t>обучения</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школе</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ряду</w:t>
      </w:r>
      <w:r w:rsidRPr="00847840">
        <w:rPr>
          <w:rFonts w:eastAsia="Times New Roman"/>
          <w:spacing w:val="1"/>
        </w:rPr>
        <w:t xml:space="preserve"> </w:t>
      </w:r>
      <w:r w:rsidRPr="00847840">
        <w:rPr>
          <w:rFonts w:eastAsia="Times New Roman"/>
        </w:rPr>
        <w:t>обязательных</w:t>
      </w:r>
      <w:r w:rsidRPr="00847840">
        <w:rPr>
          <w:rFonts w:eastAsia="Times New Roman"/>
          <w:spacing w:val="1"/>
        </w:rPr>
        <w:t xml:space="preserve"> </w:t>
      </w:r>
      <w:r w:rsidRPr="00847840">
        <w:rPr>
          <w:rFonts w:eastAsia="Times New Roman"/>
        </w:rPr>
        <w:t>критериев.</w:t>
      </w:r>
      <w:r w:rsidRPr="00847840">
        <w:rPr>
          <w:rFonts w:eastAsia="Times New Roman"/>
          <w:spacing w:val="1"/>
        </w:rPr>
        <w:t xml:space="preserve"> </w:t>
      </w:r>
      <w:r w:rsidRPr="00847840">
        <w:rPr>
          <w:rFonts w:eastAsia="Times New Roman"/>
        </w:rPr>
        <w:t>Введение</w:t>
      </w:r>
      <w:r w:rsidRPr="00847840">
        <w:rPr>
          <w:rFonts w:eastAsia="Times New Roman"/>
          <w:spacing w:val="1"/>
        </w:rPr>
        <w:t xml:space="preserve"> </w:t>
      </w:r>
      <w:r w:rsidRPr="00847840">
        <w:rPr>
          <w:rFonts w:eastAsia="Times New Roman"/>
        </w:rPr>
        <w:t>критериев</w:t>
      </w:r>
      <w:r w:rsidRPr="00847840">
        <w:rPr>
          <w:rFonts w:eastAsia="Times New Roman"/>
          <w:spacing w:val="1"/>
        </w:rPr>
        <w:t xml:space="preserve"> </w:t>
      </w:r>
      <w:r w:rsidRPr="00847840">
        <w:rPr>
          <w:rFonts w:eastAsia="Times New Roman"/>
        </w:rPr>
        <w:t>определяет</w:t>
      </w:r>
      <w:r w:rsidRPr="00847840">
        <w:rPr>
          <w:rFonts w:eastAsia="Times New Roman"/>
          <w:spacing w:val="1"/>
        </w:rPr>
        <w:t xml:space="preserve"> </w:t>
      </w:r>
      <w:r w:rsidRPr="00847840">
        <w:rPr>
          <w:rFonts w:eastAsia="Times New Roman"/>
        </w:rPr>
        <w:t>весь</w:t>
      </w:r>
      <w:r w:rsidRPr="00847840">
        <w:rPr>
          <w:rFonts w:eastAsia="Times New Roman"/>
          <w:spacing w:val="1"/>
        </w:rPr>
        <w:t xml:space="preserve"> </w:t>
      </w:r>
      <w:r w:rsidRPr="00847840">
        <w:rPr>
          <w:rFonts w:eastAsia="Times New Roman"/>
        </w:rPr>
        <w:t>процесс</w:t>
      </w:r>
      <w:r w:rsidRPr="00847840">
        <w:rPr>
          <w:rFonts w:eastAsia="Times New Roman"/>
          <w:spacing w:val="1"/>
        </w:rPr>
        <w:t xml:space="preserve"> </w:t>
      </w:r>
      <w:r w:rsidRPr="00847840">
        <w:rPr>
          <w:rFonts w:eastAsia="Times New Roman"/>
        </w:rPr>
        <w:t>модернизации</w:t>
      </w:r>
      <w:r w:rsidRPr="00847840">
        <w:rPr>
          <w:rFonts w:eastAsia="Times New Roman"/>
          <w:spacing w:val="1"/>
        </w:rPr>
        <w:t xml:space="preserve"> </w:t>
      </w:r>
      <w:r w:rsidRPr="00847840">
        <w:rPr>
          <w:rFonts w:eastAsia="Times New Roman"/>
        </w:rPr>
        <w:t>психолого-педагогической</w:t>
      </w:r>
      <w:r w:rsidRPr="00847840">
        <w:rPr>
          <w:rFonts w:eastAsia="Times New Roman"/>
          <w:spacing w:val="1"/>
        </w:rPr>
        <w:t xml:space="preserve"> </w:t>
      </w:r>
      <w:r w:rsidRPr="00847840">
        <w:rPr>
          <w:rFonts w:eastAsia="Times New Roman"/>
        </w:rPr>
        <w:t>подготовки</w:t>
      </w:r>
      <w:r w:rsidRPr="00847840">
        <w:rPr>
          <w:rFonts w:eastAsia="Times New Roman"/>
          <w:spacing w:val="1"/>
        </w:rPr>
        <w:t xml:space="preserve"> </w:t>
      </w:r>
      <w:r w:rsidRPr="00847840">
        <w:rPr>
          <w:rFonts w:eastAsia="Times New Roman"/>
        </w:rPr>
        <w:t>участников</w:t>
      </w:r>
      <w:r w:rsidRPr="00847840">
        <w:rPr>
          <w:rFonts w:eastAsia="Times New Roman"/>
          <w:spacing w:val="-57"/>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w:t>
      </w:r>
    </w:p>
    <w:p w:rsidR="00847840" w:rsidRPr="00847840" w:rsidRDefault="00847840" w:rsidP="0038084B">
      <w:pPr>
        <w:widowControl w:val="0"/>
        <w:autoSpaceDE w:val="0"/>
        <w:autoSpaceDN w:val="0"/>
        <w:ind w:left="142" w:firstLine="567"/>
        <w:jc w:val="both"/>
        <w:rPr>
          <w:rFonts w:eastAsia="Times New Roman"/>
        </w:rPr>
      </w:pPr>
      <w:r w:rsidRPr="00847840">
        <w:rPr>
          <w:rFonts w:eastAsia="Times New Roman"/>
        </w:rPr>
        <w:t>Среди</w:t>
      </w:r>
      <w:r w:rsidRPr="00847840">
        <w:rPr>
          <w:rFonts w:eastAsia="Times New Roman"/>
          <w:spacing w:val="-3"/>
        </w:rPr>
        <w:t xml:space="preserve"> </w:t>
      </w:r>
      <w:r w:rsidRPr="00847840">
        <w:rPr>
          <w:rFonts w:eastAsia="Times New Roman"/>
        </w:rPr>
        <w:t>критериев</w:t>
      </w:r>
      <w:r w:rsidRPr="00847840">
        <w:rPr>
          <w:rFonts w:eastAsia="Times New Roman"/>
          <w:spacing w:val="-2"/>
        </w:rPr>
        <w:t xml:space="preserve"> </w:t>
      </w:r>
      <w:r w:rsidRPr="00847840">
        <w:rPr>
          <w:rFonts w:eastAsia="Times New Roman"/>
        </w:rPr>
        <w:t>успешности</w:t>
      </w:r>
      <w:r w:rsidRPr="00847840">
        <w:rPr>
          <w:rFonts w:eastAsia="Times New Roman"/>
          <w:spacing w:val="-3"/>
        </w:rPr>
        <w:t xml:space="preserve"> </w:t>
      </w:r>
      <w:r w:rsidRPr="00847840">
        <w:rPr>
          <w:rFonts w:eastAsia="Times New Roman"/>
        </w:rPr>
        <w:t>психологического</w:t>
      </w:r>
      <w:r w:rsidRPr="00847840">
        <w:rPr>
          <w:rFonts w:eastAsia="Times New Roman"/>
          <w:spacing w:val="-3"/>
        </w:rPr>
        <w:t xml:space="preserve"> </w:t>
      </w:r>
      <w:r w:rsidRPr="00847840">
        <w:rPr>
          <w:rFonts w:eastAsia="Times New Roman"/>
        </w:rPr>
        <w:t>сопровождения</w:t>
      </w:r>
      <w:r w:rsidRPr="00847840">
        <w:rPr>
          <w:rFonts w:eastAsia="Times New Roman"/>
          <w:spacing w:val="-3"/>
        </w:rPr>
        <w:t xml:space="preserve"> </w:t>
      </w:r>
      <w:r w:rsidRPr="00847840">
        <w:rPr>
          <w:rFonts w:eastAsia="Times New Roman"/>
        </w:rPr>
        <w:t>можно</w:t>
      </w:r>
      <w:r w:rsidRPr="00847840">
        <w:rPr>
          <w:rFonts w:eastAsia="Times New Roman"/>
          <w:spacing w:val="-3"/>
        </w:rPr>
        <w:t xml:space="preserve"> </w:t>
      </w:r>
      <w:r w:rsidRPr="00847840">
        <w:rPr>
          <w:rFonts w:eastAsia="Times New Roman"/>
        </w:rPr>
        <w:t>выделить</w:t>
      </w:r>
      <w:r w:rsidRPr="00847840">
        <w:rPr>
          <w:rFonts w:eastAsia="Times New Roman"/>
          <w:spacing w:val="-3"/>
        </w:rPr>
        <w:t xml:space="preserve"> </w:t>
      </w:r>
      <w:r w:rsidRPr="00847840">
        <w:rPr>
          <w:rFonts w:eastAsia="Times New Roman"/>
        </w:rPr>
        <w:t>такие,</w:t>
      </w:r>
    </w:p>
    <w:p w:rsidR="00847840" w:rsidRPr="00847840" w:rsidRDefault="00847840" w:rsidP="0038084B">
      <w:pPr>
        <w:widowControl w:val="0"/>
        <w:autoSpaceDE w:val="0"/>
        <w:autoSpaceDN w:val="0"/>
        <w:ind w:left="142" w:firstLine="567"/>
        <w:rPr>
          <w:rFonts w:eastAsia="Times New Roman"/>
        </w:rPr>
      </w:pPr>
      <w:r w:rsidRPr="00847840">
        <w:rPr>
          <w:rFonts w:eastAsia="Times New Roman"/>
        </w:rPr>
        <w:t>как:</w:t>
      </w:r>
    </w:p>
    <w:p w:rsidR="00847840" w:rsidRPr="00847840" w:rsidRDefault="00847840" w:rsidP="00AD0055">
      <w:pPr>
        <w:widowControl w:val="0"/>
        <w:numPr>
          <w:ilvl w:val="0"/>
          <w:numId w:val="30"/>
        </w:numPr>
        <w:tabs>
          <w:tab w:val="left" w:pos="1405"/>
          <w:tab w:val="left" w:pos="1407"/>
        </w:tabs>
        <w:autoSpaceDE w:val="0"/>
        <w:autoSpaceDN w:val="0"/>
        <w:ind w:left="142" w:right="784" w:firstLine="567"/>
        <w:rPr>
          <w:rFonts w:eastAsia="Times New Roman"/>
        </w:rPr>
      </w:pPr>
      <w:r w:rsidRPr="00847840">
        <w:rPr>
          <w:rFonts w:eastAsia="Times New Roman"/>
        </w:rPr>
        <w:t>Положительная</w:t>
      </w:r>
      <w:r w:rsidRPr="00847840">
        <w:rPr>
          <w:rFonts w:eastAsia="Times New Roman"/>
          <w:spacing w:val="-5"/>
        </w:rPr>
        <w:t xml:space="preserve"> </w:t>
      </w:r>
      <w:r w:rsidRPr="00847840">
        <w:rPr>
          <w:rFonts w:eastAsia="Times New Roman"/>
        </w:rPr>
        <w:t>динамика</w:t>
      </w:r>
      <w:r w:rsidRPr="00847840">
        <w:rPr>
          <w:rFonts w:eastAsia="Times New Roman"/>
          <w:spacing w:val="-5"/>
        </w:rPr>
        <w:t xml:space="preserve"> </w:t>
      </w:r>
      <w:r w:rsidRPr="00847840">
        <w:rPr>
          <w:rFonts w:eastAsia="Times New Roman"/>
        </w:rPr>
        <w:t>достижений</w:t>
      </w:r>
      <w:r w:rsidRPr="00847840">
        <w:rPr>
          <w:rFonts w:eastAsia="Times New Roman"/>
          <w:spacing w:val="-6"/>
        </w:rPr>
        <w:t xml:space="preserve"> </w:t>
      </w:r>
      <w:r w:rsidRPr="00847840">
        <w:rPr>
          <w:rFonts w:eastAsia="Times New Roman"/>
        </w:rPr>
        <w:t>каждого</w:t>
      </w:r>
      <w:r w:rsidRPr="00847840">
        <w:rPr>
          <w:rFonts w:eastAsia="Times New Roman"/>
          <w:spacing w:val="-4"/>
        </w:rPr>
        <w:t xml:space="preserve"> </w:t>
      </w:r>
      <w:r w:rsidRPr="00847840">
        <w:rPr>
          <w:rFonts w:eastAsia="Times New Roman"/>
        </w:rPr>
        <w:t>обучающегося</w:t>
      </w:r>
      <w:r w:rsidRPr="00847840">
        <w:rPr>
          <w:rFonts w:eastAsia="Times New Roman"/>
          <w:spacing w:val="-5"/>
        </w:rPr>
        <w:t xml:space="preserve"> </w:t>
      </w:r>
      <w:r w:rsidRPr="00847840">
        <w:rPr>
          <w:rFonts w:eastAsia="Times New Roman"/>
        </w:rPr>
        <w:t>в</w:t>
      </w:r>
      <w:r w:rsidRPr="00847840">
        <w:rPr>
          <w:rFonts w:eastAsia="Times New Roman"/>
          <w:spacing w:val="-5"/>
        </w:rPr>
        <w:t xml:space="preserve"> </w:t>
      </w:r>
      <w:r w:rsidRPr="00847840">
        <w:rPr>
          <w:rFonts w:eastAsia="Times New Roman"/>
        </w:rPr>
        <w:t>овладении</w:t>
      </w:r>
      <w:r w:rsidRPr="00847840">
        <w:rPr>
          <w:rFonts w:eastAsia="Times New Roman"/>
          <w:spacing w:val="-4"/>
        </w:rPr>
        <w:t xml:space="preserve"> </w:t>
      </w:r>
      <w:r w:rsidRPr="00847840">
        <w:rPr>
          <w:rFonts w:eastAsia="Times New Roman"/>
        </w:rPr>
        <w:t>ключевыми</w:t>
      </w:r>
      <w:r w:rsidRPr="00847840">
        <w:rPr>
          <w:rFonts w:eastAsia="Times New Roman"/>
          <w:spacing w:val="-57"/>
        </w:rPr>
        <w:t xml:space="preserve"> </w:t>
      </w:r>
      <w:r w:rsidRPr="00847840">
        <w:rPr>
          <w:rFonts w:eastAsia="Times New Roman"/>
        </w:rPr>
        <w:t>компетенциями;</w:t>
      </w:r>
    </w:p>
    <w:p w:rsidR="00847840" w:rsidRPr="00847840" w:rsidRDefault="00847840" w:rsidP="00AD0055">
      <w:pPr>
        <w:widowControl w:val="0"/>
        <w:numPr>
          <w:ilvl w:val="0"/>
          <w:numId w:val="30"/>
        </w:numPr>
        <w:tabs>
          <w:tab w:val="left" w:pos="1405"/>
          <w:tab w:val="left" w:pos="1407"/>
        </w:tabs>
        <w:autoSpaceDE w:val="0"/>
        <w:autoSpaceDN w:val="0"/>
        <w:ind w:left="142" w:firstLine="567"/>
        <w:rPr>
          <w:rFonts w:eastAsia="Times New Roman"/>
        </w:rPr>
      </w:pPr>
      <w:r w:rsidRPr="00847840">
        <w:rPr>
          <w:rFonts w:eastAsia="Times New Roman"/>
        </w:rPr>
        <w:t>Повышенный</w:t>
      </w:r>
      <w:r w:rsidRPr="00847840">
        <w:rPr>
          <w:rFonts w:eastAsia="Times New Roman"/>
          <w:spacing w:val="-4"/>
        </w:rPr>
        <w:t xml:space="preserve"> </w:t>
      </w:r>
      <w:r w:rsidRPr="00847840">
        <w:rPr>
          <w:rFonts w:eastAsia="Times New Roman"/>
        </w:rPr>
        <w:t>уровень</w:t>
      </w:r>
      <w:r w:rsidRPr="00847840">
        <w:rPr>
          <w:rFonts w:eastAsia="Times New Roman"/>
          <w:spacing w:val="-3"/>
        </w:rPr>
        <w:t xml:space="preserve"> </w:t>
      </w:r>
      <w:r w:rsidRPr="00847840">
        <w:rPr>
          <w:rFonts w:eastAsia="Times New Roman"/>
        </w:rPr>
        <w:t>комфортности</w:t>
      </w:r>
      <w:r w:rsidRPr="00847840">
        <w:rPr>
          <w:rFonts w:eastAsia="Times New Roman"/>
          <w:spacing w:val="-2"/>
        </w:rPr>
        <w:t xml:space="preserve"> </w:t>
      </w:r>
      <w:r w:rsidRPr="00847840">
        <w:rPr>
          <w:rFonts w:eastAsia="Times New Roman"/>
        </w:rPr>
        <w:t>всех</w:t>
      </w:r>
      <w:r w:rsidRPr="00847840">
        <w:rPr>
          <w:rFonts w:eastAsia="Times New Roman"/>
          <w:spacing w:val="-2"/>
        </w:rPr>
        <w:t xml:space="preserve"> </w:t>
      </w:r>
      <w:r w:rsidRPr="00847840">
        <w:rPr>
          <w:rFonts w:eastAsia="Times New Roman"/>
        </w:rPr>
        <w:t>участников</w:t>
      </w:r>
      <w:r w:rsidRPr="00847840">
        <w:rPr>
          <w:rFonts w:eastAsia="Times New Roman"/>
          <w:spacing w:val="-5"/>
        </w:rPr>
        <w:t xml:space="preserve"> </w:t>
      </w:r>
      <w:r w:rsidRPr="00847840">
        <w:rPr>
          <w:rFonts w:eastAsia="Times New Roman"/>
        </w:rPr>
        <w:t>образовательного</w:t>
      </w:r>
      <w:r w:rsidRPr="00847840">
        <w:rPr>
          <w:rFonts w:eastAsia="Times New Roman"/>
          <w:spacing w:val="-5"/>
        </w:rPr>
        <w:t xml:space="preserve"> </w:t>
      </w:r>
      <w:r w:rsidRPr="00847840">
        <w:rPr>
          <w:rFonts w:eastAsia="Times New Roman"/>
        </w:rPr>
        <w:t>процесса;</w:t>
      </w:r>
    </w:p>
    <w:p w:rsidR="00847840" w:rsidRPr="00847840" w:rsidRDefault="00847840" w:rsidP="00AD0055">
      <w:pPr>
        <w:widowControl w:val="0"/>
        <w:numPr>
          <w:ilvl w:val="0"/>
          <w:numId w:val="30"/>
        </w:numPr>
        <w:tabs>
          <w:tab w:val="left" w:pos="1405"/>
          <w:tab w:val="left" w:pos="1407"/>
        </w:tabs>
        <w:autoSpaceDE w:val="0"/>
        <w:autoSpaceDN w:val="0"/>
        <w:ind w:left="142" w:firstLine="567"/>
        <w:rPr>
          <w:rFonts w:eastAsia="Times New Roman"/>
        </w:rPr>
      </w:pPr>
      <w:r w:rsidRPr="00847840">
        <w:rPr>
          <w:rFonts w:eastAsia="Times New Roman"/>
        </w:rPr>
        <w:t>Повышенный</w:t>
      </w:r>
      <w:r w:rsidRPr="00847840">
        <w:rPr>
          <w:rFonts w:eastAsia="Times New Roman"/>
          <w:spacing w:val="-4"/>
        </w:rPr>
        <w:t xml:space="preserve"> </w:t>
      </w:r>
      <w:r w:rsidRPr="00847840">
        <w:rPr>
          <w:rFonts w:eastAsia="Times New Roman"/>
        </w:rPr>
        <w:t>уровень</w:t>
      </w:r>
      <w:r w:rsidRPr="00847840">
        <w:rPr>
          <w:rFonts w:eastAsia="Times New Roman"/>
          <w:spacing w:val="-5"/>
        </w:rPr>
        <w:t xml:space="preserve"> </w:t>
      </w:r>
      <w:r w:rsidRPr="00847840">
        <w:rPr>
          <w:rFonts w:eastAsia="Times New Roman"/>
        </w:rPr>
        <w:t>сформированных</w:t>
      </w:r>
      <w:r w:rsidRPr="00847840">
        <w:rPr>
          <w:rFonts w:eastAsia="Times New Roman"/>
          <w:spacing w:val="-4"/>
        </w:rPr>
        <w:t xml:space="preserve"> </w:t>
      </w:r>
      <w:r w:rsidRPr="00847840">
        <w:rPr>
          <w:rFonts w:eastAsia="Times New Roman"/>
        </w:rPr>
        <w:t>коммуникативных</w:t>
      </w:r>
      <w:r w:rsidRPr="00847840">
        <w:rPr>
          <w:rFonts w:eastAsia="Times New Roman"/>
          <w:spacing w:val="-3"/>
        </w:rPr>
        <w:t xml:space="preserve"> </w:t>
      </w:r>
      <w:r w:rsidRPr="00847840">
        <w:rPr>
          <w:rFonts w:eastAsia="Times New Roman"/>
        </w:rPr>
        <w:t>навыков</w:t>
      </w:r>
      <w:r w:rsidRPr="00847840">
        <w:rPr>
          <w:rFonts w:eastAsia="Times New Roman"/>
          <w:spacing w:val="-5"/>
        </w:rPr>
        <w:t xml:space="preserve"> </w:t>
      </w:r>
      <w:r w:rsidRPr="00847840">
        <w:rPr>
          <w:rFonts w:eastAsia="Times New Roman"/>
        </w:rPr>
        <w:t>обучающихся;</w:t>
      </w:r>
    </w:p>
    <w:p w:rsidR="00847840" w:rsidRPr="00847840" w:rsidRDefault="00847840" w:rsidP="00AD0055">
      <w:pPr>
        <w:widowControl w:val="0"/>
        <w:numPr>
          <w:ilvl w:val="0"/>
          <w:numId w:val="30"/>
        </w:numPr>
        <w:tabs>
          <w:tab w:val="left" w:pos="1405"/>
          <w:tab w:val="left" w:pos="1407"/>
        </w:tabs>
        <w:autoSpaceDE w:val="0"/>
        <w:autoSpaceDN w:val="0"/>
        <w:ind w:left="142" w:right="1505" w:firstLine="567"/>
        <w:rPr>
          <w:rFonts w:eastAsia="Times New Roman"/>
        </w:rPr>
      </w:pPr>
      <w:r w:rsidRPr="00847840">
        <w:rPr>
          <w:rFonts w:eastAsia="Times New Roman"/>
        </w:rPr>
        <w:t>Эффективное</w:t>
      </w:r>
      <w:r w:rsidRPr="00847840">
        <w:rPr>
          <w:rFonts w:eastAsia="Times New Roman"/>
          <w:spacing w:val="-7"/>
        </w:rPr>
        <w:t xml:space="preserve"> </w:t>
      </w:r>
      <w:r w:rsidRPr="00847840">
        <w:rPr>
          <w:rFonts w:eastAsia="Times New Roman"/>
        </w:rPr>
        <w:t>взаимодействие</w:t>
      </w:r>
      <w:r w:rsidRPr="00847840">
        <w:rPr>
          <w:rFonts w:eastAsia="Times New Roman"/>
          <w:spacing w:val="-7"/>
        </w:rPr>
        <w:t xml:space="preserve"> </w:t>
      </w:r>
      <w:r w:rsidRPr="00847840">
        <w:rPr>
          <w:rFonts w:eastAsia="Times New Roman"/>
        </w:rPr>
        <w:t>со</w:t>
      </w:r>
      <w:r w:rsidRPr="00847840">
        <w:rPr>
          <w:rFonts w:eastAsia="Times New Roman"/>
          <w:spacing w:val="-5"/>
        </w:rPr>
        <w:t xml:space="preserve"> </w:t>
      </w:r>
      <w:r w:rsidRPr="00847840">
        <w:rPr>
          <w:rFonts w:eastAsia="Times New Roman"/>
        </w:rPr>
        <w:t>всеми</w:t>
      </w:r>
      <w:r w:rsidRPr="00847840">
        <w:rPr>
          <w:rFonts w:eastAsia="Times New Roman"/>
          <w:spacing w:val="-1"/>
        </w:rPr>
        <w:t xml:space="preserve"> </w:t>
      </w:r>
      <w:r w:rsidRPr="00847840">
        <w:rPr>
          <w:rFonts w:eastAsia="Times New Roman"/>
        </w:rPr>
        <w:t>участниками</w:t>
      </w:r>
      <w:r w:rsidRPr="00847840">
        <w:rPr>
          <w:rFonts w:eastAsia="Times New Roman"/>
          <w:spacing w:val="-6"/>
        </w:rPr>
        <w:t xml:space="preserve"> </w:t>
      </w:r>
      <w:r w:rsidRPr="00847840">
        <w:rPr>
          <w:rFonts w:eastAsia="Times New Roman"/>
        </w:rPr>
        <w:t>образовательного</w:t>
      </w:r>
      <w:r w:rsidRPr="00847840">
        <w:rPr>
          <w:rFonts w:eastAsia="Times New Roman"/>
          <w:spacing w:val="-6"/>
        </w:rPr>
        <w:t xml:space="preserve"> </w:t>
      </w:r>
      <w:r w:rsidRPr="00847840">
        <w:rPr>
          <w:rFonts w:eastAsia="Times New Roman"/>
        </w:rPr>
        <w:t>процесса</w:t>
      </w:r>
      <w:r w:rsidRPr="00847840">
        <w:rPr>
          <w:rFonts w:eastAsia="Times New Roman"/>
          <w:spacing w:val="-57"/>
        </w:rPr>
        <w:t xml:space="preserve"> </w:t>
      </w:r>
      <w:r w:rsidRPr="00847840">
        <w:rPr>
          <w:rFonts w:eastAsia="Times New Roman"/>
        </w:rPr>
        <w:t>(снижение</w:t>
      </w:r>
      <w:r w:rsidRPr="00847840">
        <w:rPr>
          <w:rFonts w:eastAsia="Times New Roman"/>
          <w:spacing w:val="-2"/>
        </w:rPr>
        <w:t xml:space="preserve"> </w:t>
      </w:r>
      <w:r w:rsidRPr="00847840">
        <w:rPr>
          <w:rFonts w:eastAsia="Times New Roman"/>
        </w:rPr>
        <w:t>количества</w:t>
      </w:r>
      <w:r w:rsidRPr="00847840">
        <w:rPr>
          <w:rFonts w:eastAsia="Times New Roman"/>
          <w:spacing w:val="-3"/>
        </w:rPr>
        <w:t xml:space="preserve"> </w:t>
      </w:r>
      <w:r w:rsidRPr="00847840">
        <w:rPr>
          <w:rFonts w:eastAsia="Times New Roman"/>
        </w:rPr>
        <w:t>обращений</w:t>
      </w:r>
      <w:r w:rsidRPr="00847840">
        <w:rPr>
          <w:rFonts w:eastAsia="Times New Roman"/>
          <w:spacing w:val="-1"/>
        </w:rPr>
        <w:t xml:space="preserve"> </w:t>
      </w:r>
      <w:r w:rsidRPr="00847840">
        <w:rPr>
          <w:rFonts w:eastAsia="Times New Roman"/>
        </w:rPr>
        <w:t>за</w:t>
      </w:r>
      <w:r w:rsidRPr="00847840">
        <w:rPr>
          <w:rFonts w:eastAsia="Times New Roman"/>
          <w:spacing w:val="-2"/>
        </w:rPr>
        <w:t xml:space="preserve"> </w:t>
      </w:r>
      <w:r w:rsidRPr="00847840">
        <w:rPr>
          <w:rFonts w:eastAsia="Times New Roman"/>
        </w:rPr>
        <w:t>счет</w:t>
      </w:r>
      <w:r w:rsidRPr="00847840">
        <w:rPr>
          <w:rFonts w:eastAsia="Times New Roman"/>
          <w:spacing w:val="-1"/>
        </w:rPr>
        <w:t xml:space="preserve"> </w:t>
      </w:r>
      <w:r w:rsidRPr="00847840">
        <w:rPr>
          <w:rFonts w:eastAsia="Times New Roman"/>
        </w:rPr>
        <w:t>положительной</w:t>
      </w:r>
      <w:r w:rsidRPr="00847840">
        <w:rPr>
          <w:rFonts w:eastAsia="Times New Roman"/>
          <w:spacing w:val="-1"/>
        </w:rPr>
        <w:t xml:space="preserve"> </w:t>
      </w:r>
      <w:r w:rsidRPr="00847840">
        <w:rPr>
          <w:rFonts w:eastAsia="Times New Roman"/>
        </w:rPr>
        <w:t>динамики);</w:t>
      </w:r>
    </w:p>
    <w:p w:rsidR="00847840" w:rsidRPr="00CA391D" w:rsidRDefault="00847840" w:rsidP="00AD0055">
      <w:pPr>
        <w:widowControl w:val="0"/>
        <w:numPr>
          <w:ilvl w:val="0"/>
          <w:numId w:val="30"/>
        </w:numPr>
        <w:tabs>
          <w:tab w:val="left" w:pos="1405"/>
          <w:tab w:val="left" w:pos="1407"/>
        </w:tabs>
        <w:autoSpaceDE w:val="0"/>
        <w:autoSpaceDN w:val="0"/>
        <w:ind w:left="142" w:right="650" w:firstLine="567"/>
        <w:rPr>
          <w:rFonts w:eastAsia="Times New Roman"/>
          <w:b/>
        </w:rPr>
      </w:pPr>
      <w:r w:rsidRPr="00CA391D">
        <w:rPr>
          <w:rFonts w:eastAsia="Times New Roman"/>
        </w:rPr>
        <w:t>Повышенный</w:t>
      </w:r>
      <w:r w:rsidRPr="00CA391D">
        <w:rPr>
          <w:rFonts w:eastAsia="Times New Roman"/>
          <w:spacing w:val="-5"/>
        </w:rPr>
        <w:t xml:space="preserve"> </w:t>
      </w:r>
      <w:r w:rsidRPr="00CA391D">
        <w:rPr>
          <w:rFonts w:eastAsia="Times New Roman"/>
        </w:rPr>
        <w:t>уровень</w:t>
      </w:r>
      <w:r w:rsidRPr="00CA391D">
        <w:rPr>
          <w:rFonts w:eastAsia="Times New Roman"/>
          <w:spacing w:val="-4"/>
        </w:rPr>
        <w:t xml:space="preserve"> </w:t>
      </w:r>
      <w:r w:rsidRPr="00CA391D">
        <w:rPr>
          <w:rFonts w:eastAsia="Times New Roman"/>
        </w:rPr>
        <w:t>психологической</w:t>
      </w:r>
      <w:r w:rsidRPr="00CA391D">
        <w:rPr>
          <w:rFonts w:eastAsia="Times New Roman"/>
          <w:spacing w:val="-6"/>
        </w:rPr>
        <w:t xml:space="preserve"> </w:t>
      </w:r>
      <w:r w:rsidRPr="00CA391D">
        <w:rPr>
          <w:rFonts w:eastAsia="Times New Roman"/>
        </w:rPr>
        <w:t>компетенции</w:t>
      </w:r>
      <w:r w:rsidRPr="00CA391D">
        <w:rPr>
          <w:rFonts w:eastAsia="Times New Roman"/>
          <w:spacing w:val="-6"/>
        </w:rPr>
        <w:t xml:space="preserve"> </w:t>
      </w:r>
      <w:r w:rsidRPr="00CA391D">
        <w:rPr>
          <w:rFonts w:eastAsia="Times New Roman"/>
        </w:rPr>
        <w:t>всех</w:t>
      </w:r>
      <w:r w:rsidRPr="00CA391D">
        <w:rPr>
          <w:rFonts w:eastAsia="Times New Roman"/>
          <w:spacing w:val="-3"/>
        </w:rPr>
        <w:t xml:space="preserve"> </w:t>
      </w:r>
      <w:r w:rsidRPr="00CA391D">
        <w:rPr>
          <w:rFonts w:eastAsia="Times New Roman"/>
        </w:rPr>
        <w:t>участников</w:t>
      </w:r>
      <w:r w:rsidRPr="00CA391D">
        <w:rPr>
          <w:rFonts w:eastAsia="Times New Roman"/>
          <w:spacing w:val="-6"/>
        </w:rPr>
        <w:t xml:space="preserve"> </w:t>
      </w:r>
      <w:r w:rsidRPr="00CA391D">
        <w:rPr>
          <w:rFonts w:eastAsia="Times New Roman"/>
        </w:rPr>
        <w:t>образовательного</w:t>
      </w:r>
      <w:r w:rsidRPr="00CA391D">
        <w:rPr>
          <w:rFonts w:eastAsia="Times New Roman"/>
          <w:spacing w:val="-57"/>
        </w:rPr>
        <w:t xml:space="preserve"> </w:t>
      </w:r>
      <w:r w:rsidRPr="00CA391D">
        <w:rPr>
          <w:rFonts w:eastAsia="Times New Roman"/>
        </w:rPr>
        <w:t>процесс</w:t>
      </w:r>
      <w:r w:rsidRPr="00CA391D">
        <w:rPr>
          <w:rFonts w:eastAsia="Times New Roman"/>
          <w:b/>
        </w:rPr>
        <w:t xml:space="preserve"> </w:t>
      </w:r>
    </w:p>
    <w:p w:rsidR="00847840" w:rsidRPr="00C2308D" w:rsidRDefault="00847840" w:rsidP="00847840">
      <w:pPr>
        <w:tabs>
          <w:tab w:val="left" w:pos="1080"/>
        </w:tabs>
      </w:pPr>
      <w:bookmarkStart w:id="73" w:name="_bookmark23"/>
      <w:bookmarkEnd w:id="73"/>
    </w:p>
    <w:p w:rsidR="0017513E" w:rsidRDefault="0017513E">
      <w:pPr>
        <w:spacing w:line="312" w:lineRule="exact"/>
        <w:rPr>
          <w:sz w:val="20"/>
          <w:szCs w:val="20"/>
        </w:rPr>
      </w:pPr>
    </w:p>
    <w:p w:rsidR="0017513E" w:rsidRDefault="00DA2DAA">
      <w:pPr>
        <w:ind w:left="400"/>
        <w:rPr>
          <w:sz w:val="20"/>
          <w:szCs w:val="20"/>
        </w:rPr>
      </w:pPr>
      <w:r>
        <w:rPr>
          <w:rFonts w:eastAsia="Times New Roman"/>
          <w:b/>
          <w:bCs/>
          <w:sz w:val="24"/>
          <w:szCs w:val="24"/>
        </w:rPr>
        <w:t>3.5.3. Финансово-экономические условия реализации образовательной программы</w:t>
      </w:r>
    </w:p>
    <w:p w:rsidR="0017513E" w:rsidRDefault="0017513E">
      <w:pPr>
        <w:spacing w:line="2" w:lineRule="exact"/>
        <w:rPr>
          <w:sz w:val="20"/>
          <w:szCs w:val="20"/>
        </w:rPr>
      </w:pPr>
    </w:p>
    <w:p w:rsidR="0017513E" w:rsidRDefault="00DA2DAA" w:rsidP="0038084B">
      <w:pPr>
        <w:spacing w:line="239" w:lineRule="auto"/>
        <w:ind w:right="520" w:firstLine="567"/>
        <w:jc w:val="both"/>
        <w:rPr>
          <w:sz w:val="20"/>
          <w:szCs w:val="20"/>
        </w:rPr>
      </w:pPr>
      <w:r>
        <w:rPr>
          <w:rFonts w:eastAsia="Times New Roman"/>
          <w:b/>
          <w:bCs/>
          <w:sz w:val="24"/>
          <w:szCs w:val="24"/>
        </w:rPr>
        <w:t xml:space="preserve">Финансовое обеспечение </w:t>
      </w:r>
      <w:r>
        <w:rPr>
          <w:rFonts w:eastAsia="Times New Roman"/>
          <w:sz w:val="24"/>
          <w:szCs w:val="24"/>
        </w:rPr>
        <w:t>реализации образовательной программы начального общего образования</w:t>
      </w:r>
      <w:r>
        <w:rPr>
          <w:rFonts w:eastAsia="Times New Roman"/>
          <w:b/>
          <w:bCs/>
          <w:sz w:val="24"/>
          <w:szCs w:val="24"/>
        </w:rPr>
        <w:t xml:space="preserve"> </w:t>
      </w:r>
      <w:r>
        <w:rPr>
          <w:rFonts w:eastAsia="Times New Roman"/>
          <w:sz w:val="24"/>
          <w:szCs w:val="24"/>
        </w:rPr>
        <w:t>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w:t>
      </w:r>
    </w:p>
    <w:p w:rsidR="0017513E" w:rsidRDefault="0017513E" w:rsidP="0038084B">
      <w:pPr>
        <w:spacing w:line="3" w:lineRule="exact"/>
        <w:ind w:firstLine="567"/>
        <w:jc w:val="both"/>
        <w:rPr>
          <w:sz w:val="20"/>
          <w:szCs w:val="20"/>
        </w:rPr>
      </w:pPr>
    </w:p>
    <w:p w:rsidR="0017513E" w:rsidRDefault="00DA2DAA" w:rsidP="0038084B">
      <w:pPr>
        <w:spacing w:line="238" w:lineRule="auto"/>
        <w:ind w:right="410" w:firstLine="567"/>
        <w:jc w:val="both"/>
        <w:rPr>
          <w:sz w:val="20"/>
          <w:szCs w:val="20"/>
        </w:rPr>
      </w:pPr>
      <w:r>
        <w:rPr>
          <w:rFonts w:eastAsia="Times New Roman"/>
          <w:sz w:val="24"/>
          <w:szCs w:val="24"/>
        </w:rPr>
        <w:t>Объем действующих расходных обязательств отражается в муниципальном задании М</w:t>
      </w:r>
      <w:r w:rsidR="00E870CC">
        <w:rPr>
          <w:rFonts w:eastAsia="Times New Roman"/>
          <w:sz w:val="24"/>
          <w:szCs w:val="24"/>
        </w:rPr>
        <w:t>АОУ СОШ п.Азанка</w:t>
      </w:r>
      <w:r>
        <w:rPr>
          <w:rFonts w:eastAsia="Times New Roman"/>
          <w:sz w:val="24"/>
          <w:szCs w:val="24"/>
        </w:rPr>
        <w:t xml:space="preserve"> на финансовый год. Муниципальное задание устанавливает показатели, характеризующие качество и объем муниципальной услуги, а также порядок ее оказания. Объём расходных обязательств отраженный в муниципальном задании рассчитывается в соответствии с требованиями федеральных государственных образовательных стандартов общего образования и нормативами подушевого финансирования.</w:t>
      </w:r>
    </w:p>
    <w:p w:rsidR="0017513E" w:rsidRDefault="0017513E" w:rsidP="0038084B">
      <w:pPr>
        <w:spacing w:line="7" w:lineRule="exact"/>
        <w:ind w:firstLine="567"/>
        <w:jc w:val="both"/>
        <w:rPr>
          <w:sz w:val="20"/>
          <w:szCs w:val="20"/>
        </w:rPr>
      </w:pPr>
    </w:p>
    <w:p w:rsidR="0017513E" w:rsidRDefault="00DA2DAA" w:rsidP="0038084B">
      <w:pPr>
        <w:ind w:right="520" w:firstLine="567"/>
        <w:jc w:val="both"/>
        <w:rPr>
          <w:sz w:val="20"/>
          <w:szCs w:val="20"/>
        </w:rPr>
      </w:pPr>
      <w:r>
        <w:rPr>
          <w:rFonts w:eastAsia="Times New Roman"/>
          <w:sz w:val="24"/>
          <w:szCs w:val="24"/>
        </w:rPr>
        <w:t>Норматив затрат на реализацию образовательной программы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в себя:</w:t>
      </w:r>
    </w:p>
    <w:p w:rsidR="0017513E" w:rsidRDefault="00DA2DAA" w:rsidP="0038084B">
      <w:pPr>
        <w:numPr>
          <w:ilvl w:val="0"/>
          <w:numId w:val="20"/>
        </w:numPr>
        <w:tabs>
          <w:tab w:val="left" w:pos="1125"/>
        </w:tabs>
        <w:spacing w:line="237" w:lineRule="auto"/>
        <w:ind w:right="1040" w:firstLine="567"/>
        <w:jc w:val="both"/>
        <w:rPr>
          <w:rFonts w:eastAsia="Times New Roman"/>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17513E" w:rsidRDefault="0017513E" w:rsidP="0038084B">
      <w:pPr>
        <w:spacing w:line="2" w:lineRule="exact"/>
        <w:ind w:firstLine="567"/>
        <w:jc w:val="both"/>
        <w:rPr>
          <w:rFonts w:eastAsia="Times New Roman"/>
          <w:sz w:val="24"/>
          <w:szCs w:val="24"/>
        </w:rPr>
      </w:pPr>
    </w:p>
    <w:p w:rsidR="0017513E" w:rsidRDefault="00DA2DAA" w:rsidP="0038084B">
      <w:pPr>
        <w:numPr>
          <w:ilvl w:val="0"/>
          <w:numId w:val="20"/>
        </w:numPr>
        <w:tabs>
          <w:tab w:val="left" w:pos="1180"/>
        </w:tabs>
        <w:ind w:firstLine="567"/>
        <w:jc w:val="both"/>
        <w:rPr>
          <w:rFonts w:eastAsia="Times New Roman"/>
          <w:sz w:val="24"/>
          <w:szCs w:val="24"/>
        </w:rPr>
      </w:pPr>
      <w:r>
        <w:rPr>
          <w:rFonts w:eastAsia="Times New Roman"/>
          <w:sz w:val="24"/>
          <w:szCs w:val="24"/>
        </w:rPr>
        <w:t>расходы на приобретение учебников и учебных пособий, средств обучения;</w:t>
      </w:r>
    </w:p>
    <w:p w:rsidR="0017513E" w:rsidRDefault="0017513E" w:rsidP="0038084B">
      <w:pPr>
        <w:spacing w:line="2" w:lineRule="exact"/>
        <w:ind w:firstLine="567"/>
        <w:jc w:val="both"/>
        <w:rPr>
          <w:rFonts w:eastAsia="Times New Roman"/>
          <w:sz w:val="24"/>
          <w:szCs w:val="24"/>
        </w:rPr>
      </w:pPr>
    </w:p>
    <w:p w:rsidR="0017513E" w:rsidRDefault="00DA2DAA" w:rsidP="0038084B">
      <w:pPr>
        <w:numPr>
          <w:ilvl w:val="0"/>
          <w:numId w:val="20"/>
        </w:numPr>
        <w:tabs>
          <w:tab w:val="left" w:pos="918"/>
        </w:tabs>
        <w:spacing w:line="242" w:lineRule="auto"/>
        <w:ind w:right="580" w:firstLine="567"/>
        <w:jc w:val="both"/>
        <w:rPr>
          <w:rFonts w:eastAsia="Times New Roman"/>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бюджета Тавдинского городского округа).</w:t>
      </w:r>
    </w:p>
    <w:p w:rsidR="0017513E" w:rsidRPr="00CA391D" w:rsidRDefault="00DA2DAA" w:rsidP="0038084B">
      <w:pPr>
        <w:spacing w:line="248" w:lineRule="auto"/>
        <w:ind w:right="520" w:firstLine="567"/>
        <w:jc w:val="both"/>
        <w:rPr>
          <w:rFonts w:eastAsia="Times New Roman"/>
          <w:sz w:val="24"/>
          <w:szCs w:val="24"/>
        </w:rPr>
      </w:pPr>
      <w:r>
        <w:rPr>
          <w:rFonts w:eastAsia="Times New Roman"/>
          <w:sz w:val="23"/>
          <w:szCs w:val="23"/>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Тавдинского городского округа. Расходы на оплату труда педагогических работников М</w:t>
      </w:r>
      <w:r w:rsidR="00E870CC">
        <w:rPr>
          <w:rFonts w:eastAsia="Times New Roman"/>
          <w:sz w:val="23"/>
          <w:szCs w:val="23"/>
        </w:rPr>
        <w:t>АОУ С</w:t>
      </w:r>
      <w:r>
        <w:rPr>
          <w:rFonts w:eastAsia="Times New Roman"/>
          <w:sz w:val="23"/>
          <w:szCs w:val="23"/>
        </w:rPr>
        <w:t xml:space="preserve">ОШ </w:t>
      </w:r>
      <w:r w:rsidR="00E870CC">
        <w:rPr>
          <w:rFonts w:eastAsia="Times New Roman"/>
          <w:sz w:val="23"/>
          <w:szCs w:val="23"/>
        </w:rPr>
        <w:t>п.Азанка</w:t>
      </w:r>
      <w:r>
        <w:rPr>
          <w:rFonts w:eastAsia="Times New Roman"/>
          <w:sz w:val="23"/>
          <w:szCs w:val="23"/>
        </w:rPr>
        <w:t>, включаемые в нормативы финансового обеспечения, не могут быть ниже</w:t>
      </w:r>
      <w:r w:rsidR="00CA391D">
        <w:rPr>
          <w:rFonts w:eastAsia="Times New Roman"/>
          <w:sz w:val="24"/>
          <w:szCs w:val="24"/>
        </w:rPr>
        <w:t xml:space="preserve"> </w:t>
      </w:r>
      <w:r>
        <w:rPr>
          <w:rFonts w:eastAsia="Times New Roman"/>
          <w:sz w:val="24"/>
          <w:szCs w:val="24"/>
        </w:rPr>
        <w:t>уровня, соответствующего средней заработной плате в Свердловской области. При расчете норматива должны учитываться затраты рабочего времени педагогических работников школы на урочную и внеурочную деятельность.</w:t>
      </w:r>
    </w:p>
    <w:p w:rsidR="0017513E" w:rsidRDefault="00DA2DAA" w:rsidP="0038084B">
      <w:pPr>
        <w:spacing w:line="259" w:lineRule="auto"/>
        <w:ind w:right="260" w:firstLine="567"/>
        <w:jc w:val="both"/>
        <w:rPr>
          <w:sz w:val="20"/>
          <w:szCs w:val="20"/>
        </w:rPr>
      </w:pPr>
      <w:r>
        <w:rPr>
          <w:rFonts w:eastAsia="Times New Roman"/>
          <w:sz w:val="24"/>
          <w:szCs w:val="24"/>
        </w:rPr>
        <w:t xml:space="preserve">Фонд оплаты труда </w:t>
      </w:r>
      <w:r w:rsidR="00761951">
        <w:rPr>
          <w:rFonts w:eastAsia="Times New Roman"/>
          <w:sz w:val="23"/>
          <w:szCs w:val="23"/>
        </w:rPr>
        <w:t>МАОУ СОШ п.Азанка</w:t>
      </w:r>
      <w:r w:rsidR="00761951">
        <w:rPr>
          <w:rFonts w:eastAsia="Times New Roman"/>
          <w:sz w:val="24"/>
          <w:szCs w:val="24"/>
        </w:rPr>
        <w:t xml:space="preserve"> </w:t>
      </w:r>
      <w:r>
        <w:rPr>
          <w:rFonts w:eastAsia="Times New Roman"/>
          <w:sz w:val="24"/>
          <w:szCs w:val="24"/>
        </w:rPr>
        <w:t>формируется в пределах объема средств школы на текущий финансовый год, установленного в соответствии с нормативами финансового обеспечения, количеством обучающихся, соответствующими поправочными коэффициентами (при их наличии) и</w:t>
      </w:r>
    </w:p>
    <w:p w:rsidR="0017513E" w:rsidRDefault="0017513E" w:rsidP="0038084B">
      <w:pPr>
        <w:spacing w:line="7" w:lineRule="exact"/>
        <w:ind w:firstLine="567"/>
        <w:jc w:val="both"/>
        <w:rPr>
          <w:sz w:val="20"/>
          <w:szCs w:val="20"/>
        </w:rPr>
      </w:pPr>
    </w:p>
    <w:p w:rsidR="0017513E" w:rsidRDefault="00DA2DAA" w:rsidP="0038084B">
      <w:pPr>
        <w:spacing w:line="242" w:lineRule="auto"/>
        <w:ind w:right="580" w:firstLine="567"/>
        <w:jc w:val="both"/>
        <w:rPr>
          <w:sz w:val="20"/>
          <w:szCs w:val="20"/>
        </w:rPr>
      </w:pPr>
      <w:r>
        <w:rPr>
          <w:rFonts w:eastAsia="Times New Roman"/>
          <w:sz w:val="24"/>
          <w:szCs w:val="24"/>
        </w:rPr>
        <w:t xml:space="preserve">Положением об оплате труда </w:t>
      </w:r>
      <w:r w:rsidR="00761951">
        <w:rPr>
          <w:rFonts w:eastAsia="Times New Roman"/>
          <w:sz w:val="23"/>
          <w:szCs w:val="23"/>
        </w:rPr>
        <w:t>МАОУ СОШ п.Азанка</w:t>
      </w:r>
      <w:r>
        <w:rPr>
          <w:rFonts w:eastAsia="Times New Roman"/>
          <w:sz w:val="24"/>
          <w:szCs w:val="24"/>
        </w:rPr>
        <w:t xml:space="preserve">, являющегося частью Коллективного договора </w:t>
      </w:r>
      <w:r w:rsidR="00761951">
        <w:rPr>
          <w:rFonts w:eastAsia="Times New Roman"/>
          <w:sz w:val="23"/>
          <w:szCs w:val="23"/>
        </w:rPr>
        <w:t>МАОУ СОШ п.Азанка</w:t>
      </w:r>
      <w:r>
        <w:rPr>
          <w:rFonts w:eastAsia="Times New Roman"/>
          <w:sz w:val="24"/>
          <w:szCs w:val="24"/>
        </w:rPr>
        <w:t>.</w:t>
      </w:r>
    </w:p>
    <w:p w:rsidR="0017513E" w:rsidRDefault="00DA2DAA" w:rsidP="0038084B">
      <w:pPr>
        <w:spacing w:line="270" w:lineRule="auto"/>
        <w:ind w:right="300" w:firstLine="567"/>
        <w:jc w:val="both"/>
        <w:rPr>
          <w:rFonts w:eastAsia="Times New Roman"/>
          <w:sz w:val="24"/>
          <w:szCs w:val="24"/>
        </w:rPr>
      </w:pPr>
      <w:r>
        <w:rPr>
          <w:rFonts w:eastAsia="Times New Roman"/>
          <w:sz w:val="24"/>
          <w:szCs w:val="24"/>
        </w:rPr>
        <w:t xml:space="preserve">Размеры, порядок и условия осуществления стимулирующих выплат определяются положением о стимулирующих выплатах работникам </w:t>
      </w:r>
      <w:r w:rsidR="00761951">
        <w:rPr>
          <w:rFonts w:eastAsia="Times New Roman"/>
          <w:sz w:val="23"/>
          <w:szCs w:val="23"/>
        </w:rPr>
        <w:t>МАОУ СОШ п.Азанка</w:t>
      </w:r>
      <w:r>
        <w:rPr>
          <w:rFonts w:eastAsia="Times New Roman"/>
          <w:sz w:val="24"/>
          <w:szCs w:val="24"/>
        </w:rPr>
        <w:t>.</w:t>
      </w:r>
    </w:p>
    <w:p w:rsidR="00CA391D" w:rsidRDefault="00CA391D" w:rsidP="00761951">
      <w:pPr>
        <w:spacing w:line="270" w:lineRule="auto"/>
        <w:ind w:right="300" w:firstLine="360"/>
        <w:jc w:val="both"/>
        <w:rPr>
          <w:sz w:val="20"/>
          <w:szCs w:val="20"/>
        </w:rPr>
      </w:pPr>
    </w:p>
    <w:p w:rsidR="0017513E" w:rsidRDefault="0017513E" w:rsidP="00761951">
      <w:pPr>
        <w:spacing w:line="2" w:lineRule="exact"/>
        <w:jc w:val="both"/>
        <w:rPr>
          <w:sz w:val="20"/>
          <w:szCs w:val="20"/>
        </w:rPr>
      </w:pPr>
    </w:p>
    <w:p w:rsidR="0017513E" w:rsidRDefault="00DA2DAA" w:rsidP="00761951">
      <w:pPr>
        <w:jc w:val="both"/>
        <w:rPr>
          <w:sz w:val="20"/>
          <w:szCs w:val="20"/>
        </w:rPr>
      </w:pPr>
      <w:r>
        <w:rPr>
          <w:rFonts w:eastAsia="Times New Roman"/>
          <w:b/>
          <w:bCs/>
          <w:sz w:val="24"/>
          <w:szCs w:val="24"/>
        </w:rPr>
        <w:lastRenderedPageBreak/>
        <w:t>3.5.4. Информационно-методические условия реализации программы</w:t>
      </w:r>
    </w:p>
    <w:p w:rsidR="0017513E" w:rsidRDefault="0017513E">
      <w:pPr>
        <w:spacing w:line="6" w:lineRule="exact"/>
        <w:rPr>
          <w:sz w:val="20"/>
          <w:szCs w:val="20"/>
        </w:rPr>
      </w:pPr>
    </w:p>
    <w:p w:rsidR="0017513E" w:rsidRDefault="0038084B" w:rsidP="0038084B">
      <w:pPr>
        <w:tabs>
          <w:tab w:val="left" w:pos="634"/>
        </w:tabs>
        <w:ind w:right="260" w:firstLine="567"/>
        <w:jc w:val="both"/>
        <w:rPr>
          <w:rFonts w:eastAsia="Times New Roman"/>
          <w:sz w:val="24"/>
          <w:szCs w:val="24"/>
        </w:rPr>
      </w:pPr>
      <w:r>
        <w:rPr>
          <w:rFonts w:eastAsia="Times New Roman"/>
          <w:sz w:val="24"/>
          <w:szCs w:val="24"/>
        </w:rPr>
        <w:t xml:space="preserve">В </w:t>
      </w:r>
      <w:r w:rsidR="00DA2DAA">
        <w:rPr>
          <w:rFonts w:eastAsia="Times New Roman"/>
          <w:sz w:val="24"/>
          <w:szCs w:val="24"/>
        </w:rPr>
        <w:t>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7513E" w:rsidRDefault="00DA2DAA" w:rsidP="0038084B">
      <w:pPr>
        <w:spacing w:line="238" w:lineRule="auto"/>
        <w:ind w:right="280" w:firstLine="567"/>
        <w:rPr>
          <w:rFonts w:eastAsia="Times New Roman"/>
          <w:sz w:val="24"/>
          <w:szCs w:val="24"/>
        </w:rPr>
      </w:pPr>
      <w:r>
        <w:rPr>
          <w:rFonts w:eastAsia="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17513E" w:rsidRDefault="0017513E" w:rsidP="0038084B">
      <w:pPr>
        <w:spacing w:line="2" w:lineRule="exact"/>
        <w:ind w:firstLine="567"/>
        <w:rPr>
          <w:rFonts w:eastAsia="Times New Roman"/>
          <w:sz w:val="24"/>
          <w:szCs w:val="24"/>
        </w:rPr>
      </w:pPr>
    </w:p>
    <w:p w:rsidR="0017513E" w:rsidRDefault="00DA2DAA" w:rsidP="0038084B">
      <w:pPr>
        <w:spacing w:line="237" w:lineRule="auto"/>
        <w:ind w:firstLine="567"/>
        <w:rPr>
          <w:rFonts w:eastAsia="Times New Roman"/>
          <w:sz w:val="24"/>
          <w:szCs w:val="24"/>
        </w:rPr>
      </w:pPr>
      <w:r>
        <w:rPr>
          <w:rFonts w:eastAsia="Times New Roman"/>
          <w:sz w:val="24"/>
          <w:szCs w:val="24"/>
        </w:rPr>
        <w:t>–  в учебной деятельности;</w:t>
      </w:r>
    </w:p>
    <w:p w:rsidR="0017513E" w:rsidRDefault="0017513E" w:rsidP="0038084B">
      <w:pPr>
        <w:spacing w:line="1" w:lineRule="exact"/>
        <w:ind w:firstLine="567"/>
        <w:rPr>
          <w:rFonts w:eastAsia="Times New Roman"/>
          <w:sz w:val="24"/>
          <w:szCs w:val="24"/>
        </w:rPr>
      </w:pPr>
    </w:p>
    <w:p w:rsidR="0017513E" w:rsidRDefault="00DA2DAA" w:rsidP="0038084B">
      <w:pPr>
        <w:ind w:firstLine="567"/>
        <w:rPr>
          <w:rFonts w:eastAsia="Times New Roman"/>
          <w:sz w:val="24"/>
          <w:szCs w:val="24"/>
        </w:rPr>
      </w:pPr>
      <w:r>
        <w:rPr>
          <w:rFonts w:eastAsia="Times New Roman"/>
          <w:sz w:val="24"/>
          <w:szCs w:val="24"/>
        </w:rPr>
        <w:t>–  во внеурочной деятельности;</w:t>
      </w:r>
    </w:p>
    <w:p w:rsidR="0017513E" w:rsidRDefault="00DA2DAA" w:rsidP="0038084B">
      <w:pPr>
        <w:ind w:firstLine="567"/>
        <w:rPr>
          <w:rFonts w:eastAsia="Times New Roman"/>
          <w:sz w:val="24"/>
          <w:szCs w:val="24"/>
        </w:rPr>
      </w:pPr>
      <w:r>
        <w:rPr>
          <w:rFonts w:eastAsia="Times New Roman"/>
          <w:sz w:val="24"/>
          <w:szCs w:val="24"/>
        </w:rPr>
        <w:t>–  в естественно­научной деятельности;</w:t>
      </w:r>
    </w:p>
    <w:p w:rsidR="0017513E" w:rsidRDefault="00DA2DAA" w:rsidP="0038084B">
      <w:pPr>
        <w:ind w:firstLine="567"/>
        <w:rPr>
          <w:rFonts w:eastAsia="Times New Roman"/>
          <w:sz w:val="24"/>
          <w:szCs w:val="24"/>
        </w:rPr>
      </w:pPr>
      <w:r>
        <w:rPr>
          <w:rFonts w:eastAsia="Times New Roman"/>
          <w:sz w:val="24"/>
          <w:szCs w:val="24"/>
        </w:rPr>
        <w:t>–  при измерении, контроле и оценке результатов образования;</w:t>
      </w:r>
    </w:p>
    <w:p w:rsidR="0017513E" w:rsidRDefault="0017513E" w:rsidP="0038084B">
      <w:pPr>
        <w:spacing w:line="4" w:lineRule="exact"/>
        <w:ind w:firstLine="567"/>
        <w:rPr>
          <w:rFonts w:eastAsia="Times New Roman"/>
          <w:sz w:val="24"/>
          <w:szCs w:val="24"/>
        </w:rPr>
      </w:pPr>
    </w:p>
    <w:p w:rsidR="0017513E" w:rsidRDefault="00DA2DAA" w:rsidP="0038084B">
      <w:pPr>
        <w:spacing w:line="239" w:lineRule="auto"/>
        <w:ind w:right="280" w:firstLine="567"/>
        <w:jc w:val="both"/>
        <w:rPr>
          <w:rFonts w:eastAsia="Times New Roman"/>
          <w:sz w:val="24"/>
          <w:szCs w:val="24"/>
        </w:rPr>
      </w:pPr>
      <w:r>
        <w:rPr>
          <w:rFonts w:eastAsia="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17513E" w:rsidRDefault="0017513E" w:rsidP="0038084B">
      <w:pPr>
        <w:spacing w:line="2" w:lineRule="exact"/>
        <w:ind w:firstLine="567"/>
        <w:rPr>
          <w:rFonts w:eastAsia="Times New Roman"/>
          <w:sz w:val="24"/>
          <w:szCs w:val="24"/>
        </w:rPr>
      </w:pPr>
    </w:p>
    <w:p w:rsidR="00C44E0D" w:rsidRDefault="00DA2DAA" w:rsidP="0038084B">
      <w:pPr>
        <w:ind w:right="4700" w:firstLine="567"/>
        <w:rPr>
          <w:rFonts w:eastAsia="Times New Roman"/>
          <w:sz w:val="24"/>
          <w:szCs w:val="24"/>
        </w:rPr>
      </w:pPr>
      <w:r>
        <w:rPr>
          <w:rFonts w:eastAsia="Times New Roman"/>
          <w:sz w:val="24"/>
          <w:szCs w:val="24"/>
        </w:rPr>
        <w:t xml:space="preserve">Основу информационно-образовательной среды составляют: -сайт школы; </w:t>
      </w:r>
    </w:p>
    <w:p w:rsidR="00C44E0D" w:rsidRDefault="00DA2DAA" w:rsidP="0038084B">
      <w:pPr>
        <w:ind w:right="4700" w:firstLine="567"/>
        <w:rPr>
          <w:rFonts w:eastAsia="Times New Roman"/>
          <w:sz w:val="24"/>
          <w:szCs w:val="24"/>
        </w:rPr>
      </w:pPr>
      <w:r>
        <w:rPr>
          <w:rFonts w:eastAsia="Times New Roman"/>
          <w:sz w:val="24"/>
          <w:szCs w:val="24"/>
        </w:rPr>
        <w:t>-беспроводная локальная сеть;</w:t>
      </w:r>
    </w:p>
    <w:p w:rsidR="00C44E0D" w:rsidRDefault="00DA2DAA" w:rsidP="0038084B">
      <w:pPr>
        <w:ind w:right="4700" w:firstLine="567"/>
        <w:rPr>
          <w:rFonts w:eastAsia="Times New Roman"/>
          <w:sz w:val="24"/>
          <w:szCs w:val="24"/>
        </w:rPr>
      </w:pPr>
      <w:r>
        <w:rPr>
          <w:rFonts w:eastAsia="Times New Roman"/>
          <w:sz w:val="24"/>
          <w:szCs w:val="24"/>
        </w:rPr>
        <w:t xml:space="preserve"> -компьютерный класс; </w:t>
      </w:r>
    </w:p>
    <w:p w:rsidR="0017513E" w:rsidRDefault="00DA2DAA" w:rsidP="0038084B">
      <w:pPr>
        <w:ind w:right="4700" w:firstLine="567"/>
        <w:rPr>
          <w:rFonts w:eastAsia="Times New Roman"/>
          <w:sz w:val="24"/>
          <w:szCs w:val="24"/>
        </w:rPr>
      </w:pPr>
      <w:r>
        <w:rPr>
          <w:rFonts w:eastAsia="Times New Roman"/>
          <w:sz w:val="24"/>
          <w:szCs w:val="24"/>
        </w:rPr>
        <w:t>-медиатека школы.</w:t>
      </w:r>
    </w:p>
    <w:p w:rsidR="0017513E" w:rsidRDefault="00DA2DAA" w:rsidP="0038084B">
      <w:pPr>
        <w:spacing w:line="242" w:lineRule="auto"/>
        <w:ind w:right="300" w:firstLine="567"/>
        <w:rPr>
          <w:rFonts w:eastAsia="Times New Roman"/>
          <w:sz w:val="24"/>
          <w:szCs w:val="24"/>
        </w:rPr>
      </w:pPr>
      <w:r>
        <w:rPr>
          <w:rFonts w:eastAsia="Times New Roman"/>
          <w:sz w:val="24"/>
          <w:szCs w:val="24"/>
        </w:rPr>
        <w:t>Во всех кабинетах,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17513E" w:rsidRDefault="00DA2DAA" w:rsidP="0038084B">
      <w:pPr>
        <w:spacing w:line="281" w:lineRule="auto"/>
        <w:ind w:right="840" w:firstLine="567"/>
        <w:rPr>
          <w:rFonts w:eastAsia="Times New Roman"/>
          <w:sz w:val="24"/>
          <w:szCs w:val="24"/>
        </w:rPr>
      </w:pPr>
      <w:r>
        <w:rPr>
          <w:rFonts w:eastAsia="Times New Roman"/>
          <w:sz w:val="24"/>
          <w:szCs w:val="24"/>
        </w:rPr>
        <w:t>Образовательная среда начальной школы оснащена ИКТ, которая активно используется при планировании, подготовке и проведении уроков и внеурочных мероприятий.</w:t>
      </w:r>
    </w:p>
    <w:p w:rsidR="0017513E" w:rsidRDefault="0017513E">
      <w:pPr>
        <w:spacing w:line="178" w:lineRule="exact"/>
        <w:rPr>
          <w:sz w:val="20"/>
          <w:szCs w:val="20"/>
        </w:rPr>
      </w:pPr>
    </w:p>
    <w:p w:rsidR="0017513E" w:rsidRDefault="00DA2DAA">
      <w:pPr>
        <w:ind w:left="720"/>
        <w:rPr>
          <w:sz w:val="20"/>
          <w:szCs w:val="20"/>
        </w:rPr>
      </w:pPr>
      <w:r>
        <w:rPr>
          <w:rFonts w:eastAsia="Times New Roman"/>
          <w:b/>
          <w:bCs/>
          <w:sz w:val="24"/>
          <w:szCs w:val="24"/>
        </w:rPr>
        <w:t>Состояние информационного оснащения образовательного процесса</w:t>
      </w:r>
    </w:p>
    <w:p w:rsidR="0017513E" w:rsidRDefault="0017513E">
      <w:pPr>
        <w:spacing w:line="286" w:lineRule="exact"/>
        <w:rPr>
          <w:sz w:val="20"/>
          <w:szCs w:val="20"/>
        </w:rPr>
      </w:pPr>
    </w:p>
    <w:tbl>
      <w:tblPr>
        <w:tblW w:w="10540" w:type="dxa"/>
        <w:tblInd w:w="430" w:type="dxa"/>
        <w:tblLayout w:type="fixed"/>
        <w:tblCellMar>
          <w:left w:w="0" w:type="dxa"/>
          <w:right w:w="0" w:type="dxa"/>
        </w:tblCellMar>
        <w:tblLook w:val="04A0" w:firstRow="1" w:lastRow="0" w:firstColumn="1" w:lastColumn="0" w:noHBand="0" w:noVBand="1"/>
      </w:tblPr>
      <w:tblGrid>
        <w:gridCol w:w="820"/>
        <w:gridCol w:w="8258"/>
        <w:gridCol w:w="1462"/>
      </w:tblGrid>
      <w:tr w:rsidR="0017513E" w:rsidTr="00C44E0D">
        <w:trPr>
          <w:trHeight w:val="245"/>
        </w:trPr>
        <w:tc>
          <w:tcPr>
            <w:tcW w:w="820" w:type="dxa"/>
            <w:tcBorders>
              <w:top w:val="single" w:sz="8" w:space="0" w:color="auto"/>
              <w:left w:val="single" w:sz="8" w:space="0" w:color="auto"/>
              <w:right w:val="single" w:sz="8" w:space="0" w:color="auto"/>
            </w:tcBorders>
            <w:vAlign w:val="bottom"/>
          </w:tcPr>
          <w:p w:rsidR="0017513E" w:rsidRDefault="00DA2DAA">
            <w:pPr>
              <w:spacing w:line="244" w:lineRule="exact"/>
              <w:ind w:left="160"/>
              <w:rPr>
                <w:sz w:val="20"/>
                <w:szCs w:val="20"/>
              </w:rPr>
            </w:pPr>
            <w:r>
              <w:rPr>
                <w:rFonts w:eastAsia="Times New Roman"/>
                <w:sz w:val="24"/>
                <w:szCs w:val="24"/>
              </w:rPr>
              <w:t>№</w:t>
            </w:r>
          </w:p>
        </w:tc>
        <w:tc>
          <w:tcPr>
            <w:tcW w:w="8258" w:type="dxa"/>
            <w:tcBorders>
              <w:top w:val="single" w:sz="8" w:space="0" w:color="auto"/>
              <w:right w:val="single" w:sz="8" w:space="0" w:color="auto"/>
            </w:tcBorders>
            <w:vAlign w:val="bottom"/>
          </w:tcPr>
          <w:p w:rsidR="0017513E" w:rsidRDefault="00DA2DAA">
            <w:pPr>
              <w:spacing w:line="244" w:lineRule="exact"/>
              <w:rPr>
                <w:sz w:val="20"/>
                <w:szCs w:val="20"/>
              </w:rPr>
            </w:pPr>
            <w:r>
              <w:rPr>
                <w:rFonts w:eastAsia="Times New Roman"/>
                <w:sz w:val="24"/>
                <w:szCs w:val="24"/>
              </w:rPr>
              <w:t>Наименование ресурса</w:t>
            </w:r>
          </w:p>
        </w:tc>
        <w:tc>
          <w:tcPr>
            <w:tcW w:w="1462" w:type="dxa"/>
            <w:tcBorders>
              <w:top w:val="single" w:sz="8" w:space="0" w:color="auto"/>
              <w:right w:val="single" w:sz="8" w:space="0" w:color="auto"/>
            </w:tcBorders>
            <w:vAlign w:val="bottom"/>
          </w:tcPr>
          <w:p w:rsidR="0017513E" w:rsidRDefault="00DA2DAA" w:rsidP="00FC057A">
            <w:pPr>
              <w:spacing w:line="244" w:lineRule="exact"/>
              <w:ind w:left="120"/>
              <w:jc w:val="both"/>
              <w:rPr>
                <w:sz w:val="20"/>
                <w:szCs w:val="20"/>
              </w:rPr>
            </w:pPr>
            <w:r>
              <w:rPr>
                <w:rFonts w:eastAsia="Times New Roman"/>
                <w:sz w:val="24"/>
                <w:szCs w:val="24"/>
              </w:rPr>
              <w:t>Количест</w:t>
            </w:r>
          </w:p>
        </w:tc>
      </w:tr>
      <w:tr w:rsidR="0017513E" w:rsidTr="00C44E0D">
        <w:trPr>
          <w:trHeight w:val="322"/>
        </w:trPr>
        <w:tc>
          <w:tcPr>
            <w:tcW w:w="820" w:type="dxa"/>
            <w:tcBorders>
              <w:left w:val="single" w:sz="8" w:space="0" w:color="auto"/>
              <w:bottom w:val="single" w:sz="8" w:space="0" w:color="auto"/>
              <w:right w:val="single" w:sz="8" w:space="0" w:color="auto"/>
            </w:tcBorders>
            <w:vAlign w:val="bottom"/>
          </w:tcPr>
          <w:p w:rsidR="0017513E" w:rsidRDefault="00DA2DAA">
            <w:pPr>
              <w:ind w:left="160"/>
              <w:rPr>
                <w:sz w:val="20"/>
                <w:szCs w:val="20"/>
              </w:rPr>
            </w:pPr>
            <w:r>
              <w:rPr>
                <w:rFonts w:eastAsia="Times New Roman"/>
                <w:sz w:val="24"/>
                <w:szCs w:val="24"/>
              </w:rPr>
              <w:t>п/п</w:t>
            </w:r>
          </w:p>
        </w:tc>
        <w:tc>
          <w:tcPr>
            <w:tcW w:w="8258" w:type="dxa"/>
            <w:tcBorders>
              <w:bottom w:val="single" w:sz="8" w:space="0" w:color="auto"/>
              <w:right w:val="single" w:sz="8" w:space="0" w:color="auto"/>
            </w:tcBorders>
            <w:vAlign w:val="bottom"/>
          </w:tcPr>
          <w:p w:rsidR="0017513E" w:rsidRDefault="0017513E">
            <w:pPr>
              <w:rPr>
                <w:sz w:val="24"/>
                <w:szCs w:val="24"/>
              </w:rPr>
            </w:pPr>
          </w:p>
        </w:tc>
        <w:tc>
          <w:tcPr>
            <w:tcW w:w="1462" w:type="dxa"/>
            <w:tcBorders>
              <w:bottom w:val="single" w:sz="8" w:space="0" w:color="auto"/>
              <w:right w:val="single" w:sz="8" w:space="0" w:color="auto"/>
            </w:tcBorders>
            <w:vAlign w:val="bottom"/>
          </w:tcPr>
          <w:p w:rsidR="0017513E" w:rsidRDefault="00C44E0D" w:rsidP="00FC057A">
            <w:pPr>
              <w:jc w:val="both"/>
              <w:rPr>
                <w:sz w:val="20"/>
                <w:szCs w:val="20"/>
              </w:rPr>
            </w:pPr>
            <w:r>
              <w:rPr>
                <w:rFonts w:eastAsia="Times New Roman"/>
                <w:sz w:val="24"/>
                <w:szCs w:val="24"/>
              </w:rPr>
              <w:t>во</w:t>
            </w:r>
          </w:p>
        </w:tc>
      </w:tr>
      <w:tr w:rsidR="0017513E" w:rsidTr="00C44E0D">
        <w:trPr>
          <w:trHeight w:val="273"/>
        </w:trPr>
        <w:tc>
          <w:tcPr>
            <w:tcW w:w="820" w:type="dxa"/>
            <w:tcBorders>
              <w:left w:val="single" w:sz="8" w:space="0" w:color="auto"/>
              <w:bottom w:val="single" w:sz="8" w:space="0" w:color="auto"/>
              <w:right w:val="single" w:sz="8" w:space="0" w:color="auto"/>
            </w:tcBorders>
            <w:vAlign w:val="bottom"/>
          </w:tcPr>
          <w:p w:rsidR="0017513E" w:rsidRDefault="00DA2DAA">
            <w:pPr>
              <w:spacing w:line="273" w:lineRule="exact"/>
              <w:ind w:left="160"/>
              <w:rPr>
                <w:sz w:val="20"/>
                <w:szCs w:val="20"/>
              </w:rPr>
            </w:pPr>
            <w:r>
              <w:rPr>
                <w:rFonts w:eastAsia="Times New Roman"/>
                <w:sz w:val="24"/>
                <w:szCs w:val="24"/>
              </w:rPr>
              <w:t>1.</w:t>
            </w:r>
          </w:p>
        </w:tc>
        <w:tc>
          <w:tcPr>
            <w:tcW w:w="8258" w:type="dxa"/>
            <w:tcBorders>
              <w:bottom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Компьютеры, всего в том числе:</w:t>
            </w:r>
          </w:p>
        </w:tc>
        <w:tc>
          <w:tcPr>
            <w:tcW w:w="1462" w:type="dxa"/>
            <w:tcBorders>
              <w:bottom w:val="single" w:sz="8" w:space="0" w:color="auto"/>
              <w:right w:val="single" w:sz="8" w:space="0" w:color="auto"/>
            </w:tcBorders>
            <w:vAlign w:val="bottom"/>
          </w:tcPr>
          <w:p w:rsidR="0017513E" w:rsidRDefault="00C44E0D">
            <w:pPr>
              <w:spacing w:line="273"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2.</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 в кабинетах информатики и ИКТ</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15</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3.</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 в предметных кабинетах</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29</w:t>
            </w:r>
          </w:p>
        </w:tc>
      </w:tr>
      <w:tr w:rsidR="0017513E" w:rsidTr="00C44E0D">
        <w:trPr>
          <w:trHeight w:val="270"/>
        </w:trPr>
        <w:tc>
          <w:tcPr>
            <w:tcW w:w="820" w:type="dxa"/>
            <w:tcBorders>
              <w:left w:val="single" w:sz="8" w:space="0" w:color="auto"/>
              <w:bottom w:val="single" w:sz="8" w:space="0" w:color="auto"/>
              <w:right w:val="single" w:sz="8" w:space="0" w:color="auto"/>
            </w:tcBorders>
            <w:vAlign w:val="bottom"/>
          </w:tcPr>
          <w:p w:rsidR="0017513E" w:rsidRDefault="00DA2DAA">
            <w:pPr>
              <w:spacing w:line="271" w:lineRule="exact"/>
              <w:ind w:left="160"/>
              <w:rPr>
                <w:sz w:val="20"/>
                <w:szCs w:val="20"/>
              </w:rPr>
            </w:pPr>
            <w:r>
              <w:rPr>
                <w:rFonts w:eastAsia="Times New Roman"/>
                <w:sz w:val="24"/>
                <w:szCs w:val="24"/>
              </w:rPr>
              <w:t>4.</w:t>
            </w:r>
          </w:p>
        </w:tc>
        <w:tc>
          <w:tcPr>
            <w:tcW w:w="8258" w:type="dxa"/>
            <w:tcBorders>
              <w:bottom w:val="single" w:sz="8" w:space="0" w:color="auto"/>
              <w:right w:val="single" w:sz="8" w:space="0" w:color="auto"/>
            </w:tcBorders>
            <w:vAlign w:val="bottom"/>
          </w:tcPr>
          <w:p w:rsidR="0017513E" w:rsidRDefault="00DA2DAA">
            <w:pPr>
              <w:spacing w:line="271" w:lineRule="exact"/>
              <w:ind w:left="120"/>
              <w:rPr>
                <w:sz w:val="20"/>
                <w:szCs w:val="20"/>
              </w:rPr>
            </w:pPr>
            <w:r>
              <w:rPr>
                <w:rFonts w:eastAsia="Times New Roman"/>
                <w:sz w:val="24"/>
                <w:szCs w:val="24"/>
              </w:rPr>
              <w:t>- в административных помещениях</w:t>
            </w:r>
          </w:p>
        </w:tc>
        <w:tc>
          <w:tcPr>
            <w:tcW w:w="1462" w:type="dxa"/>
            <w:tcBorders>
              <w:bottom w:val="single" w:sz="8" w:space="0" w:color="auto"/>
              <w:right w:val="single" w:sz="8" w:space="0" w:color="auto"/>
            </w:tcBorders>
            <w:vAlign w:val="bottom"/>
          </w:tcPr>
          <w:p w:rsidR="0017513E" w:rsidRDefault="00C44E0D">
            <w:pPr>
              <w:spacing w:line="271" w:lineRule="exact"/>
              <w:jc w:val="center"/>
              <w:rPr>
                <w:sz w:val="20"/>
                <w:szCs w:val="20"/>
              </w:rPr>
            </w:pPr>
            <w:r>
              <w:rPr>
                <w:rFonts w:eastAsia="Times New Roman"/>
                <w:w w:val="99"/>
                <w:sz w:val="24"/>
                <w:szCs w:val="24"/>
              </w:rPr>
              <w:t>13</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5.</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 в библиотеке</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0</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6.</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 с доступом к Интернету</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7.</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сеть в образовательном учреждении (число компьютеров в сети)</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8.</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Принтеры и другие устройства вывода информации на бумагу</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11</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9.</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Сканеры</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2</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10.</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Копировальные аппараты</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1</w:t>
            </w:r>
          </w:p>
        </w:tc>
      </w:tr>
      <w:tr w:rsidR="00C44E0D" w:rsidTr="00C44E0D">
        <w:trPr>
          <w:trHeight w:val="263"/>
        </w:trPr>
        <w:tc>
          <w:tcPr>
            <w:tcW w:w="820" w:type="dxa"/>
            <w:tcBorders>
              <w:left w:val="single" w:sz="8" w:space="0" w:color="auto"/>
              <w:bottom w:val="single" w:sz="8" w:space="0" w:color="auto"/>
              <w:right w:val="single" w:sz="8" w:space="0" w:color="auto"/>
            </w:tcBorders>
            <w:vAlign w:val="bottom"/>
          </w:tcPr>
          <w:p w:rsidR="00C44E0D" w:rsidRDefault="00D41A99">
            <w:pPr>
              <w:spacing w:line="263" w:lineRule="exact"/>
              <w:ind w:left="160"/>
              <w:rPr>
                <w:rFonts w:eastAsia="Times New Roman"/>
                <w:sz w:val="24"/>
                <w:szCs w:val="24"/>
              </w:rPr>
            </w:pPr>
            <w:r>
              <w:rPr>
                <w:rFonts w:eastAsia="Times New Roman"/>
                <w:sz w:val="24"/>
                <w:szCs w:val="24"/>
              </w:rPr>
              <w:t>11</w:t>
            </w:r>
          </w:p>
        </w:tc>
        <w:tc>
          <w:tcPr>
            <w:tcW w:w="8258" w:type="dxa"/>
            <w:tcBorders>
              <w:bottom w:val="single" w:sz="8" w:space="0" w:color="auto"/>
              <w:right w:val="single" w:sz="8" w:space="0" w:color="auto"/>
            </w:tcBorders>
            <w:vAlign w:val="bottom"/>
          </w:tcPr>
          <w:p w:rsidR="00C44E0D" w:rsidRDefault="00C44E0D">
            <w:pPr>
              <w:spacing w:line="263" w:lineRule="exact"/>
              <w:ind w:left="120"/>
              <w:rPr>
                <w:rFonts w:eastAsia="Times New Roman"/>
                <w:sz w:val="24"/>
                <w:szCs w:val="24"/>
              </w:rPr>
            </w:pPr>
            <w:r>
              <w:rPr>
                <w:rFonts w:eastAsia="Times New Roman"/>
                <w:sz w:val="24"/>
                <w:szCs w:val="24"/>
              </w:rPr>
              <w:t>МФУ</w:t>
            </w:r>
          </w:p>
        </w:tc>
        <w:tc>
          <w:tcPr>
            <w:tcW w:w="1462" w:type="dxa"/>
            <w:tcBorders>
              <w:bottom w:val="single" w:sz="8" w:space="0" w:color="auto"/>
              <w:right w:val="single" w:sz="8" w:space="0" w:color="auto"/>
            </w:tcBorders>
            <w:vAlign w:val="bottom"/>
          </w:tcPr>
          <w:p w:rsidR="00C44E0D" w:rsidRDefault="00C44E0D">
            <w:pPr>
              <w:spacing w:line="263" w:lineRule="exact"/>
              <w:jc w:val="center"/>
              <w:rPr>
                <w:rFonts w:eastAsia="Times New Roman"/>
                <w:w w:val="99"/>
                <w:sz w:val="24"/>
                <w:szCs w:val="24"/>
              </w:rPr>
            </w:pPr>
            <w:r>
              <w:rPr>
                <w:rFonts w:eastAsia="Times New Roman"/>
                <w:w w:val="99"/>
                <w:sz w:val="24"/>
                <w:szCs w:val="24"/>
              </w:rPr>
              <w:t>19</w:t>
            </w:r>
          </w:p>
        </w:tc>
      </w:tr>
      <w:tr w:rsidR="0017513E" w:rsidTr="00C44E0D">
        <w:trPr>
          <w:trHeight w:val="278"/>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12</w:t>
            </w:r>
            <w:r w:rsidR="00DA2DAA">
              <w:rPr>
                <w:rFonts w:eastAsia="Times New Roman"/>
                <w:sz w:val="24"/>
                <w:szCs w:val="24"/>
              </w:rPr>
              <w:t>.</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Мультимедийные проекторы</w:t>
            </w:r>
          </w:p>
        </w:tc>
        <w:tc>
          <w:tcPr>
            <w:tcW w:w="1462" w:type="dxa"/>
            <w:tcBorders>
              <w:bottom w:val="single" w:sz="8" w:space="0" w:color="auto"/>
              <w:right w:val="single" w:sz="8" w:space="0" w:color="auto"/>
            </w:tcBorders>
            <w:vAlign w:val="bottom"/>
          </w:tcPr>
          <w:p w:rsidR="0017513E" w:rsidRDefault="00C44E0D">
            <w:pPr>
              <w:jc w:val="center"/>
              <w:rPr>
                <w:sz w:val="20"/>
                <w:szCs w:val="20"/>
              </w:rPr>
            </w:pPr>
            <w:r>
              <w:rPr>
                <w:rFonts w:eastAsia="Times New Roman"/>
                <w:w w:val="99"/>
                <w:sz w:val="24"/>
                <w:szCs w:val="24"/>
              </w:rPr>
              <w:t>18</w:t>
            </w:r>
          </w:p>
        </w:tc>
      </w:tr>
      <w:tr w:rsidR="0017513E" w:rsidTr="00C44E0D">
        <w:trPr>
          <w:trHeight w:val="280"/>
        </w:trPr>
        <w:tc>
          <w:tcPr>
            <w:tcW w:w="820" w:type="dxa"/>
            <w:tcBorders>
              <w:left w:val="single" w:sz="8" w:space="0" w:color="auto"/>
              <w:bottom w:val="single" w:sz="8" w:space="0" w:color="auto"/>
              <w:right w:val="single" w:sz="8" w:space="0" w:color="auto"/>
            </w:tcBorders>
            <w:vAlign w:val="bottom"/>
          </w:tcPr>
          <w:p w:rsidR="0017513E" w:rsidRDefault="00DA2DAA">
            <w:pPr>
              <w:ind w:left="160"/>
              <w:rPr>
                <w:sz w:val="20"/>
                <w:szCs w:val="20"/>
              </w:rPr>
            </w:pPr>
            <w:r>
              <w:rPr>
                <w:rFonts w:eastAsia="Times New Roman"/>
                <w:sz w:val="24"/>
                <w:szCs w:val="24"/>
              </w:rPr>
              <w:t>1</w:t>
            </w:r>
            <w:r w:rsidR="00D41A99">
              <w:rPr>
                <w:rFonts w:eastAsia="Times New Roman"/>
                <w:sz w:val="24"/>
                <w:szCs w:val="24"/>
              </w:rPr>
              <w:t>3</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Интерактивная доска</w:t>
            </w:r>
          </w:p>
        </w:tc>
        <w:tc>
          <w:tcPr>
            <w:tcW w:w="1462" w:type="dxa"/>
            <w:tcBorders>
              <w:bottom w:val="single" w:sz="8" w:space="0" w:color="auto"/>
              <w:right w:val="single" w:sz="8" w:space="0" w:color="auto"/>
            </w:tcBorders>
            <w:vAlign w:val="bottom"/>
          </w:tcPr>
          <w:p w:rsidR="0017513E" w:rsidRDefault="00C44E0D">
            <w:pPr>
              <w:jc w:val="center"/>
              <w:rPr>
                <w:sz w:val="20"/>
                <w:szCs w:val="20"/>
              </w:rPr>
            </w:pPr>
            <w:r>
              <w:rPr>
                <w:rFonts w:eastAsia="Times New Roman"/>
                <w:w w:val="99"/>
                <w:sz w:val="24"/>
                <w:szCs w:val="24"/>
              </w:rPr>
              <w:t>4</w:t>
            </w:r>
          </w:p>
        </w:tc>
      </w:tr>
      <w:tr w:rsidR="0017513E" w:rsidTr="00C44E0D">
        <w:trPr>
          <w:trHeight w:val="278"/>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14</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Наличие электронной почты</w:t>
            </w:r>
          </w:p>
        </w:tc>
        <w:tc>
          <w:tcPr>
            <w:tcW w:w="1462" w:type="dxa"/>
            <w:tcBorders>
              <w:bottom w:val="single" w:sz="8" w:space="0" w:color="auto"/>
              <w:right w:val="single" w:sz="8" w:space="0" w:color="auto"/>
            </w:tcBorders>
            <w:vAlign w:val="bottom"/>
          </w:tcPr>
          <w:p w:rsidR="0017513E" w:rsidRDefault="00DA2DAA">
            <w:pPr>
              <w:jc w:val="center"/>
              <w:rPr>
                <w:sz w:val="20"/>
                <w:szCs w:val="20"/>
              </w:rPr>
            </w:pPr>
            <w:r>
              <w:rPr>
                <w:rFonts w:eastAsia="Times New Roman"/>
                <w:w w:val="96"/>
                <w:sz w:val="24"/>
                <w:szCs w:val="24"/>
              </w:rPr>
              <w:t>да</w:t>
            </w:r>
          </w:p>
        </w:tc>
      </w:tr>
      <w:tr w:rsidR="0017513E" w:rsidTr="00C44E0D">
        <w:trPr>
          <w:trHeight w:val="282"/>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15</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Наличие сайта ОО в сети Интернет</w:t>
            </w:r>
          </w:p>
        </w:tc>
        <w:tc>
          <w:tcPr>
            <w:tcW w:w="1462" w:type="dxa"/>
            <w:tcBorders>
              <w:bottom w:val="single" w:sz="8" w:space="0" w:color="auto"/>
              <w:right w:val="single" w:sz="8" w:space="0" w:color="auto"/>
            </w:tcBorders>
            <w:vAlign w:val="bottom"/>
          </w:tcPr>
          <w:p w:rsidR="0017513E" w:rsidRDefault="00DA2DAA">
            <w:pPr>
              <w:jc w:val="center"/>
              <w:rPr>
                <w:sz w:val="20"/>
                <w:szCs w:val="20"/>
              </w:rPr>
            </w:pPr>
            <w:r>
              <w:rPr>
                <w:rFonts w:eastAsia="Times New Roman"/>
                <w:w w:val="96"/>
                <w:sz w:val="24"/>
                <w:szCs w:val="24"/>
              </w:rPr>
              <w:t>да</w:t>
            </w:r>
          </w:p>
        </w:tc>
      </w:tr>
      <w:tr w:rsidR="0017513E" w:rsidTr="00C44E0D">
        <w:trPr>
          <w:trHeight w:val="533"/>
        </w:trPr>
        <w:tc>
          <w:tcPr>
            <w:tcW w:w="820" w:type="dxa"/>
            <w:vAlign w:val="bottom"/>
          </w:tcPr>
          <w:p w:rsidR="0017513E" w:rsidRDefault="0017513E">
            <w:pPr>
              <w:rPr>
                <w:sz w:val="24"/>
                <w:szCs w:val="24"/>
              </w:rPr>
            </w:pPr>
          </w:p>
        </w:tc>
        <w:tc>
          <w:tcPr>
            <w:tcW w:w="8258" w:type="dxa"/>
            <w:vAlign w:val="bottom"/>
          </w:tcPr>
          <w:p w:rsidR="0017513E" w:rsidRDefault="0017513E">
            <w:pPr>
              <w:ind w:left="3920"/>
              <w:rPr>
                <w:sz w:val="20"/>
                <w:szCs w:val="20"/>
              </w:rPr>
            </w:pPr>
          </w:p>
        </w:tc>
        <w:tc>
          <w:tcPr>
            <w:tcW w:w="1462" w:type="dxa"/>
            <w:vAlign w:val="bottom"/>
          </w:tcPr>
          <w:p w:rsidR="0017513E" w:rsidRDefault="0017513E">
            <w:pPr>
              <w:rPr>
                <w:sz w:val="24"/>
                <w:szCs w:val="24"/>
              </w:rPr>
            </w:pPr>
          </w:p>
        </w:tc>
      </w:tr>
    </w:tbl>
    <w:p w:rsidR="0017513E" w:rsidRDefault="0017513E">
      <w:pPr>
        <w:sectPr w:rsidR="0017513E">
          <w:pgSz w:w="11920" w:h="16841"/>
          <w:pgMar w:top="573" w:right="351" w:bottom="392" w:left="620" w:header="0" w:footer="0" w:gutter="0"/>
          <w:cols w:space="720" w:equalWidth="0">
            <w:col w:w="10940"/>
          </w:cols>
        </w:sectPr>
      </w:pPr>
    </w:p>
    <w:p w:rsidR="0017513E" w:rsidRDefault="00DA2DAA" w:rsidP="003F57C5">
      <w:pPr>
        <w:ind w:left="1" w:firstLine="566"/>
        <w:jc w:val="both"/>
        <w:rPr>
          <w:sz w:val="20"/>
          <w:szCs w:val="20"/>
        </w:rPr>
      </w:pPr>
      <w:r>
        <w:rPr>
          <w:rFonts w:eastAsia="Times New Roman"/>
          <w:sz w:val="24"/>
          <w:szCs w:val="24"/>
        </w:rPr>
        <w:lastRenderedPageBreak/>
        <w:t>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Требования к учебно-методическому обеспечению образовательной деятельности включают:</w:t>
      </w:r>
    </w:p>
    <w:p w:rsidR="0017513E" w:rsidRDefault="00DA2DAA" w:rsidP="003F57C5">
      <w:pPr>
        <w:spacing w:line="259" w:lineRule="auto"/>
        <w:ind w:left="1" w:firstLine="566"/>
        <w:jc w:val="both"/>
        <w:rPr>
          <w:sz w:val="20"/>
          <w:szCs w:val="20"/>
        </w:rPr>
      </w:pPr>
      <w:r>
        <w:rPr>
          <w:rFonts w:eastAsia="Times New Roman"/>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7513E" w:rsidRDefault="0017513E" w:rsidP="003F57C5">
      <w:pPr>
        <w:spacing w:line="7" w:lineRule="exact"/>
        <w:ind w:firstLine="566"/>
        <w:jc w:val="both"/>
        <w:rPr>
          <w:sz w:val="20"/>
          <w:szCs w:val="20"/>
        </w:rPr>
      </w:pPr>
    </w:p>
    <w:p w:rsidR="0017513E" w:rsidRDefault="00DA2DAA" w:rsidP="003F57C5">
      <w:pPr>
        <w:ind w:left="1" w:right="20" w:firstLine="566"/>
        <w:jc w:val="both"/>
        <w:rPr>
          <w:sz w:val="20"/>
          <w:szCs w:val="20"/>
        </w:rPr>
      </w:pPr>
      <w:r>
        <w:rPr>
          <w:rFonts w:eastAsia="Times New Roman"/>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7513E" w:rsidRDefault="00FE0962" w:rsidP="003F57C5">
      <w:pPr>
        <w:ind w:left="1" w:firstLine="566"/>
        <w:jc w:val="both"/>
        <w:rPr>
          <w:sz w:val="20"/>
          <w:szCs w:val="20"/>
        </w:rPr>
      </w:pPr>
      <w:r>
        <w:rPr>
          <w:rFonts w:eastAsia="Times New Roman"/>
          <w:sz w:val="23"/>
          <w:szCs w:val="23"/>
        </w:rPr>
        <w:t>МАОУ СОШ п.Азанка</w:t>
      </w:r>
      <w:r>
        <w:rPr>
          <w:rFonts w:eastAsia="Times New Roman"/>
          <w:sz w:val="24"/>
          <w:szCs w:val="24"/>
        </w:rPr>
        <w:t xml:space="preserve"> </w:t>
      </w:r>
      <w:r w:rsidR="00DA2DAA">
        <w:rPr>
          <w:rFonts w:eastAsia="Times New Roman"/>
          <w:sz w:val="24"/>
          <w:szCs w:val="24"/>
        </w:rPr>
        <w:t>обеспечена учебниками по всем учебным предметам ООП НОО.</w:t>
      </w:r>
    </w:p>
    <w:p w:rsidR="0017513E" w:rsidRDefault="00FE0962" w:rsidP="003F57C5">
      <w:pPr>
        <w:spacing w:line="259" w:lineRule="auto"/>
        <w:ind w:firstLine="566"/>
        <w:jc w:val="both"/>
        <w:rPr>
          <w:sz w:val="20"/>
          <w:szCs w:val="20"/>
        </w:rPr>
      </w:pPr>
      <w:r>
        <w:rPr>
          <w:rFonts w:eastAsia="Times New Roman"/>
          <w:sz w:val="23"/>
          <w:szCs w:val="23"/>
        </w:rPr>
        <w:t>МАОУ СОШ п.Азанка</w:t>
      </w:r>
      <w:r>
        <w:rPr>
          <w:rFonts w:eastAsia="Times New Roman"/>
          <w:sz w:val="24"/>
          <w:szCs w:val="24"/>
        </w:rPr>
        <w:t xml:space="preserve"> </w:t>
      </w:r>
      <w:r w:rsidR="00DA2DAA">
        <w:rPr>
          <w:rFonts w:eastAsia="Times New Roman"/>
          <w:sz w:val="24"/>
          <w:szCs w:val="24"/>
        </w:rPr>
        <w:t>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7513E" w:rsidRDefault="0017513E">
      <w:pPr>
        <w:spacing w:line="214" w:lineRule="exact"/>
        <w:rPr>
          <w:sz w:val="20"/>
          <w:szCs w:val="20"/>
        </w:rPr>
      </w:pPr>
    </w:p>
    <w:p w:rsidR="0017513E" w:rsidRDefault="00DA2DAA">
      <w:pPr>
        <w:ind w:left="1"/>
        <w:rPr>
          <w:sz w:val="20"/>
          <w:szCs w:val="20"/>
        </w:rPr>
      </w:pPr>
      <w:r>
        <w:rPr>
          <w:rFonts w:eastAsia="Times New Roman"/>
          <w:b/>
          <w:bCs/>
          <w:sz w:val="24"/>
          <w:szCs w:val="24"/>
        </w:rPr>
        <w:t>3.5.5. Материально-технические условия реализации основной образовательной программы</w:t>
      </w:r>
    </w:p>
    <w:p w:rsidR="0017513E" w:rsidRDefault="0017513E">
      <w:pPr>
        <w:spacing w:line="275" w:lineRule="exact"/>
        <w:rPr>
          <w:sz w:val="20"/>
          <w:szCs w:val="20"/>
        </w:rPr>
      </w:pPr>
    </w:p>
    <w:p w:rsidR="0017513E" w:rsidRDefault="003F57C5" w:rsidP="003F57C5">
      <w:pPr>
        <w:tabs>
          <w:tab w:val="left" w:pos="272"/>
        </w:tabs>
        <w:ind w:firstLine="567"/>
        <w:jc w:val="both"/>
        <w:rPr>
          <w:rFonts w:eastAsia="Times New Roman"/>
          <w:sz w:val="24"/>
          <w:szCs w:val="24"/>
        </w:rPr>
      </w:pPr>
      <w:r>
        <w:rPr>
          <w:rFonts w:eastAsia="Times New Roman"/>
          <w:sz w:val="24"/>
          <w:szCs w:val="24"/>
        </w:rPr>
        <w:t xml:space="preserve">В </w:t>
      </w:r>
      <w:r w:rsidR="00DA2DAA">
        <w:rPr>
          <w:rFonts w:eastAsia="Times New Roman"/>
          <w:sz w:val="24"/>
          <w:szCs w:val="24"/>
        </w:rPr>
        <w:t xml:space="preserve">соответствии с требованиями ФГОС НОО </w:t>
      </w:r>
      <w:r w:rsidR="00FE0962">
        <w:rPr>
          <w:rFonts w:eastAsia="Times New Roman"/>
          <w:sz w:val="23"/>
          <w:szCs w:val="23"/>
        </w:rPr>
        <w:t>МАОУ СОШ п.Азанка</w:t>
      </w:r>
      <w:r w:rsidR="00FE0962">
        <w:rPr>
          <w:rFonts w:eastAsia="Times New Roman"/>
          <w:sz w:val="24"/>
          <w:szCs w:val="24"/>
        </w:rPr>
        <w:t xml:space="preserve"> </w:t>
      </w:r>
      <w:r w:rsidR="00DA2DAA">
        <w:rPr>
          <w:rFonts w:eastAsia="Times New Roman"/>
          <w:sz w:val="24"/>
          <w:szCs w:val="24"/>
        </w:rPr>
        <w:t>обеспечивает все предметные области и внеурочную деятельность мебелью, презентационным оборудованием, освещением, хозяйственным инвентарем.</w:t>
      </w:r>
    </w:p>
    <w:p w:rsidR="0017513E" w:rsidRDefault="00DA2DAA" w:rsidP="003F57C5">
      <w:pPr>
        <w:spacing w:line="239" w:lineRule="auto"/>
        <w:ind w:left="1" w:firstLine="567"/>
        <w:jc w:val="both"/>
        <w:rPr>
          <w:rFonts w:eastAsia="Times New Roman"/>
          <w:sz w:val="24"/>
          <w:szCs w:val="24"/>
        </w:rPr>
      </w:pPr>
      <w:r>
        <w:rPr>
          <w:rFonts w:eastAsia="Times New Roman"/>
          <w:sz w:val="24"/>
          <w:szCs w:val="24"/>
        </w:rPr>
        <w:t>Организация образовательной деятельности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Кабинеты начальных классов, 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 Спортивный зал оснащён спортивным оборудованием и инвентарем. Помещение для питания обучающихся (столовая), а также помещения для хранения и приготовления пищи, обеспечивают возможность организации</w:t>
      </w:r>
      <w:r w:rsidR="00FE0962">
        <w:rPr>
          <w:rFonts w:eastAsia="Times New Roman"/>
          <w:sz w:val="24"/>
          <w:szCs w:val="24"/>
        </w:rPr>
        <w:t xml:space="preserve"> качественного горячего питания.</w:t>
      </w:r>
    </w:p>
    <w:p w:rsidR="0017513E" w:rsidRDefault="0017513E" w:rsidP="003F57C5">
      <w:pPr>
        <w:spacing w:line="6" w:lineRule="exact"/>
        <w:ind w:firstLine="567"/>
        <w:jc w:val="both"/>
        <w:rPr>
          <w:rFonts w:eastAsia="Times New Roman"/>
          <w:sz w:val="24"/>
          <w:szCs w:val="24"/>
        </w:rPr>
      </w:pPr>
    </w:p>
    <w:p w:rsidR="0017513E" w:rsidRDefault="00DA2DAA" w:rsidP="003F57C5">
      <w:pPr>
        <w:spacing w:line="242" w:lineRule="auto"/>
        <w:ind w:left="1" w:right="20" w:firstLine="567"/>
        <w:jc w:val="both"/>
        <w:rPr>
          <w:rFonts w:eastAsia="Times New Roman"/>
          <w:sz w:val="24"/>
          <w:szCs w:val="24"/>
        </w:rPr>
      </w:pPr>
      <w:r>
        <w:rPr>
          <w:rFonts w:eastAsia="Times New Roman"/>
          <w:sz w:val="24"/>
          <w:szCs w:val="24"/>
        </w:rPr>
        <w:t>Имеются гардероб, санузлы. Участок с необходимым набором оснащенных зон. Материально-технические условия реализации основной образовательной программы начального общего образования обеспечивают:</w:t>
      </w:r>
    </w:p>
    <w:p w:rsidR="0017513E" w:rsidRDefault="00DA2DAA" w:rsidP="003F57C5">
      <w:pPr>
        <w:spacing w:line="241" w:lineRule="auto"/>
        <w:ind w:left="1" w:firstLine="567"/>
        <w:jc w:val="both"/>
        <w:rPr>
          <w:rFonts w:eastAsia="Times New Roman"/>
          <w:sz w:val="24"/>
          <w:szCs w:val="24"/>
        </w:rPr>
      </w:pPr>
      <w:r>
        <w:rPr>
          <w:rFonts w:eastAsia="Times New Roman"/>
          <w:sz w:val="24"/>
          <w:szCs w:val="24"/>
        </w:rPr>
        <w:t>‒реализацию учебного плана обучающихся, осуществления самостоятельной познавательной деятельности обучающихся; ‒включения обучающихся в проектную и учебно-исследовательскую деятельность, проведения</w:t>
      </w:r>
    </w:p>
    <w:p w:rsidR="0017513E" w:rsidRDefault="0017513E" w:rsidP="003F57C5">
      <w:pPr>
        <w:spacing w:line="1" w:lineRule="exact"/>
        <w:ind w:firstLine="567"/>
        <w:jc w:val="both"/>
        <w:rPr>
          <w:rFonts w:eastAsia="Times New Roman"/>
          <w:sz w:val="24"/>
          <w:szCs w:val="24"/>
        </w:rPr>
      </w:pPr>
    </w:p>
    <w:p w:rsidR="00FE0962" w:rsidRDefault="00DA2DAA" w:rsidP="003F57C5">
      <w:pPr>
        <w:ind w:left="1" w:firstLine="567"/>
        <w:jc w:val="both"/>
        <w:rPr>
          <w:rFonts w:eastAsia="Times New Roman"/>
          <w:sz w:val="24"/>
          <w:szCs w:val="24"/>
        </w:rPr>
      </w:pPr>
      <w:r>
        <w:rPr>
          <w:rFonts w:eastAsia="Times New Roman"/>
          <w:sz w:val="24"/>
          <w:szCs w:val="24"/>
        </w:rPr>
        <w:t xml:space="preserve">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17513E" w:rsidRDefault="00DA2DAA" w:rsidP="003F57C5">
      <w:pPr>
        <w:ind w:left="1" w:firstLine="567"/>
        <w:jc w:val="both"/>
        <w:rPr>
          <w:rFonts w:eastAsia="Times New Roman"/>
          <w:sz w:val="24"/>
          <w:szCs w:val="24"/>
        </w:rPr>
      </w:pPr>
      <w:r>
        <w:rPr>
          <w:rFonts w:eastAsia="Times New Roman"/>
          <w:sz w:val="24"/>
          <w:szCs w:val="24"/>
        </w:rPr>
        <w:t>‒художественного творчества с использованием современных инструментов и технологий, реализации</w:t>
      </w:r>
    </w:p>
    <w:p w:rsidR="0017513E" w:rsidRDefault="0017513E" w:rsidP="003F57C5">
      <w:pPr>
        <w:spacing w:line="2" w:lineRule="exact"/>
        <w:ind w:firstLine="567"/>
        <w:jc w:val="both"/>
        <w:rPr>
          <w:rFonts w:eastAsia="Times New Roman"/>
          <w:sz w:val="24"/>
          <w:szCs w:val="24"/>
        </w:rPr>
      </w:pPr>
    </w:p>
    <w:p w:rsidR="0017513E" w:rsidRDefault="00DA2DAA" w:rsidP="003F57C5">
      <w:pPr>
        <w:spacing w:line="235" w:lineRule="auto"/>
        <w:ind w:left="1" w:firstLine="567"/>
        <w:jc w:val="both"/>
        <w:rPr>
          <w:rFonts w:eastAsia="Times New Roman"/>
          <w:sz w:val="24"/>
          <w:szCs w:val="24"/>
        </w:rPr>
      </w:pPr>
      <w:r>
        <w:rPr>
          <w:rFonts w:eastAsia="Times New Roman"/>
          <w:sz w:val="24"/>
          <w:szCs w:val="24"/>
        </w:rPr>
        <w:t>художественно-оформительских и издательских проектов;</w:t>
      </w:r>
    </w:p>
    <w:p w:rsidR="0017513E" w:rsidRDefault="00DA2DAA" w:rsidP="003F57C5">
      <w:pPr>
        <w:ind w:left="1" w:firstLine="567"/>
        <w:jc w:val="both"/>
        <w:rPr>
          <w:rFonts w:eastAsia="Times New Roman"/>
          <w:sz w:val="24"/>
          <w:szCs w:val="24"/>
        </w:rPr>
      </w:pPr>
      <w:r>
        <w:rPr>
          <w:rFonts w:eastAsia="Times New Roman"/>
          <w:sz w:val="24"/>
          <w:szCs w:val="24"/>
        </w:rPr>
        <w:t>‒создания материальных объектов, в том числе произведений искусства;</w:t>
      </w:r>
    </w:p>
    <w:p w:rsidR="00FE0962" w:rsidRDefault="00DA2DAA" w:rsidP="003F57C5">
      <w:pPr>
        <w:ind w:left="1" w:firstLine="567"/>
        <w:jc w:val="both"/>
        <w:rPr>
          <w:rFonts w:eastAsia="Times New Roman"/>
          <w:sz w:val="24"/>
          <w:szCs w:val="24"/>
        </w:rPr>
      </w:pPr>
      <w:r>
        <w:rPr>
          <w:rFonts w:eastAsia="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E0962" w:rsidRDefault="00DA2DAA" w:rsidP="003F57C5">
      <w:pPr>
        <w:ind w:left="1" w:firstLine="567"/>
        <w:jc w:val="both"/>
        <w:rPr>
          <w:rFonts w:eastAsia="Times New Roman"/>
          <w:sz w:val="24"/>
          <w:szCs w:val="24"/>
        </w:rPr>
      </w:pPr>
      <w:r>
        <w:rPr>
          <w:rFonts w:eastAsia="Times New Roman"/>
          <w:sz w:val="24"/>
          <w:szCs w:val="24"/>
        </w:rPr>
        <w:t xml:space="preserve">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17513E" w:rsidRDefault="00DA2DAA" w:rsidP="003F57C5">
      <w:pPr>
        <w:ind w:left="1" w:firstLine="567"/>
        <w:jc w:val="both"/>
        <w:rPr>
          <w:rFonts w:eastAsia="Times New Roman"/>
          <w:sz w:val="24"/>
          <w:szCs w:val="24"/>
        </w:rPr>
      </w:pPr>
      <w:r>
        <w:rPr>
          <w:rFonts w:eastAsia="Times New Roman"/>
          <w:sz w:val="24"/>
          <w:szCs w:val="24"/>
        </w:rPr>
        <w:t>‒получения информации различными способами (поиск информации в сети Интернет, работа в библиотеке и др.);</w:t>
      </w:r>
    </w:p>
    <w:p w:rsidR="0017513E" w:rsidRDefault="00DA2DAA" w:rsidP="003F57C5">
      <w:pPr>
        <w:spacing w:line="237" w:lineRule="auto"/>
        <w:ind w:left="1" w:firstLine="567"/>
        <w:jc w:val="both"/>
        <w:rPr>
          <w:rFonts w:eastAsia="Times New Roman"/>
          <w:sz w:val="24"/>
          <w:szCs w:val="24"/>
        </w:rPr>
      </w:pPr>
      <w:r>
        <w:rPr>
          <w:rFonts w:eastAsia="Times New Roman"/>
          <w:sz w:val="24"/>
          <w:szCs w:val="24"/>
        </w:rPr>
        <w:t>‒наблюдения, наглядного представления и анализа данных;</w:t>
      </w:r>
    </w:p>
    <w:p w:rsidR="0017513E" w:rsidRDefault="0017513E" w:rsidP="003F57C5">
      <w:pPr>
        <w:spacing w:line="1" w:lineRule="exact"/>
        <w:ind w:firstLine="567"/>
        <w:jc w:val="both"/>
        <w:rPr>
          <w:rFonts w:eastAsia="Times New Roman"/>
          <w:sz w:val="24"/>
          <w:szCs w:val="24"/>
        </w:rPr>
      </w:pPr>
    </w:p>
    <w:p w:rsidR="0017513E" w:rsidRDefault="00DA2DAA" w:rsidP="003F57C5">
      <w:pPr>
        <w:ind w:left="1" w:firstLine="567"/>
        <w:jc w:val="both"/>
        <w:rPr>
          <w:rFonts w:eastAsia="Times New Roman"/>
          <w:sz w:val="24"/>
          <w:szCs w:val="24"/>
        </w:rPr>
      </w:pPr>
      <w:r>
        <w:rPr>
          <w:rFonts w:eastAsia="Times New Roman"/>
          <w:sz w:val="24"/>
          <w:szCs w:val="24"/>
        </w:rPr>
        <w:t>‒физического развития, участия в спортивных соревнованиях и играх;</w:t>
      </w:r>
    </w:p>
    <w:p w:rsidR="0017513E" w:rsidRDefault="0017513E" w:rsidP="003F57C5">
      <w:pPr>
        <w:spacing w:line="2" w:lineRule="exact"/>
        <w:ind w:firstLine="567"/>
        <w:jc w:val="both"/>
        <w:rPr>
          <w:rFonts w:eastAsia="Times New Roman"/>
          <w:sz w:val="24"/>
          <w:szCs w:val="24"/>
        </w:rPr>
      </w:pPr>
    </w:p>
    <w:p w:rsidR="0017513E" w:rsidRDefault="00DA2DAA" w:rsidP="003F57C5">
      <w:pPr>
        <w:spacing w:line="261" w:lineRule="auto"/>
        <w:ind w:left="1" w:firstLine="567"/>
        <w:jc w:val="both"/>
        <w:rPr>
          <w:rFonts w:eastAsia="Times New Roman"/>
          <w:sz w:val="24"/>
          <w:szCs w:val="24"/>
        </w:rPr>
      </w:pPr>
      <w:r>
        <w:rPr>
          <w:rFonts w:eastAsia="Times New Roman"/>
          <w:sz w:val="24"/>
          <w:szCs w:val="24"/>
        </w:rPr>
        <w:t>‒исполнения музыкальных произведений с применением традиционных инструментов и цифровых технологий;</w:t>
      </w:r>
    </w:p>
    <w:p w:rsidR="0017513E" w:rsidRDefault="0017513E" w:rsidP="003F57C5">
      <w:pPr>
        <w:spacing w:line="1" w:lineRule="exact"/>
        <w:ind w:firstLine="567"/>
        <w:jc w:val="both"/>
        <w:rPr>
          <w:sz w:val="20"/>
          <w:szCs w:val="20"/>
        </w:rPr>
      </w:pPr>
    </w:p>
    <w:p w:rsidR="0017513E" w:rsidRPr="00FE0962" w:rsidRDefault="0017513E" w:rsidP="003F57C5">
      <w:pPr>
        <w:ind w:firstLine="567"/>
        <w:jc w:val="both"/>
        <w:rPr>
          <w:sz w:val="20"/>
          <w:szCs w:val="20"/>
        </w:rPr>
        <w:sectPr w:rsidR="0017513E" w:rsidRPr="00FE0962">
          <w:pgSz w:w="11920" w:h="16841"/>
          <w:pgMar w:top="837" w:right="611" w:bottom="417" w:left="619" w:header="0" w:footer="0" w:gutter="0"/>
          <w:cols w:space="720" w:equalWidth="0">
            <w:col w:w="10681"/>
          </w:cols>
        </w:sectPr>
      </w:pPr>
    </w:p>
    <w:p w:rsidR="0017513E" w:rsidRDefault="00DA2DAA" w:rsidP="003F57C5">
      <w:pPr>
        <w:ind w:left="1" w:firstLine="567"/>
        <w:jc w:val="both"/>
        <w:rPr>
          <w:sz w:val="20"/>
          <w:szCs w:val="20"/>
        </w:rPr>
      </w:pPr>
      <w:r>
        <w:rPr>
          <w:rFonts w:eastAsia="Times New Roman"/>
          <w:sz w:val="24"/>
          <w:szCs w:val="24"/>
        </w:rPr>
        <w:lastRenderedPageBreak/>
        <w:t>‒занятий по изучению правил дорожного движения с использованием игр, оборудования, а также</w:t>
      </w:r>
    </w:p>
    <w:p w:rsidR="0017513E" w:rsidRDefault="0017513E" w:rsidP="003F57C5">
      <w:pPr>
        <w:spacing w:line="2" w:lineRule="exact"/>
        <w:ind w:firstLine="567"/>
        <w:jc w:val="both"/>
        <w:rPr>
          <w:sz w:val="20"/>
          <w:szCs w:val="20"/>
        </w:rPr>
      </w:pPr>
    </w:p>
    <w:p w:rsidR="0017513E" w:rsidRDefault="00DA2DAA" w:rsidP="003F57C5">
      <w:pPr>
        <w:ind w:left="1" w:firstLine="567"/>
        <w:jc w:val="both"/>
        <w:rPr>
          <w:sz w:val="20"/>
          <w:szCs w:val="20"/>
        </w:rPr>
      </w:pPr>
      <w:r>
        <w:rPr>
          <w:rFonts w:eastAsia="Times New Roman"/>
          <w:sz w:val="24"/>
          <w:szCs w:val="24"/>
        </w:rPr>
        <w:t>компьютерных технологий;</w:t>
      </w:r>
    </w:p>
    <w:p w:rsidR="0017513E" w:rsidRDefault="0017513E" w:rsidP="003F57C5">
      <w:pPr>
        <w:spacing w:line="2" w:lineRule="exact"/>
        <w:ind w:firstLine="567"/>
        <w:jc w:val="both"/>
        <w:rPr>
          <w:sz w:val="20"/>
          <w:szCs w:val="20"/>
        </w:rPr>
      </w:pPr>
    </w:p>
    <w:p w:rsidR="0017513E" w:rsidRDefault="00DA2DAA" w:rsidP="003F57C5">
      <w:pPr>
        <w:ind w:left="1" w:firstLine="567"/>
        <w:jc w:val="both"/>
        <w:rPr>
          <w:sz w:val="20"/>
          <w:szCs w:val="20"/>
        </w:rPr>
      </w:pPr>
      <w:r>
        <w:rPr>
          <w:rFonts w:eastAsia="Times New Roman"/>
          <w:sz w:val="24"/>
          <w:szCs w:val="24"/>
        </w:rPr>
        <w:t>‒планирования учебной деятельности, фиксирования ее реализации в целом и отдельных этапов</w:t>
      </w:r>
    </w:p>
    <w:p w:rsidR="0017513E" w:rsidRDefault="0017513E" w:rsidP="003F57C5">
      <w:pPr>
        <w:spacing w:line="2" w:lineRule="exact"/>
        <w:ind w:firstLine="567"/>
        <w:jc w:val="both"/>
        <w:rPr>
          <w:sz w:val="20"/>
          <w:szCs w:val="20"/>
        </w:rPr>
      </w:pPr>
    </w:p>
    <w:p w:rsidR="0017513E" w:rsidRDefault="00DA2DAA" w:rsidP="003F57C5">
      <w:pPr>
        <w:ind w:left="1" w:firstLine="567"/>
        <w:jc w:val="both"/>
        <w:rPr>
          <w:sz w:val="20"/>
          <w:szCs w:val="20"/>
        </w:rPr>
      </w:pPr>
      <w:r>
        <w:rPr>
          <w:rFonts w:eastAsia="Times New Roman"/>
          <w:sz w:val="24"/>
          <w:szCs w:val="24"/>
        </w:rPr>
        <w:t>(выступлений, дискуссий, экспериментов);</w:t>
      </w:r>
    </w:p>
    <w:p w:rsidR="00FC057A" w:rsidRDefault="00DA2DAA" w:rsidP="003F57C5">
      <w:pPr>
        <w:ind w:left="1" w:firstLine="567"/>
        <w:jc w:val="both"/>
        <w:rPr>
          <w:rFonts w:eastAsia="Times New Roman"/>
          <w:sz w:val="24"/>
          <w:szCs w:val="24"/>
        </w:rPr>
      </w:pPr>
      <w:r>
        <w:rPr>
          <w:rFonts w:eastAsia="Times New Roman"/>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FC057A" w:rsidRDefault="00DA2DAA" w:rsidP="003F57C5">
      <w:pPr>
        <w:ind w:left="1" w:firstLine="567"/>
        <w:jc w:val="both"/>
        <w:rPr>
          <w:rFonts w:eastAsia="Times New Roman"/>
          <w:sz w:val="24"/>
          <w:szCs w:val="24"/>
        </w:rPr>
      </w:pPr>
      <w:r>
        <w:rPr>
          <w:rFonts w:eastAsia="Times New Roman"/>
          <w:sz w:val="24"/>
          <w:szCs w:val="24"/>
        </w:rPr>
        <w:t>‒размещения своих материалов и работ в информационной среде М</w:t>
      </w:r>
      <w:r w:rsidR="00C44E0D">
        <w:rPr>
          <w:rFonts w:eastAsia="Times New Roman"/>
          <w:sz w:val="24"/>
          <w:szCs w:val="24"/>
        </w:rPr>
        <w:t>АОУ С</w:t>
      </w:r>
      <w:r>
        <w:rPr>
          <w:rFonts w:eastAsia="Times New Roman"/>
          <w:sz w:val="24"/>
          <w:szCs w:val="24"/>
        </w:rPr>
        <w:t xml:space="preserve">ОШ </w:t>
      </w:r>
      <w:r w:rsidR="00C44E0D">
        <w:rPr>
          <w:rFonts w:eastAsia="Times New Roman"/>
          <w:sz w:val="24"/>
          <w:szCs w:val="24"/>
        </w:rPr>
        <w:t>п.Азанка</w:t>
      </w:r>
      <w:r>
        <w:rPr>
          <w:rFonts w:eastAsia="Times New Roman"/>
          <w:sz w:val="24"/>
          <w:szCs w:val="24"/>
        </w:rPr>
        <w:t xml:space="preserve">; </w:t>
      </w:r>
    </w:p>
    <w:p w:rsidR="0017513E" w:rsidRDefault="00DA2DAA" w:rsidP="003F57C5">
      <w:pPr>
        <w:ind w:left="1" w:firstLine="567"/>
        <w:jc w:val="both"/>
        <w:rPr>
          <w:sz w:val="20"/>
          <w:szCs w:val="20"/>
        </w:rPr>
      </w:pPr>
      <w:r>
        <w:rPr>
          <w:rFonts w:eastAsia="Times New Roman"/>
          <w:sz w:val="24"/>
          <w:szCs w:val="24"/>
        </w:rPr>
        <w:t>‒выпуска школьных печатных изданий, работы школьного сайта;</w:t>
      </w:r>
    </w:p>
    <w:p w:rsidR="0017513E" w:rsidRDefault="0017513E" w:rsidP="003F57C5">
      <w:pPr>
        <w:spacing w:line="3" w:lineRule="exact"/>
        <w:ind w:firstLine="567"/>
        <w:jc w:val="both"/>
        <w:rPr>
          <w:sz w:val="20"/>
          <w:szCs w:val="20"/>
        </w:rPr>
      </w:pPr>
    </w:p>
    <w:p w:rsidR="0017513E" w:rsidRDefault="00DA2DAA" w:rsidP="003F57C5">
      <w:pPr>
        <w:ind w:left="1" w:firstLine="567"/>
        <w:jc w:val="both"/>
        <w:rPr>
          <w:sz w:val="20"/>
          <w:szCs w:val="20"/>
        </w:rPr>
      </w:pPr>
      <w:r>
        <w:rPr>
          <w:rFonts w:eastAsia="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17513E" w:rsidRPr="00C44E0D" w:rsidRDefault="003F57C5" w:rsidP="003F57C5">
      <w:pPr>
        <w:tabs>
          <w:tab w:val="left" w:pos="219"/>
        </w:tabs>
        <w:ind w:left="567"/>
        <w:jc w:val="both"/>
        <w:rPr>
          <w:rFonts w:eastAsia="Times New Roman"/>
          <w:sz w:val="24"/>
          <w:szCs w:val="24"/>
        </w:rPr>
      </w:pPr>
      <w:r>
        <w:rPr>
          <w:rFonts w:eastAsia="Times New Roman"/>
          <w:sz w:val="24"/>
          <w:szCs w:val="24"/>
        </w:rPr>
        <w:t xml:space="preserve">В </w:t>
      </w:r>
      <w:r w:rsidR="00DA2DAA">
        <w:rPr>
          <w:rFonts w:eastAsia="Times New Roman"/>
          <w:sz w:val="24"/>
          <w:szCs w:val="24"/>
        </w:rPr>
        <w:t xml:space="preserve">соответствии с требованиями ФГОС НОО для обеспечения всех предметных областей и внеурочной деятельности в </w:t>
      </w:r>
      <w:r w:rsidR="00FE0962">
        <w:rPr>
          <w:rFonts w:eastAsia="Times New Roman"/>
          <w:sz w:val="23"/>
          <w:szCs w:val="23"/>
        </w:rPr>
        <w:t>МАОУ СОШ п.Азанка</w:t>
      </w:r>
      <w:r w:rsidR="00FE0962">
        <w:rPr>
          <w:rFonts w:eastAsia="Times New Roman"/>
          <w:sz w:val="24"/>
          <w:szCs w:val="24"/>
        </w:rPr>
        <w:t xml:space="preserve"> </w:t>
      </w:r>
      <w:r w:rsidR="00DA2DAA">
        <w:rPr>
          <w:rFonts w:eastAsia="Times New Roman"/>
          <w:sz w:val="24"/>
          <w:szCs w:val="24"/>
        </w:rPr>
        <w:t>созданы материально-технические условия.</w:t>
      </w:r>
    </w:p>
    <w:p w:rsidR="0017513E" w:rsidRDefault="00DA2DAA" w:rsidP="003F57C5">
      <w:pPr>
        <w:ind w:left="1" w:firstLine="567"/>
        <w:jc w:val="both"/>
        <w:rPr>
          <w:sz w:val="20"/>
          <w:szCs w:val="20"/>
        </w:rPr>
      </w:pPr>
      <w:r>
        <w:rPr>
          <w:rFonts w:eastAsia="Times New Roman"/>
          <w:sz w:val="24"/>
          <w:szCs w:val="24"/>
        </w:rPr>
        <w:t>Оценка материально-технических условий реализации ООП НОО размещена на официальном сайте в разделе «Материально-техническое обеспечение и оснащенность учебного процесса».</w:t>
      </w:r>
    </w:p>
    <w:p w:rsidR="0017513E" w:rsidRDefault="0017513E">
      <w:pPr>
        <w:spacing w:line="151" w:lineRule="exact"/>
        <w:rPr>
          <w:sz w:val="20"/>
          <w:szCs w:val="20"/>
        </w:rPr>
      </w:pPr>
    </w:p>
    <w:p w:rsidR="0017513E" w:rsidRDefault="00DA2DAA">
      <w:pPr>
        <w:ind w:left="1"/>
        <w:rPr>
          <w:sz w:val="20"/>
          <w:szCs w:val="20"/>
        </w:rPr>
      </w:pPr>
      <w:r>
        <w:rPr>
          <w:rFonts w:eastAsia="Times New Roman"/>
          <w:b/>
          <w:bCs/>
          <w:sz w:val="24"/>
          <w:szCs w:val="24"/>
        </w:rPr>
        <w:t xml:space="preserve">3.5.6. </w:t>
      </w:r>
      <w:r>
        <w:rPr>
          <w:rFonts w:eastAsia="Times New Roman"/>
          <w:b/>
          <w:bCs/>
        </w:rPr>
        <w:t>Механизмы достижения целевых ориентиров в системе условий</w:t>
      </w:r>
    </w:p>
    <w:p w:rsidR="0017513E" w:rsidRDefault="00DA2DAA" w:rsidP="003F57C5">
      <w:pPr>
        <w:ind w:left="1" w:firstLine="566"/>
        <w:jc w:val="both"/>
        <w:rPr>
          <w:sz w:val="20"/>
          <w:szCs w:val="20"/>
        </w:rPr>
      </w:pPr>
      <w:r>
        <w:rPr>
          <w:rFonts w:eastAsia="Times New Roman"/>
          <w:sz w:val="24"/>
          <w:szCs w:val="24"/>
        </w:rPr>
        <w:t xml:space="preserve">Интегративным результатом выполнения требований к условиям реализации ООП НОО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условия должны:</w:t>
      </w:r>
    </w:p>
    <w:p w:rsidR="0017513E" w:rsidRDefault="00DA2DAA" w:rsidP="003F57C5">
      <w:pPr>
        <w:ind w:left="1" w:firstLine="566"/>
        <w:jc w:val="both"/>
        <w:rPr>
          <w:sz w:val="20"/>
          <w:szCs w:val="20"/>
        </w:rPr>
      </w:pPr>
      <w:r>
        <w:rPr>
          <w:rFonts w:eastAsia="Times New Roman"/>
          <w:sz w:val="24"/>
          <w:szCs w:val="24"/>
        </w:rPr>
        <w:t>соответствовать требованиям ФГОС;</w:t>
      </w:r>
    </w:p>
    <w:p w:rsidR="0017513E" w:rsidRDefault="00DA2DAA" w:rsidP="003F57C5">
      <w:pPr>
        <w:spacing w:line="299" w:lineRule="exact"/>
        <w:ind w:left="1" w:firstLine="566"/>
        <w:jc w:val="both"/>
        <w:rPr>
          <w:sz w:val="20"/>
          <w:szCs w:val="20"/>
        </w:rPr>
      </w:pPr>
      <w:r>
        <w:rPr>
          <w:rFonts w:eastAsia="Times New Roman"/>
          <w:sz w:val="24"/>
          <w:szCs w:val="24"/>
        </w:rPr>
        <w:t>гарантировать сохранность и укрепление физического, психологического и социального</w:t>
      </w:r>
      <w:r>
        <w:rPr>
          <w:rFonts w:ascii="Arial Unicode MS" w:eastAsia="Arial Unicode MS" w:hAnsi="Arial Unicode MS" w:cs="Arial Unicode MS"/>
          <w:sz w:val="24"/>
          <w:szCs w:val="24"/>
        </w:rPr>
        <w:t>−</w:t>
      </w:r>
      <w:r>
        <w:rPr>
          <w:rFonts w:eastAsia="Times New Roman"/>
          <w:sz w:val="24"/>
          <w:szCs w:val="24"/>
        </w:rPr>
        <w:t xml:space="preserve"> здоровья</w:t>
      </w:r>
    </w:p>
    <w:p w:rsidR="0017513E" w:rsidRDefault="00DA2DAA" w:rsidP="003F57C5">
      <w:pPr>
        <w:spacing w:line="239" w:lineRule="auto"/>
        <w:ind w:left="1" w:firstLine="566"/>
        <w:jc w:val="both"/>
        <w:rPr>
          <w:sz w:val="20"/>
          <w:szCs w:val="20"/>
        </w:rPr>
      </w:pPr>
      <w:r>
        <w:rPr>
          <w:rFonts w:eastAsia="Times New Roman"/>
          <w:sz w:val="24"/>
          <w:szCs w:val="24"/>
        </w:rPr>
        <w:t>обучающихся;</w:t>
      </w:r>
    </w:p>
    <w:p w:rsidR="0017513E" w:rsidRDefault="00DA2DAA" w:rsidP="003F57C5">
      <w:pPr>
        <w:ind w:left="61" w:firstLine="566"/>
        <w:jc w:val="both"/>
        <w:rPr>
          <w:sz w:val="20"/>
          <w:szCs w:val="20"/>
        </w:rPr>
      </w:pPr>
      <w:r>
        <w:rPr>
          <w:rFonts w:eastAsia="Times New Roman"/>
          <w:sz w:val="24"/>
          <w:szCs w:val="24"/>
        </w:rPr>
        <w:t>обеспечивать реализацию ООП НОО и достижение планируемых результатов ее освоения; учитывать</w:t>
      </w:r>
    </w:p>
    <w:p w:rsidR="0017513E" w:rsidRDefault="00DA2DAA" w:rsidP="003F57C5">
      <w:pPr>
        <w:tabs>
          <w:tab w:val="left" w:pos="1500"/>
          <w:tab w:val="left" w:pos="2440"/>
          <w:tab w:val="left" w:pos="3240"/>
          <w:tab w:val="left" w:pos="4480"/>
          <w:tab w:val="left" w:pos="5040"/>
          <w:tab w:val="left" w:pos="7100"/>
          <w:tab w:val="left" w:pos="8420"/>
          <w:tab w:val="left" w:pos="9480"/>
        </w:tabs>
        <w:ind w:left="1" w:firstLine="566"/>
        <w:jc w:val="both"/>
        <w:rPr>
          <w:sz w:val="20"/>
          <w:szCs w:val="20"/>
        </w:rPr>
      </w:pPr>
      <w:r>
        <w:rPr>
          <w:rFonts w:eastAsia="Times New Roman"/>
          <w:sz w:val="24"/>
          <w:szCs w:val="24"/>
        </w:rPr>
        <w:t>особенности</w:t>
      </w:r>
      <w:r>
        <w:rPr>
          <w:rFonts w:eastAsia="Times New Roman"/>
          <w:sz w:val="24"/>
          <w:szCs w:val="24"/>
        </w:rPr>
        <w:tab/>
      </w:r>
      <w:r w:rsidR="00FE0962">
        <w:rPr>
          <w:rFonts w:eastAsia="Times New Roman"/>
          <w:sz w:val="23"/>
          <w:szCs w:val="23"/>
        </w:rPr>
        <w:t>МАОУ СОШ п.Азанка</w:t>
      </w:r>
      <w:r>
        <w:rPr>
          <w:rFonts w:eastAsia="Times New Roman"/>
          <w:sz w:val="24"/>
          <w:szCs w:val="24"/>
        </w:rPr>
        <w:t>,</w:t>
      </w:r>
      <w:r>
        <w:rPr>
          <w:rFonts w:eastAsia="Times New Roman"/>
          <w:sz w:val="24"/>
          <w:szCs w:val="24"/>
        </w:rPr>
        <w:tab/>
        <w:t>его</w:t>
      </w:r>
      <w:r>
        <w:rPr>
          <w:rFonts w:eastAsia="Times New Roman"/>
          <w:sz w:val="24"/>
          <w:szCs w:val="24"/>
        </w:rPr>
        <w:tab/>
        <w:t>организационную</w:t>
      </w:r>
      <w:r>
        <w:rPr>
          <w:rFonts w:eastAsia="Times New Roman"/>
          <w:sz w:val="24"/>
          <w:szCs w:val="24"/>
        </w:rPr>
        <w:tab/>
        <w:t>структуру,</w:t>
      </w:r>
      <w:r>
        <w:rPr>
          <w:rFonts w:eastAsia="Times New Roman"/>
          <w:sz w:val="24"/>
          <w:szCs w:val="24"/>
        </w:rPr>
        <w:tab/>
        <w:t>запросы</w:t>
      </w:r>
      <w:r>
        <w:rPr>
          <w:sz w:val="20"/>
          <w:szCs w:val="20"/>
        </w:rPr>
        <w:tab/>
      </w:r>
      <w:r>
        <w:rPr>
          <w:rFonts w:eastAsia="Times New Roman"/>
          <w:sz w:val="23"/>
          <w:szCs w:val="23"/>
        </w:rPr>
        <w:t>участников</w:t>
      </w:r>
    </w:p>
    <w:p w:rsidR="0017513E" w:rsidRDefault="00DA2DAA" w:rsidP="003F57C5">
      <w:pPr>
        <w:ind w:left="1" w:firstLine="566"/>
        <w:jc w:val="both"/>
        <w:rPr>
          <w:sz w:val="20"/>
          <w:szCs w:val="20"/>
        </w:rPr>
      </w:pPr>
      <w:r>
        <w:rPr>
          <w:rFonts w:eastAsia="Times New Roman"/>
          <w:sz w:val="24"/>
          <w:szCs w:val="24"/>
        </w:rPr>
        <w:t>образовательной деятельности;</w:t>
      </w:r>
    </w:p>
    <w:p w:rsidR="0017513E" w:rsidRDefault="0017513E" w:rsidP="003F57C5">
      <w:pPr>
        <w:spacing w:line="17" w:lineRule="exact"/>
        <w:ind w:firstLine="566"/>
        <w:jc w:val="both"/>
        <w:rPr>
          <w:sz w:val="20"/>
          <w:szCs w:val="20"/>
        </w:rPr>
      </w:pPr>
    </w:p>
    <w:p w:rsidR="0017513E" w:rsidRDefault="00DA2DAA" w:rsidP="003F57C5">
      <w:pPr>
        <w:ind w:left="1" w:firstLine="566"/>
        <w:jc w:val="both"/>
        <w:rPr>
          <w:sz w:val="20"/>
          <w:szCs w:val="20"/>
        </w:rPr>
      </w:pPr>
      <w:r>
        <w:rPr>
          <w:rFonts w:eastAsia="Times New Roman"/>
          <w:sz w:val="24"/>
          <w:szCs w:val="24"/>
        </w:rPr>
        <w:t>предоставлять возможность взаимодействия с социальными партнерами, использования ресурсов</w:t>
      </w:r>
    </w:p>
    <w:p w:rsidR="0017513E" w:rsidRDefault="00DA2DAA" w:rsidP="003F57C5">
      <w:pPr>
        <w:ind w:left="1" w:firstLine="566"/>
        <w:jc w:val="both"/>
        <w:rPr>
          <w:sz w:val="20"/>
          <w:szCs w:val="20"/>
        </w:rPr>
      </w:pPr>
      <w:r>
        <w:rPr>
          <w:rFonts w:eastAsia="Times New Roman"/>
          <w:sz w:val="24"/>
          <w:szCs w:val="24"/>
        </w:rPr>
        <w:t>социума.</w:t>
      </w:r>
    </w:p>
    <w:p w:rsidR="0017513E" w:rsidRDefault="00DA2DAA" w:rsidP="003F57C5">
      <w:pPr>
        <w:ind w:left="1" w:firstLine="566"/>
        <w:jc w:val="both"/>
        <w:rPr>
          <w:sz w:val="20"/>
          <w:szCs w:val="20"/>
        </w:rPr>
      </w:pPr>
      <w:r>
        <w:rPr>
          <w:rFonts w:eastAsia="Times New Roman"/>
          <w:sz w:val="24"/>
          <w:szCs w:val="24"/>
        </w:rPr>
        <w:t xml:space="preserve">Описание системы условий реализации ООП НОО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17513E" w:rsidRDefault="00DA2DAA" w:rsidP="003F57C5">
      <w:pPr>
        <w:ind w:left="1" w:firstLine="566"/>
        <w:jc w:val="both"/>
        <w:rPr>
          <w:sz w:val="20"/>
          <w:szCs w:val="20"/>
        </w:rPr>
      </w:pPr>
      <w:r>
        <w:rPr>
          <w:rFonts w:eastAsia="Times New Roman"/>
          <w:sz w:val="24"/>
          <w:szCs w:val="24"/>
        </w:rPr>
        <w:t xml:space="preserve">анализ имеющихся в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условий и ресурсов реализации основной образовательной</w:t>
      </w:r>
    </w:p>
    <w:p w:rsidR="0017513E" w:rsidRDefault="0017513E" w:rsidP="003F57C5">
      <w:pPr>
        <w:spacing w:line="2" w:lineRule="exact"/>
        <w:ind w:firstLine="566"/>
        <w:jc w:val="both"/>
        <w:rPr>
          <w:sz w:val="20"/>
          <w:szCs w:val="20"/>
        </w:rPr>
      </w:pPr>
    </w:p>
    <w:p w:rsidR="0017513E" w:rsidRDefault="00DA2DAA" w:rsidP="003F57C5">
      <w:pPr>
        <w:ind w:left="1" w:firstLine="566"/>
        <w:jc w:val="both"/>
        <w:rPr>
          <w:sz w:val="20"/>
          <w:szCs w:val="20"/>
        </w:rPr>
      </w:pPr>
      <w:r>
        <w:rPr>
          <w:rFonts w:eastAsia="Times New Roman"/>
          <w:sz w:val="24"/>
          <w:szCs w:val="24"/>
        </w:rPr>
        <w:t>программы начального общего образования;</w:t>
      </w:r>
    </w:p>
    <w:p w:rsidR="0017513E" w:rsidRDefault="0017513E" w:rsidP="003F57C5">
      <w:pPr>
        <w:spacing w:line="2" w:lineRule="exact"/>
        <w:ind w:firstLine="566"/>
        <w:jc w:val="both"/>
        <w:rPr>
          <w:sz w:val="20"/>
          <w:szCs w:val="20"/>
        </w:rPr>
      </w:pPr>
    </w:p>
    <w:p w:rsidR="0017513E" w:rsidRDefault="00DA2DAA" w:rsidP="003F57C5">
      <w:pPr>
        <w:ind w:left="1" w:firstLine="566"/>
        <w:jc w:val="both"/>
        <w:rPr>
          <w:sz w:val="20"/>
          <w:szCs w:val="20"/>
        </w:rPr>
      </w:pPr>
      <w:r>
        <w:rPr>
          <w:rFonts w:eastAsia="Times New Roman"/>
          <w:sz w:val="24"/>
          <w:szCs w:val="24"/>
        </w:rPr>
        <w:t>установление степени их соответствия требованиям ФГОС, а также целям и задачам основной</w:t>
      </w:r>
    </w:p>
    <w:p w:rsidR="0017513E" w:rsidRDefault="00DA2DAA" w:rsidP="003F57C5">
      <w:pPr>
        <w:ind w:left="1" w:firstLine="566"/>
        <w:jc w:val="both"/>
        <w:rPr>
          <w:sz w:val="20"/>
          <w:szCs w:val="20"/>
        </w:rPr>
      </w:pPr>
      <w:r>
        <w:rPr>
          <w:rFonts w:eastAsia="Times New Roman"/>
          <w:sz w:val="24"/>
          <w:szCs w:val="24"/>
        </w:rPr>
        <w:t xml:space="preserve">образовательной программы </w:t>
      </w:r>
      <w:r w:rsidR="00FE0962">
        <w:rPr>
          <w:rFonts w:eastAsia="Times New Roman"/>
          <w:sz w:val="23"/>
          <w:szCs w:val="23"/>
        </w:rPr>
        <w:t>МАОУ СОШ п.Азанка</w:t>
      </w:r>
      <w:r>
        <w:rPr>
          <w:rFonts w:eastAsia="Times New Roman"/>
          <w:sz w:val="24"/>
          <w:szCs w:val="24"/>
        </w:rPr>
        <w:t>, сформированным с учетом потребностей всех</w:t>
      </w:r>
    </w:p>
    <w:p w:rsidR="0017513E" w:rsidRDefault="00DA2DAA" w:rsidP="003F57C5">
      <w:pPr>
        <w:ind w:left="1" w:firstLine="566"/>
        <w:jc w:val="both"/>
        <w:rPr>
          <w:sz w:val="20"/>
          <w:szCs w:val="20"/>
        </w:rPr>
      </w:pPr>
      <w:r>
        <w:rPr>
          <w:rFonts w:eastAsia="Times New Roman"/>
          <w:sz w:val="24"/>
          <w:szCs w:val="24"/>
        </w:rPr>
        <w:t>участников образовательной деятельности;</w:t>
      </w:r>
    </w:p>
    <w:p w:rsidR="0017513E" w:rsidRDefault="00DA2DAA" w:rsidP="003F57C5">
      <w:pPr>
        <w:spacing w:line="235" w:lineRule="auto"/>
        <w:ind w:left="1" w:firstLine="566"/>
        <w:jc w:val="both"/>
        <w:rPr>
          <w:sz w:val="20"/>
          <w:szCs w:val="20"/>
        </w:rPr>
      </w:pPr>
      <w:r>
        <w:rPr>
          <w:rFonts w:eastAsia="Times New Roman"/>
          <w:sz w:val="24"/>
          <w:szCs w:val="24"/>
        </w:rPr>
        <w:t>выявление проблемных зон и установление необходимых изменений в имеющихся условиях для</w:t>
      </w:r>
    </w:p>
    <w:p w:rsidR="0017513E" w:rsidRDefault="00DA2DAA" w:rsidP="003F57C5">
      <w:pPr>
        <w:spacing w:line="238" w:lineRule="auto"/>
        <w:ind w:left="1" w:firstLine="566"/>
        <w:jc w:val="both"/>
        <w:rPr>
          <w:sz w:val="20"/>
          <w:szCs w:val="20"/>
        </w:rPr>
      </w:pPr>
      <w:r>
        <w:rPr>
          <w:rFonts w:eastAsia="Times New Roman"/>
          <w:sz w:val="24"/>
          <w:szCs w:val="24"/>
        </w:rPr>
        <w:t>приведения их в соответствие с требованиями ФГОС;</w:t>
      </w:r>
    </w:p>
    <w:p w:rsidR="0017513E" w:rsidRDefault="0017513E" w:rsidP="003F57C5">
      <w:pPr>
        <w:spacing w:line="1" w:lineRule="exact"/>
        <w:ind w:firstLine="566"/>
        <w:jc w:val="both"/>
        <w:rPr>
          <w:sz w:val="20"/>
          <w:szCs w:val="20"/>
        </w:rPr>
      </w:pPr>
    </w:p>
    <w:p w:rsidR="0017513E" w:rsidRDefault="00DA2DAA" w:rsidP="003F57C5">
      <w:pPr>
        <w:ind w:left="61" w:firstLine="566"/>
        <w:jc w:val="both"/>
        <w:rPr>
          <w:sz w:val="20"/>
          <w:szCs w:val="20"/>
        </w:rPr>
      </w:pPr>
      <w:r>
        <w:rPr>
          <w:rFonts w:eastAsia="Times New Roman"/>
          <w:sz w:val="24"/>
          <w:szCs w:val="24"/>
        </w:rPr>
        <w:t>разработку с привлечением всех участников образовательной деятельности и возможных партнеров</w:t>
      </w:r>
    </w:p>
    <w:p w:rsidR="0017513E" w:rsidRDefault="00DA2DAA" w:rsidP="003F57C5">
      <w:pPr>
        <w:spacing w:line="237" w:lineRule="auto"/>
        <w:ind w:left="1" w:firstLine="566"/>
        <w:jc w:val="both"/>
        <w:rPr>
          <w:sz w:val="20"/>
          <w:szCs w:val="20"/>
        </w:rPr>
      </w:pPr>
      <w:r>
        <w:rPr>
          <w:rFonts w:eastAsia="Times New Roman"/>
          <w:sz w:val="24"/>
          <w:szCs w:val="24"/>
        </w:rPr>
        <w:t>механизмов достижения целевых ориентиров в системе условий;</w:t>
      </w:r>
    </w:p>
    <w:p w:rsidR="0017513E" w:rsidRDefault="0017513E" w:rsidP="003F57C5">
      <w:pPr>
        <w:spacing w:line="1" w:lineRule="exact"/>
        <w:ind w:firstLine="566"/>
        <w:jc w:val="both"/>
        <w:rPr>
          <w:sz w:val="20"/>
          <w:szCs w:val="20"/>
        </w:rPr>
      </w:pPr>
    </w:p>
    <w:p w:rsidR="0017513E" w:rsidRDefault="00DA2DAA" w:rsidP="003F57C5">
      <w:pPr>
        <w:ind w:left="1" w:firstLine="566"/>
        <w:jc w:val="both"/>
        <w:rPr>
          <w:sz w:val="20"/>
          <w:szCs w:val="20"/>
        </w:rPr>
      </w:pPr>
      <w:r>
        <w:rPr>
          <w:rFonts w:eastAsia="Times New Roman"/>
          <w:sz w:val="24"/>
          <w:szCs w:val="24"/>
        </w:rPr>
        <w:t>разработку сетевого графика (дорожной карты) создания необходимой системы условий;</w:t>
      </w:r>
    </w:p>
    <w:p w:rsidR="0017513E" w:rsidRDefault="0017513E" w:rsidP="003F57C5">
      <w:pPr>
        <w:spacing w:line="2" w:lineRule="exact"/>
        <w:ind w:firstLine="566"/>
        <w:jc w:val="both"/>
        <w:rPr>
          <w:sz w:val="20"/>
          <w:szCs w:val="20"/>
        </w:rPr>
      </w:pPr>
    </w:p>
    <w:p w:rsidR="0017513E" w:rsidRDefault="00DA2DAA" w:rsidP="003F57C5">
      <w:pPr>
        <w:spacing w:line="281" w:lineRule="auto"/>
        <w:ind w:left="1" w:firstLine="566"/>
        <w:jc w:val="both"/>
        <w:rPr>
          <w:sz w:val="20"/>
          <w:szCs w:val="20"/>
        </w:rPr>
      </w:pPr>
      <w:r>
        <w:rPr>
          <w:rFonts w:eastAsia="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7513E" w:rsidRDefault="0017513E" w:rsidP="00C44E0D">
      <w:pPr>
        <w:spacing w:line="200" w:lineRule="exact"/>
        <w:jc w:val="both"/>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Pr="00FE0962" w:rsidRDefault="0017513E" w:rsidP="00FE0962">
      <w:pPr>
        <w:rPr>
          <w:sz w:val="20"/>
          <w:szCs w:val="20"/>
        </w:rPr>
        <w:sectPr w:rsidR="0017513E" w:rsidRPr="00FE0962" w:rsidSect="003F57C5">
          <w:pgSz w:w="11920" w:h="16841"/>
          <w:pgMar w:top="573" w:right="580" w:bottom="417" w:left="619" w:header="0" w:footer="0" w:gutter="0"/>
          <w:cols w:space="720" w:equalWidth="0">
            <w:col w:w="10721"/>
          </w:cols>
        </w:sectPr>
      </w:pPr>
    </w:p>
    <w:p w:rsidR="0017513E" w:rsidRDefault="0017513E">
      <w:pPr>
        <w:spacing w:line="263" w:lineRule="exact"/>
        <w:rPr>
          <w:sz w:val="20"/>
          <w:szCs w:val="20"/>
        </w:rPr>
      </w:pPr>
    </w:p>
    <w:p w:rsidR="0017513E" w:rsidRDefault="00CA391D" w:rsidP="00FE0962">
      <w:pPr>
        <w:tabs>
          <w:tab w:val="left" w:pos="9015"/>
        </w:tabs>
        <w:ind w:left="100"/>
        <w:rPr>
          <w:sz w:val="20"/>
          <w:szCs w:val="20"/>
        </w:rPr>
      </w:pPr>
      <w:r>
        <w:rPr>
          <w:rFonts w:eastAsia="Times New Roman"/>
          <w:b/>
          <w:bCs/>
          <w:sz w:val="24"/>
          <w:szCs w:val="24"/>
        </w:rPr>
        <w:t>3.5.7</w:t>
      </w:r>
      <w:r w:rsidR="00DA2DAA">
        <w:rPr>
          <w:rFonts w:eastAsia="Times New Roman"/>
          <w:b/>
          <w:bCs/>
          <w:sz w:val="24"/>
          <w:szCs w:val="24"/>
        </w:rPr>
        <w:t>. Мониторинг и оценки условий реализации требований ФГОС</w:t>
      </w:r>
      <w:r w:rsidR="00FE0962">
        <w:rPr>
          <w:rFonts w:eastAsia="Times New Roman"/>
          <w:b/>
          <w:bCs/>
          <w:sz w:val="24"/>
          <w:szCs w:val="24"/>
        </w:rPr>
        <w:tab/>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60960</wp:posOffset>
                </wp:positionH>
                <wp:positionV relativeFrom="paragraph">
                  <wp:posOffset>-155575</wp:posOffset>
                </wp:positionV>
                <wp:extent cx="667385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E3E6E60" id="Shape 75" o:spid="_x0000_s1026" style="position:absolute;z-index:-251620864;visibility:visible;mso-wrap-style:square;mso-wrap-distance-left:9pt;mso-wrap-distance-top:0;mso-wrap-distance-right:9pt;mso-wrap-distance-bottom:0;mso-position-horizontal:absolute;mso-position-horizontal-relative:text;mso-position-vertical:absolute;mso-position-vertical-relative:text" from="4.8pt,-12.25pt" to="530.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" o:allowincell="f" filled="t" strokeweight=".16967mm">
                <v:stroke joinstyle="miter"/>
                <o:lock v:ext="edit" shapetype="f"/>
              </v:line>
            </w:pict>
          </mc:Fallback>
        </mc:AlternateContent>
      </w:r>
    </w:p>
    <w:p w:rsidR="0017513E" w:rsidRDefault="00DA2DAA">
      <w:pPr>
        <w:ind w:left="100" w:firstLine="360"/>
        <w:jc w:val="both"/>
        <w:rPr>
          <w:sz w:val="20"/>
          <w:szCs w:val="20"/>
        </w:rPr>
      </w:pPr>
      <w:r>
        <w:rPr>
          <w:rFonts w:eastAsia="Times New Roman"/>
          <w:sz w:val="24"/>
          <w:szCs w:val="24"/>
        </w:rPr>
        <w:t>Организация контроля состояния сформированности условий реализации ООП НОО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17513E" w:rsidRDefault="00DA2DAA">
      <w:pPr>
        <w:spacing w:line="236" w:lineRule="auto"/>
        <w:ind w:left="100" w:firstLine="360"/>
        <w:jc w:val="both"/>
        <w:rPr>
          <w:sz w:val="20"/>
          <w:szCs w:val="20"/>
        </w:rPr>
      </w:pPr>
      <w:r>
        <w:rPr>
          <w:rFonts w:eastAsia="Times New Roman"/>
          <w:sz w:val="24"/>
          <w:szCs w:val="24"/>
        </w:rPr>
        <w:t>Контроль за состоянием системы условий осуществляется в рамках внутришкольного контроля системы оценки качества образования и включает в себя следующие направления:</w:t>
      </w:r>
    </w:p>
    <w:p w:rsidR="0017513E" w:rsidRDefault="0017513E">
      <w:pPr>
        <w:spacing w:line="2" w:lineRule="exact"/>
        <w:rPr>
          <w:sz w:val="20"/>
          <w:szCs w:val="20"/>
        </w:rPr>
      </w:pPr>
    </w:p>
    <w:p w:rsidR="0017513E" w:rsidRDefault="00DA2DAA">
      <w:pPr>
        <w:ind w:left="460"/>
        <w:rPr>
          <w:sz w:val="20"/>
          <w:szCs w:val="20"/>
        </w:rPr>
      </w:pPr>
      <w:r>
        <w:rPr>
          <w:rFonts w:eastAsia="Times New Roman"/>
          <w:sz w:val="24"/>
          <w:szCs w:val="24"/>
        </w:rPr>
        <w:t>мониторинг системы условий по определённым индикаторам;</w:t>
      </w:r>
    </w:p>
    <w:p w:rsidR="0017513E" w:rsidRDefault="0017513E">
      <w:pPr>
        <w:spacing w:line="5" w:lineRule="exact"/>
        <w:rPr>
          <w:sz w:val="20"/>
          <w:szCs w:val="20"/>
        </w:rPr>
      </w:pPr>
    </w:p>
    <w:p w:rsidR="0017513E" w:rsidRDefault="00DA2DAA" w:rsidP="00FC057A">
      <w:pPr>
        <w:ind w:left="460"/>
        <w:jc w:val="both"/>
        <w:rPr>
          <w:sz w:val="20"/>
          <w:szCs w:val="20"/>
        </w:rPr>
      </w:pPr>
      <w:r>
        <w:rPr>
          <w:rFonts w:eastAsia="Times New Roman"/>
          <w:sz w:val="24"/>
          <w:szCs w:val="24"/>
        </w:rPr>
        <w:t>внесение необходимых корректив в систему условий (внесение изменений и дополнений в</w:t>
      </w:r>
    </w:p>
    <w:p w:rsidR="0017513E" w:rsidRDefault="00DA2DAA" w:rsidP="00FC057A">
      <w:pPr>
        <w:spacing w:line="235" w:lineRule="auto"/>
        <w:ind w:left="460"/>
        <w:jc w:val="both"/>
        <w:rPr>
          <w:sz w:val="20"/>
          <w:szCs w:val="20"/>
        </w:rPr>
      </w:pPr>
      <w:r>
        <w:rPr>
          <w:rFonts w:eastAsia="Times New Roman"/>
          <w:sz w:val="24"/>
          <w:szCs w:val="24"/>
        </w:rPr>
        <w:t>программу);</w:t>
      </w:r>
    </w:p>
    <w:p w:rsidR="0017513E" w:rsidRDefault="0017513E" w:rsidP="00FC057A">
      <w:pPr>
        <w:spacing w:line="1" w:lineRule="exact"/>
        <w:jc w:val="both"/>
        <w:rPr>
          <w:sz w:val="20"/>
          <w:szCs w:val="20"/>
        </w:rPr>
      </w:pPr>
    </w:p>
    <w:p w:rsidR="0017513E" w:rsidRDefault="00DA2DAA" w:rsidP="00FC057A">
      <w:pPr>
        <w:ind w:left="460"/>
        <w:jc w:val="both"/>
        <w:rPr>
          <w:sz w:val="20"/>
          <w:szCs w:val="20"/>
        </w:rPr>
      </w:pPr>
      <w:r>
        <w:rPr>
          <w:rFonts w:eastAsia="Times New Roman"/>
          <w:sz w:val="24"/>
          <w:szCs w:val="24"/>
        </w:rPr>
        <w:t>принятие управленческих решений (издание необходимых приказов);</w:t>
      </w:r>
    </w:p>
    <w:p w:rsidR="0017513E" w:rsidRDefault="0017513E" w:rsidP="00FC057A">
      <w:pPr>
        <w:spacing w:line="5" w:lineRule="exact"/>
        <w:jc w:val="both"/>
        <w:rPr>
          <w:sz w:val="20"/>
          <w:szCs w:val="20"/>
        </w:rPr>
      </w:pPr>
    </w:p>
    <w:p w:rsidR="0017513E" w:rsidRDefault="00DA2DAA" w:rsidP="00FC057A">
      <w:pPr>
        <w:spacing w:line="269" w:lineRule="auto"/>
        <w:ind w:left="460" w:right="20"/>
        <w:jc w:val="both"/>
        <w:rPr>
          <w:sz w:val="20"/>
          <w:szCs w:val="20"/>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образовательной деятельности, отчет о самообследовании,</w:t>
      </w:r>
    </w:p>
    <w:p w:rsidR="0017513E" w:rsidRDefault="0017513E" w:rsidP="00FC057A">
      <w:pPr>
        <w:spacing w:line="1" w:lineRule="exact"/>
        <w:jc w:val="both"/>
        <w:rPr>
          <w:sz w:val="20"/>
          <w:szCs w:val="20"/>
        </w:rPr>
      </w:pPr>
    </w:p>
    <w:p w:rsidR="0017513E" w:rsidRDefault="00DA2DAA" w:rsidP="00FC057A">
      <w:pPr>
        <w:ind w:left="460"/>
        <w:jc w:val="both"/>
        <w:rPr>
          <w:sz w:val="20"/>
          <w:szCs w:val="20"/>
        </w:rPr>
      </w:pPr>
      <w:r>
        <w:rPr>
          <w:rFonts w:eastAsia="Times New Roman"/>
          <w:sz w:val="24"/>
          <w:szCs w:val="24"/>
        </w:rPr>
        <w:t>отчет о выполнении муниципального задания, размещение информации на школьном сайте).</w:t>
      </w:r>
    </w:p>
    <w:p w:rsidR="0017513E" w:rsidRDefault="0017513E">
      <w:pPr>
        <w:spacing w:line="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1580"/>
        <w:gridCol w:w="1320"/>
        <w:gridCol w:w="460"/>
        <w:gridCol w:w="1700"/>
        <w:gridCol w:w="1420"/>
        <w:gridCol w:w="1420"/>
        <w:gridCol w:w="420"/>
      </w:tblGrid>
      <w:tr w:rsidR="0017513E">
        <w:trPr>
          <w:trHeight w:val="218"/>
        </w:trPr>
        <w:tc>
          <w:tcPr>
            <w:tcW w:w="2160" w:type="dxa"/>
            <w:tcBorders>
              <w:top w:val="single" w:sz="8" w:space="0" w:color="auto"/>
              <w:left w:val="single" w:sz="8" w:space="0" w:color="auto"/>
              <w:right w:val="single" w:sz="8" w:space="0" w:color="auto"/>
            </w:tcBorders>
            <w:vAlign w:val="bottom"/>
          </w:tcPr>
          <w:p w:rsidR="0017513E" w:rsidRDefault="00DA2DAA">
            <w:pPr>
              <w:spacing w:line="218" w:lineRule="exact"/>
              <w:ind w:left="120"/>
              <w:rPr>
                <w:sz w:val="20"/>
                <w:szCs w:val="20"/>
              </w:rPr>
            </w:pPr>
            <w:r>
              <w:rPr>
                <w:rFonts w:eastAsia="Times New Roman"/>
                <w:sz w:val="24"/>
                <w:szCs w:val="24"/>
              </w:rPr>
              <w:t>Критерий</w:t>
            </w:r>
          </w:p>
        </w:tc>
        <w:tc>
          <w:tcPr>
            <w:tcW w:w="1580" w:type="dxa"/>
            <w:tcBorders>
              <w:top w:val="single" w:sz="8" w:space="0" w:color="auto"/>
            </w:tcBorders>
            <w:vAlign w:val="bottom"/>
          </w:tcPr>
          <w:p w:rsidR="0017513E" w:rsidRDefault="00DA2DAA">
            <w:pPr>
              <w:spacing w:line="218" w:lineRule="exact"/>
              <w:ind w:left="100"/>
              <w:rPr>
                <w:sz w:val="20"/>
                <w:szCs w:val="20"/>
              </w:rPr>
            </w:pPr>
            <w:r>
              <w:rPr>
                <w:rFonts w:eastAsia="Times New Roman"/>
                <w:sz w:val="24"/>
                <w:szCs w:val="24"/>
              </w:rPr>
              <w:t>Индикатор</w:t>
            </w:r>
          </w:p>
        </w:tc>
        <w:tc>
          <w:tcPr>
            <w:tcW w:w="1320" w:type="dxa"/>
            <w:tcBorders>
              <w:top w:val="single" w:sz="8" w:space="0" w:color="auto"/>
            </w:tcBorders>
            <w:vAlign w:val="bottom"/>
          </w:tcPr>
          <w:p w:rsidR="0017513E" w:rsidRDefault="0017513E">
            <w:pPr>
              <w:rPr>
                <w:sz w:val="18"/>
                <w:szCs w:val="18"/>
              </w:rPr>
            </w:pPr>
          </w:p>
        </w:tc>
        <w:tc>
          <w:tcPr>
            <w:tcW w:w="460" w:type="dxa"/>
            <w:tcBorders>
              <w:top w:val="single" w:sz="8" w:space="0" w:color="auto"/>
            </w:tcBorders>
            <w:vAlign w:val="bottom"/>
          </w:tcPr>
          <w:p w:rsidR="0017513E" w:rsidRDefault="0017513E">
            <w:pPr>
              <w:rPr>
                <w:sz w:val="18"/>
                <w:szCs w:val="18"/>
              </w:rPr>
            </w:pPr>
          </w:p>
        </w:tc>
        <w:tc>
          <w:tcPr>
            <w:tcW w:w="1700" w:type="dxa"/>
            <w:tcBorders>
              <w:top w:val="single" w:sz="8" w:space="0" w:color="auto"/>
              <w:right w:val="single" w:sz="8" w:space="0" w:color="auto"/>
            </w:tcBorders>
            <w:vAlign w:val="bottom"/>
          </w:tcPr>
          <w:p w:rsidR="0017513E" w:rsidRDefault="0017513E">
            <w:pPr>
              <w:rPr>
                <w:sz w:val="18"/>
                <w:szCs w:val="18"/>
              </w:rPr>
            </w:pPr>
          </w:p>
        </w:tc>
        <w:tc>
          <w:tcPr>
            <w:tcW w:w="1420" w:type="dxa"/>
            <w:tcBorders>
              <w:top w:val="single" w:sz="8" w:space="0" w:color="auto"/>
              <w:right w:val="single" w:sz="8" w:space="0" w:color="auto"/>
            </w:tcBorders>
            <w:vAlign w:val="bottom"/>
          </w:tcPr>
          <w:p w:rsidR="0017513E" w:rsidRDefault="00DA2DAA">
            <w:pPr>
              <w:spacing w:line="218" w:lineRule="exact"/>
              <w:ind w:left="100"/>
              <w:rPr>
                <w:sz w:val="20"/>
                <w:szCs w:val="20"/>
              </w:rPr>
            </w:pPr>
            <w:r>
              <w:rPr>
                <w:rFonts w:eastAsia="Times New Roman"/>
                <w:sz w:val="24"/>
                <w:szCs w:val="24"/>
              </w:rPr>
              <w:t>Периодичн</w:t>
            </w:r>
          </w:p>
        </w:tc>
        <w:tc>
          <w:tcPr>
            <w:tcW w:w="1840" w:type="dxa"/>
            <w:gridSpan w:val="2"/>
            <w:tcBorders>
              <w:top w:val="single" w:sz="8" w:space="0" w:color="auto"/>
              <w:right w:val="single" w:sz="8" w:space="0" w:color="auto"/>
            </w:tcBorders>
            <w:vAlign w:val="bottom"/>
          </w:tcPr>
          <w:p w:rsidR="0017513E" w:rsidRDefault="00DA2DAA">
            <w:pPr>
              <w:spacing w:line="218" w:lineRule="exact"/>
              <w:ind w:left="100"/>
              <w:rPr>
                <w:sz w:val="20"/>
                <w:szCs w:val="20"/>
              </w:rPr>
            </w:pPr>
            <w:r>
              <w:rPr>
                <w:rFonts w:eastAsia="Times New Roman"/>
                <w:sz w:val="24"/>
                <w:szCs w:val="24"/>
              </w:rPr>
              <w:t>Ответственный</w:t>
            </w:r>
          </w:p>
        </w:tc>
      </w:tr>
      <w:tr w:rsidR="0017513E">
        <w:trPr>
          <w:trHeight w:val="323"/>
        </w:trPr>
        <w:tc>
          <w:tcPr>
            <w:tcW w:w="216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80" w:type="dxa"/>
            <w:tcBorders>
              <w:bottom w:val="single" w:sz="8" w:space="0" w:color="auto"/>
            </w:tcBorders>
            <w:vAlign w:val="bottom"/>
          </w:tcPr>
          <w:p w:rsidR="0017513E" w:rsidRDefault="0017513E">
            <w:pPr>
              <w:rPr>
                <w:sz w:val="24"/>
                <w:szCs w:val="24"/>
              </w:rPr>
            </w:pPr>
          </w:p>
        </w:tc>
        <w:tc>
          <w:tcPr>
            <w:tcW w:w="1320" w:type="dxa"/>
            <w:tcBorders>
              <w:bottom w:val="single" w:sz="8" w:space="0" w:color="auto"/>
            </w:tcBorders>
            <w:vAlign w:val="bottom"/>
          </w:tcPr>
          <w:p w:rsidR="0017513E" w:rsidRDefault="0017513E">
            <w:pPr>
              <w:rPr>
                <w:sz w:val="24"/>
                <w:szCs w:val="24"/>
              </w:rPr>
            </w:pPr>
          </w:p>
        </w:tc>
        <w:tc>
          <w:tcPr>
            <w:tcW w:w="460" w:type="dxa"/>
            <w:tcBorders>
              <w:bottom w:val="single" w:sz="8" w:space="0" w:color="auto"/>
            </w:tcBorders>
            <w:vAlign w:val="bottom"/>
          </w:tcPr>
          <w:p w:rsidR="0017513E" w:rsidRDefault="0017513E">
            <w:pPr>
              <w:rPr>
                <w:sz w:val="24"/>
                <w:szCs w:val="24"/>
              </w:rPr>
            </w:pPr>
          </w:p>
        </w:tc>
        <w:tc>
          <w:tcPr>
            <w:tcW w:w="1700" w:type="dxa"/>
            <w:tcBorders>
              <w:bottom w:val="single" w:sz="8" w:space="0" w:color="auto"/>
              <w:right w:val="single" w:sz="8" w:space="0" w:color="auto"/>
            </w:tcBorders>
            <w:vAlign w:val="bottom"/>
          </w:tcPr>
          <w:p w:rsidR="0017513E" w:rsidRDefault="0017513E">
            <w:pPr>
              <w:rPr>
                <w:sz w:val="24"/>
                <w:szCs w:val="24"/>
              </w:rPr>
            </w:pPr>
          </w:p>
        </w:tc>
        <w:tc>
          <w:tcPr>
            <w:tcW w:w="1420"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ость</w:t>
            </w:r>
          </w:p>
        </w:tc>
        <w:tc>
          <w:tcPr>
            <w:tcW w:w="1420" w:type="dxa"/>
            <w:tcBorders>
              <w:bottom w:val="single" w:sz="8" w:space="0" w:color="auto"/>
            </w:tcBorders>
            <w:vAlign w:val="bottom"/>
          </w:tcPr>
          <w:p w:rsidR="0017513E" w:rsidRDefault="0017513E">
            <w:pPr>
              <w:rPr>
                <w:sz w:val="24"/>
                <w:szCs w:val="24"/>
              </w:rPr>
            </w:pPr>
          </w:p>
        </w:tc>
        <w:tc>
          <w:tcPr>
            <w:tcW w:w="420" w:type="dxa"/>
            <w:tcBorders>
              <w:bottom w:val="single" w:sz="8" w:space="0" w:color="auto"/>
              <w:right w:val="single" w:sz="8" w:space="0" w:color="auto"/>
            </w:tcBorders>
            <w:vAlign w:val="bottom"/>
          </w:tcPr>
          <w:p w:rsidR="0017513E" w:rsidRDefault="0017513E">
            <w:pPr>
              <w:rPr>
                <w:sz w:val="24"/>
                <w:szCs w:val="24"/>
              </w:rPr>
            </w:pPr>
          </w:p>
        </w:tc>
      </w:tr>
      <w:tr w:rsidR="0017513E">
        <w:trPr>
          <w:trHeight w:val="236"/>
        </w:trPr>
        <w:tc>
          <w:tcPr>
            <w:tcW w:w="2160" w:type="dxa"/>
            <w:tcBorders>
              <w:left w:val="single" w:sz="8" w:space="0" w:color="auto"/>
              <w:right w:val="single" w:sz="8" w:space="0" w:color="auto"/>
            </w:tcBorders>
            <w:vAlign w:val="bottom"/>
          </w:tcPr>
          <w:p w:rsidR="0017513E" w:rsidRDefault="00DA2DAA">
            <w:pPr>
              <w:spacing w:line="235" w:lineRule="exact"/>
              <w:ind w:left="120"/>
              <w:rPr>
                <w:sz w:val="20"/>
                <w:szCs w:val="20"/>
              </w:rPr>
            </w:pPr>
            <w:r>
              <w:rPr>
                <w:rFonts w:eastAsia="Times New Roman"/>
                <w:sz w:val="24"/>
                <w:szCs w:val="24"/>
              </w:rPr>
              <w:t>Кадровый</w:t>
            </w:r>
          </w:p>
        </w:tc>
        <w:tc>
          <w:tcPr>
            <w:tcW w:w="5060" w:type="dxa"/>
            <w:gridSpan w:val="4"/>
            <w:tcBorders>
              <w:right w:val="single" w:sz="8" w:space="0" w:color="auto"/>
            </w:tcBorders>
            <w:vAlign w:val="bottom"/>
          </w:tcPr>
          <w:p w:rsidR="0017513E" w:rsidRDefault="00DA2DAA">
            <w:pPr>
              <w:spacing w:line="235" w:lineRule="exact"/>
              <w:ind w:left="100"/>
              <w:rPr>
                <w:sz w:val="20"/>
                <w:szCs w:val="20"/>
              </w:rPr>
            </w:pPr>
            <w:r>
              <w:rPr>
                <w:rFonts w:eastAsia="Times New Roman"/>
                <w:sz w:val="24"/>
                <w:szCs w:val="24"/>
              </w:rPr>
              <w:t>Педагоги,  способные  реализовывать  ООП</w:t>
            </w:r>
          </w:p>
        </w:tc>
        <w:tc>
          <w:tcPr>
            <w:tcW w:w="1420" w:type="dxa"/>
            <w:tcBorders>
              <w:right w:val="single" w:sz="8" w:space="0" w:color="auto"/>
            </w:tcBorders>
            <w:vAlign w:val="bottom"/>
          </w:tcPr>
          <w:p w:rsidR="0017513E" w:rsidRDefault="00DA2DAA">
            <w:pPr>
              <w:spacing w:line="235" w:lineRule="exact"/>
              <w:ind w:left="100"/>
              <w:rPr>
                <w:sz w:val="20"/>
                <w:szCs w:val="20"/>
              </w:rPr>
            </w:pPr>
            <w:r>
              <w:rPr>
                <w:rFonts w:eastAsia="Times New Roman"/>
                <w:sz w:val="24"/>
                <w:szCs w:val="24"/>
              </w:rPr>
              <w:t>Отчеты на</w:t>
            </w:r>
          </w:p>
        </w:tc>
        <w:tc>
          <w:tcPr>
            <w:tcW w:w="1420" w:type="dxa"/>
            <w:vAlign w:val="bottom"/>
          </w:tcPr>
          <w:p w:rsidR="0017513E" w:rsidRDefault="00DA2DAA">
            <w:pPr>
              <w:spacing w:line="235" w:lineRule="exact"/>
              <w:ind w:left="100"/>
              <w:rPr>
                <w:sz w:val="20"/>
                <w:szCs w:val="20"/>
              </w:rPr>
            </w:pPr>
            <w:r>
              <w:rPr>
                <w:rFonts w:eastAsia="Times New Roman"/>
                <w:sz w:val="24"/>
                <w:szCs w:val="24"/>
              </w:rPr>
              <w:t>Заместитель</w:t>
            </w:r>
          </w:p>
        </w:tc>
        <w:tc>
          <w:tcPr>
            <w:tcW w:w="420" w:type="dxa"/>
            <w:tcBorders>
              <w:right w:val="single" w:sz="8" w:space="0" w:color="auto"/>
            </w:tcBorders>
            <w:vAlign w:val="bottom"/>
          </w:tcPr>
          <w:p w:rsidR="0017513E" w:rsidRDefault="0017513E">
            <w:pPr>
              <w:rPr>
                <w:sz w:val="20"/>
                <w:szCs w:val="20"/>
              </w:rPr>
            </w:pPr>
          </w:p>
        </w:tc>
      </w:tr>
      <w:tr w:rsidR="0017513E">
        <w:trPr>
          <w:trHeight w:val="281"/>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потенциал</w:t>
            </w: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НОО   (квалификация,   курсы   повышения</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начало   и</w:t>
            </w:r>
          </w:p>
        </w:tc>
        <w:tc>
          <w:tcPr>
            <w:tcW w:w="1420" w:type="dxa"/>
            <w:vAlign w:val="bottom"/>
          </w:tcPr>
          <w:p w:rsidR="0017513E" w:rsidRDefault="00DA2DAA">
            <w:pPr>
              <w:ind w:left="100"/>
              <w:rPr>
                <w:sz w:val="20"/>
                <w:szCs w:val="20"/>
              </w:rPr>
            </w:pPr>
            <w:r>
              <w:rPr>
                <w:rFonts w:eastAsia="Times New Roman"/>
                <w:sz w:val="24"/>
                <w:szCs w:val="24"/>
              </w:rPr>
              <w:t>директора</w:t>
            </w:r>
          </w:p>
        </w:tc>
        <w:tc>
          <w:tcPr>
            <w:tcW w:w="420"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квалификации,  наличие  званий,  победители</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конец</w:t>
            </w:r>
          </w:p>
        </w:tc>
        <w:tc>
          <w:tcPr>
            <w:tcW w:w="1420" w:type="dxa"/>
            <w:vAlign w:val="bottom"/>
          </w:tcPr>
          <w:p w:rsidR="0017513E" w:rsidRDefault="00DA2DAA">
            <w:pPr>
              <w:ind w:left="100"/>
              <w:rPr>
                <w:sz w:val="20"/>
                <w:szCs w:val="20"/>
              </w:rPr>
            </w:pPr>
            <w:r>
              <w:rPr>
                <w:rFonts w:eastAsia="Times New Roman"/>
                <w:sz w:val="24"/>
                <w:szCs w:val="24"/>
              </w:rPr>
              <w:t>УВР</w:t>
            </w:r>
          </w:p>
        </w:tc>
        <w:tc>
          <w:tcPr>
            <w:tcW w:w="420" w:type="dxa"/>
            <w:tcBorders>
              <w:right w:val="single" w:sz="8" w:space="0" w:color="auto"/>
            </w:tcBorders>
            <w:vAlign w:val="bottom"/>
          </w:tcPr>
          <w:p w:rsidR="0017513E" w:rsidRDefault="0017513E">
            <w:pPr>
              <w:rPr>
                <w:sz w:val="24"/>
                <w:szCs w:val="24"/>
              </w:rPr>
            </w:pP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профессиональных  конкурсов,  участие  в</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учебного</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2"/>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проектах, грантах и т.п.)</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64"/>
        </w:trPr>
        <w:tc>
          <w:tcPr>
            <w:tcW w:w="2160" w:type="dxa"/>
            <w:tcBorders>
              <w:left w:val="single" w:sz="8" w:space="0" w:color="auto"/>
              <w:bottom w:val="single" w:sz="8" w:space="0" w:color="auto"/>
              <w:right w:val="single" w:sz="8" w:space="0" w:color="auto"/>
            </w:tcBorders>
            <w:vAlign w:val="bottom"/>
          </w:tcPr>
          <w:p w:rsidR="0017513E" w:rsidRDefault="0017513E"/>
        </w:tc>
        <w:tc>
          <w:tcPr>
            <w:tcW w:w="1580" w:type="dxa"/>
            <w:tcBorders>
              <w:bottom w:val="single" w:sz="8" w:space="0" w:color="auto"/>
            </w:tcBorders>
            <w:vAlign w:val="bottom"/>
          </w:tcPr>
          <w:p w:rsidR="0017513E" w:rsidRDefault="0017513E"/>
        </w:tc>
        <w:tc>
          <w:tcPr>
            <w:tcW w:w="1780" w:type="dxa"/>
            <w:gridSpan w:val="2"/>
            <w:tcBorders>
              <w:bottom w:val="single" w:sz="8" w:space="0" w:color="auto"/>
            </w:tcBorders>
            <w:vAlign w:val="bottom"/>
          </w:tcPr>
          <w:p w:rsidR="0017513E" w:rsidRDefault="0017513E"/>
        </w:tc>
        <w:tc>
          <w:tcPr>
            <w:tcW w:w="1700" w:type="dxa"/>
            <w:tcBorders>
              <w:bottom w:val="single" w:sz="8" w:space="0" w:color="auto"/>
              <w:right w:val="single" w:sz="8" w:space="0" w:color="auto"/>
            </w:tcBorders>
            <w:vAlign w:val="bottom"/>
          </w:tcPr>
          <w:p w:rsidR="0017513E" w:rsidRDefault="0017513E"/>
        </w:tc>
        <w:tc>
          <w:tcPr>
            <w:tcW w:w="1420" w:type="dxa"/>
            <w:tcBorders>
              <w:bottom w:val="single" w:sz="8" w:space="0" w:color="auto"/>
              <w:right w:val="single" w:sz="8" w:space="0" w:color="auto"/>
            </w:tcBorders>
            <w:vAlign w:val="bottom"/>
          </w:tcPr>
          <w:p w:rsidR="0017513E" w:rsidRDefault="0017513E"/>
        </w:tc>
        <w:tc>
          <w:tcPr>
            <w:tcW w:w="1420" w:type="dxa"/>
            <w:tcBorders>
              <w:bottom w:val="single" w:sz="8" w:space="0" w:color="auto"/>
            </w:tcBorders>
            <w:vAlign w:val="bottom"/>
          </w:tcPr>
          <w:p w:rsidR="0017513E" w:rsidRDefault="0017513E"/>
        </w:tc>
        <w:tc>
          <w:tcPr>
            <w:tcW w:w="420" w:type="dxa"/>
            <w:tcBorders>
              <w:bottom w:val="single" w:sz="8" w:space="0" w:color="auto"/>
              <w:right w:val="single" w:sz="8" w:space="0" w:color="auto"/>
            </w:tcBorders>
            <w:vAlign w:val="bottom"/>
          </w:tcPr>
          <w:p w:rsidR="0017513E" w:rsidRDefault="0017513E"/>
        </w:tc>
      </w:tr>
      <w:tr w:rsidR="0017513E">
        <w:trPr>
          <w:trHeight w:val="242"/>
        </w:trPr>
        <w:tc>
          <w:tcPr>
            <w:tcW w:w="2160" w:type="dxa"/>
            <w:tcBorders>
              <w:left w:val="single" w:sz="8" w:space="0" w:color="auto"/>
              <w:right w:val="single" w:sz="8" w:space="0" w:color="auto"/>
            </w:tcBorders>
            <w:vAlign w:val="bottom"/>
          </w:tcPr>
          <w:p w:rsidR="0017513E" w:rsidRDefault="00DA2DAA">
            <w:pPr>
              <w:spacing w:line="242" w:lineRule="exact"/>
              <w:ind w:left="120"/>
              <w:rPr>
                <w:sz w:val="20"/>
                <w:szCs w:val="20"/>
              </w:rPr>
            </w:pPr>
            <w:r>
              <w:rPr>
                <w:rFonts w:eastAsia="Times New Roman"/>
                <w:sz w:val="24"/>
                <w:szCs w:val="24"/>
              </w:rPr>
              <w:t>Санитарно-</w:t>
            </w:r>
          </w:p>
        </w:tc>
        <w:tc>
          <w:tcPr>
            <w:tcW w:w="1580" w:type="dxa"/>
            <w:vAlign w:val="bottom"/>
          </w:tcPr>
          <w:p w:rsidR="0017513E" w:rsidRDefault="00DA2DAA">
            <w:pPr>
              <w:spacing w:line="242" w:lineRule="exact"/>
              <w:ind w:left="100"/>
              <w:rPr>
                <w:sz w:val="20"/>
                <w:szCs w:val="20"/>
              </w:rPr>
            </w:pPr>
            <w:r>
              <w:rPr>
                <w:rFonts w:eastAsia="Times New Roman"/>
                <w:sz w:val="24"/>
                <w:szCs w:val="24"/>
              </w:rPr>
              <w:t>Соответствие</w:t>
            </w:r>
          </w:p>
        </w:tc>
        <w:tc>
          <w:tcPr>
            <w:tcW w:w="1780" w:type="dxa"/>
            <w:gridSpan w:val="2"/>
            <w:vAlign w:val="bottom"/>
          </w:tcPr>
          <w:p w:rsidR="0017513E" w:rsidRDefault="00DA2DAA">
            <w:pPr>
              <w:spacing w:line="242" w:lineRule="exact"/>
              <w:ind w:left="560"/>
              <w:rPr>
                <w:sz w:val="20"/>
                <w:szCs w:val="20"/>
              </w:rPr>
            </w:pPr>
            <w:r>
              <w:rPr>
                <w:rFonts w:eastAsia="Times New Roman"/>
                <w:sz w:val="24"/>
                <w:szCs w:val="24"/>
              </w:rPr>
              <w:t>условий</w:t>
            </w:r>
          </w:p>
        </w:tc>
        <w:tc>
          <w:tcPr>
            <w:tcW w:w="1700" w:type="dxa"/>
            <w:tcBorders>
              <w:right w:val="single" w:sz="8" w:space="0" w:color="auto"/>
            </w:tcBorders>
            <w:vAlign w:val="bottom"/>
          </w:tcPr>
          <w:p w:rsidR="0017513E" w:rsidRDefault="00DA2DAA">
            <w:pPr>
              <w:spacing w:line="242" w:lineRule="exact"/>
              <w:ind w:right="20"/>
              <w:jc w:val="right"/>
              <w:rPr>
                <w:sz w:val="20"/>
                <w:szCs w:val="20"/>
              </w:rPr>
            </w:pPr>
            <w:r>
              <w:rPr>
                <w:rFonts w:eastAsia="Times New Roman"/>
                <w:sz w:val="24"/>
                <w:szCs w:val="24"/>
              </w:rPr>
              <w:t>физического</w:t>
            </w:r>
          </w:p>
        </w:tc>
        <w:tc>
          <w:tcPr>
            <w:tcW w:w="1420" w:type="dxa"/>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В  течение</w:t>
            </w:r>
          </w:p>
        </w:tc>
        <w:tc>
          <w:tcPr>
            <w:tcW w:w="1420" w:type="dxa"/>
            <w:vAlign w:val="bottom"/>
          </w:tcPr>
          <w:p w:rsidR="0017513E" w:rsidRDefault="00DA2DAA">
            <w:pPr>
              <w:spacing w:line="242" w:lineRule="exact"/>
              <w:ind w:left="100"/>
              <w:rPr>
                <w:sz w:val="20"/>
                <w:szCs w:val="20"/>
              </w:rPr>
            </w:pPr>
            <w:r>
              <w:rPr>
                <w:rFonts w:eastAsia="Times New Roman"/>
                <w:sz w:val="24"/>
                <w:szCs w:val="24"/>
              </w:rPr>
              <w:t>Заместитель</w:t>
            </w:r>
          </w:p>
        </w:tc>
        <w:tc>
          <w:tcPr>
            <w:tcW w:w="420" w:type="dxa"/>
            <w:tcBorders>
              <w:right w:val="single" w:sz="8" w:space="0" w:color="auto"/>
            </w:tcBorders>
            <w:vAlign w:val="bottom"/>
          </w:tcPr>
          <w:p w:rsidR="0017513E" w:rsidRDefault="0017513E">
            <w:pPr>
              <w:rPr>
                <w:sz w:val="21"/>
                <w:szCs w:val="21"/>
              </w:rPr>
            </w:pPr>
          </w:p>
        </w:tc>
      </w:tr>
      <w:tr w:rsidR="0017513E">
        <w:trPr>
          <w:trHeight w:val="276"/>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гигиеническое</w:t>
            </w:r>
          </w:p>
        </w:tc>
        <w:tc>
          <w:tcPr>
            <w:tcW w:w="1580" w:type="dxa"/>
            <w:vAlign w:val="bottom"/>
          </w:tcPr>
          <w:p w:rsidR="0017513E" w:rsidRDefault="00DA2DAA">
            <w:pPr>
              <w:ind w:left="100"/>
              <w:rPr>
                <w:sz w:val="20"/>
                <w:szCs w:val="20"/>
              </w:rPr>
            </w:pPr>
            <w:r>
              <w:rPr>
                <w:rFonts w:eastAsia="Times New Roman"/>
                <w:sz w:val="24"/>
                <w:szCs w:val="24"/>
              </w:rPr>
              <w:t>воспитания</w:t>
            </w:r>
          </w:p>
        </w:tc>
        <w:tc>
          <w:tcPr>
            <w:tcW w:w="1780" w:type="dxa"/>
            <w:gridSpan w:val="2"/>
            <w:vAlign w:val="bottom"/>
          </w:tcPr>
          <w:p w:rsidR="0017513E" w:rsidRDefault="00DA2DAA">
            <w:pPr>
              <w:ind w:left="60"/>
              <w:rPr>
                <w:sz w:val="20"/>
                <w:szCs w:val="20"/>
              </w:rPr>
            </w:pPr>
            <w:r>
              <w:rPr>
                <w:rFonts w:eastAsia="Times New Roman"/>
                <w:sz w:val="24"/>
                <w:szCs w:val="24"/>
              </w:rPr>
              <w:t>гигиеническим</w:t>
            </w:r>
          </w:p>
        </w:tc>
        <w:tc>
          <w:tcPr>
            <w:tcW w:w="1700" w:type="dxa"/>
            <w:tcBorders>
              <w:right w:val="single" w:sz="8" w:space="0" w:color="auto"/>
            </w:tcBorders>
            <w:vAlign w:val="bottom"/>
          </w:tcPr>
          <w:p w:rsidR="0017513E" w:rsidRDefault="00DA2DAA">
            <w:pPr>
              <w:jc w:val="right"/>
              <w:rPr>
                <w:sz w:val="20"/>
                <w:szCs w:val="20"/>
              </w:rPr>
            </w:pPr>
            <w:r>
              <w:rPr>
                <w:rFonts w:eastAsia="Times New Roman"/>
                <w:sz w:val="24"/>
                <w:szCs w:val="24"/>
              </w:rPr>
              <w:t>требованиям,</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учебного</w:t>
            </w:r>
          </w:p>
        </w:tc>
        <w:tc>
          <w:tcPr>
            <w:tcW w:w="1420" w:type="dxa"/>
            <w:vAlign w:val="bottom"/>
          </w:tcPr>
          <w:p w:rsidR="0017513E" w:rsidRDefault="00DA2DAA">
            <w:pPr>
              <w:ind w:left="100"/>
              <w:rPr>
                <w:sz w:val="20"/>
                <w:szCs w:val="20"/>
              </w:rPr>
            </w:pPr>
            <w:r>
              <w:rPr>
                <w:rFonts w:eastAsia="Times New Roman"/>
                <w:sz w:val="24"/>
                <w:szCs w:val="24"/>
              </w:rPr>
              <w:t>директора</w:t>
            </w:r>
          </w:p>
        </w:tc>
        <w:tc>
          <w:tcPr>
            <w:tcW w:w="420"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r>
      <w:tr w:rsidR="0017513E">
        <w:trPr>
          <w:trHeight w:val="276"/>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благополучие</w:t>
            </w: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наличие динамического расписания учебных</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DA2DAA">
            <w:pPr>
              <w:ind w:left="100"/>
              <w:rPr>
                <w:sz w:val="20"/>
                <w:szCs w:val="20"/>
              </w:rPr>
            </w:pPr>
            <w:r>
              <w:rPr>
                <w:rFonts w:eastAsia="Times New Roman"/>
                <w:sz w:val="24"/>
                <w:szCs w:val="24"/>
              </w:rPr>
              <w:t>УВР</w:t>
            </w:r>
          </w:p>
        </w:tc>
        <w:tc>
          <w:tcPr>
            <w:tcW w:w="420" w:type="dxa"/>
            <w:tcBorders>
              <w:right w:val="single" w:sz="8" w:space="0" w:color="auto"/>
            </w:tcBorders>
            <w:vAlign w:val="bottom"/>
          </w:tcPr>
          <w:p w:rsidR="0017513E" w:rsidRDefault="0017513E">
            <w:pPr>
              <w:rPr>
                <w:sz w:val="24"/>
                <w:szCs w:val="24"/>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образовательной</w:t>
            </w:r>
          </w:p>
        </w:tc>
        <w:tc>
          <w:tcPr>
            <w:tcW w:w="2900" w:type="dxa"/>
            <w:gridSpan w:val="2"/>
            <w:vAlign w:val="bottom"/>
          </w:tcPr>
          <w:p w:rsidR="0017513E" w:rsidRDefault="00DA2DAA">
            <w:pPr>
              <w:spacing w:line="273" w:lineRule="exact"/>
              <w:ind w:left="100"/>
              <w:rPr>
                <w:sz w:val="20"/>
                <w:szCs w:val="20"/>
              </w:rPr>
            </w:pPr>
            <w:r>
              <w:rPr>
                <w:rFonts w:eastAsia="Times New Roman"/>
                <w:sz w:val="24"/>
                <w:szCs w:val="24"/>
              </w:rPr>
              <w:t>занятий, учебный план,</w:t>
            </w: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среды</w:t>
            </w:r>
          </w:p>
        </w:tc>
        <w:tc>
          <w:tcPr>
            <w:tcW w:w="3360" w:type="dxa"/>
            <w:gridSpan w:val="3"/>
            <w:vAlign w:val="bottom"/>
          </w:tcPr>
          <w:p w:rsidR="0017513E" w:rsidRDefault="00DA2DAA">
            <w:pPr>
              <w:spacing w:line="273" w:lineRule="exact"/>
              <w:ind w:left="100"/>
              <w:rPr>
                <w:sz w:val="20"/>
                <w:szCs w:val="20"/>
              </w:rPr>
            </w:pPr>
            <w:r>
              <w:rPr>
                <w:rFonts w:eastAsia="Times New Roman"/>
                <w:sz w:val="24"/>
                <w:szCs w:val="24"/>
              </w:rPr>
              <w:t>учитывающий разные формы</w:t>
            </w: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69"/>
        </w:trPr>
        <w:tc>
          <w:tcPr>
            <w:tcW w:w="2160" w:type="dxa"/>
            <w:tcBorders>
              <w:left w:val="single" w:sz="8" w:space="0" w:color="auto"/>
              <w:right w:val="single" w:sz="8" w:space="0" w:color="auto"/>
            </w:tcBorders>
            <w:vAlign w:val="bottom"/>
          </w:tcPr>
          <w:p w:rsidR="0017513E" w:rsidRDefault="0017513E">
            <w:pPr>
              <w:rPr>
                <w:sz w:val="23"/>
                <w:szCs w:val="23"/>
              </w:rPr>
            </w:pPr>
          </w:p>
        </w:tc>
        <w:tc>
          <w:tcPr>
            <w:tcW w:w="2900" w:type="dxa"/>
            <w:gridSpan w:val="2"/>
            <w:vAlign w:val="bottom"/>
          </w:tcPr>
          <w:p w:rsidR="0017513E" w:rsidRDefault="00DA2DAA">
            <w:pPr>
              <w:spacing w:line="268" w:lineRule="exact"/>
              <w:ind w:left="100"/>
              <w:rPr>
                <w:sz w:val="20"/>
                <w:szCs w:val="20"/>
              </w:rPr>
            </w:pPr>
            <w:r>
              <w:rPr>
                <w:rFonts w:eastAsia="Times New Roman"/>
                <w:sz w:val="24"/>
                <w:szCs w:val="24"/>
              </w:rPr>
              <w:t>учебной деятельности и</w:t>
            </w: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78"/>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полидеятельностное пространство;</w:t>
            </w: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78"/>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состояние здоровья учащихся; обеспеченность</w:t>
            </w: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2"/>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горячим питанием.</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48"/>
        </w:trPr>
        <w:tc>
          <w:tcPr>
            <w:tcW w:w="2160" w:type="dxa"/>
            <w:tcBorders>
              <w:left w:val="single" w:sz="8" w:space="0" w:color="auto"/>
              <w:bottom w:val="single" w:sz="8" w:space="0" w:color="auto"/>
              <w:right w:val="single" w:sz="8" w:space="0" w:color="auto"/>
            </w:tcBorders>
            <w:vAlign w:val="bottom"/>
          </w:tcPr>
          <w:p w:rsidR="0017513E" w:rsidRDefault="0017513E">
            <w:pPr>
              <w:rPr>
                <w:sz w:val="4"/>
                <w:szCs w:val="4"/>
              </w:rPr>
            </w:pPr>
          </w:p>
        </w:tc>
        <w:tc>
          <w:tcPr>
            <w:tcW w:w="2900" w:type="dxa"/>
            <w:gridSpan w:val="2"/>
            <w:tcBorders>
              <w:bottom w:val="single" w:sz="8" w:space="0" w:color="auto"/>
            </w:tcBorders>
            <w:vAlign w:val="bottom"/>
          </w:tcPr>
          <w:p w:rsidR="0017513E" w:rsidRDefault="0017513E">
            <w:pPr>
              <w:rPr>
                <w:sz w:val="4"/>
                <w:szCs w:val="4"/>
              </w:rPr>
            </w:pPr>
          </w:p>
        </w:tc>
        <w:tc>
          <w:tcPr>
            <w:tcW w:w="460" w:type="dxa"/>
            <w:tcBorders>
              <w:bottom w:val="single" w:sz="8" w:space="0" w:color="auto"/>
            </w:tcBorders>
            <w:vAlign w:val="bottom"/>
          </w:tcPr>
          <w:p w:rsidR="0017513E" w:rsidRDefault="0017513E">
            <w:pPr>
              <w:rPr>
                <w:sz w:val="4"/>
                <w:szCs w:val="4"/>
              </w:rPr>
            </w:pPr>
          </w:p>
        </w:tc>
        <w:tc>
          <w:tcPr>
            <w:tcW w:w="1700" w:type="dxa"/>
            <w:tcBorders>
              <w:bottom w:val="single" w:sz="8" w:space="0" w:color="auto"/>
              <w:right w:val="single" w:sz="8" w:space="0" w:color="auto"/>
            </w:tcBorders>
            <w:vAlign w:val="bottom"/>
          </w:tcPr>
          <w:p w:rsidR="0017513E" w:rsidRDefault="0017513E">
            <w:pPr>
              <w:rPr>
                <w:sz w:val="4"/>
                <w:szCs w:val="4"/>
              </w:rPr>
            </w:pPr>
          </w:p>
        </w:tc>
        <w:tc>
          <w:tcPr>
            <w:tcW w:w="1420" w:type="dxa"/>
            <w:tcBorders>
              <w:bottom w:val="single" w:sz="8" w:space="0" w:color="auto"/>
              <w:right w:val="single" w:sz="8" w:space="0" w:color="auto"/>
            </w:tcBorders>
            <w:vAlign w:val="bottom"/>
          </w:tcPr>
          <w:p w:rsidR="0017513E" w:rsidRDefault="0017513E">
            <w:pPr>
              <w:rPr>
                <w:sz w:val="4"/>
                <w:szCs w:val="4"/>
              </w:rPr>
            </w:pPr>
          </w:p>
        </w:tc>
        <w:tc>
          <w:tcPr>
            <w:tcW w:w="1420" w:type="dxa"/>
            <w:tcBorders>
              <w:bottom w:val="single" w:sz="8" w:space="0" w:color="auto"/>
            </w:tcBorders>
            <w:vAlign w:val="bottom"/>
          </w:tcPr>
          <w:p w:rsidR="0017513E" w:rsidRDefault="0017513E">
            <w:pPr>
              <w:rPr>
                <w:sz w:val="4"/>
                <w:szCs w:val="4"/>
              </w:rPr>
            </w:pPr>
          </w:p>
        </w:tc>
        <w:tc>
          <w:tcPr>
            <w:tcW w:w="420" w:type="dxa"/>
            <w:tcBorders>
              <w:bottom w:val="single" w:sz="8" w:space="0" w:color="auto"/>
              <w:right w:val="single" w:sz="8" w:space="0" w:color="auto"/>
            </w:tcBorders>
            <w:vAlign w:val="bottom"/>
          </w:tcPr>
          <w:p w:rsidR="0017513E" w:rsidRDefault="0017513E">
            <w:pPr>
              <w:rPr>
                <w:sz w:val="4"/>
                <w:szCs w:val="4"/>
              </w:rPr>
            </w:pPr>
          </w:p>
        </w:tc>
      </w:tr>
      <w:tr w:rsidR="0017513E">
        <w:trPr>
          <w:trHeight w:val="232"/>
        </w:trPr>
        <w:tc>
          <w:tcPr>
            <w:tcW w:w="2160" w:type="dxa"/>
            <w:tcBorders>
              <w:left w:val="single" w:sz="8" w:space="0" w:color="auto"/>
              <w:right w:val="single" w:sz="8" w:space="0" w:color="auto"/>
            </w:tcBorders>
            <w:vAlign w:val="bottom"/>
          </w:tcPr>
          <w:p w:rsidR="0017513E" w:rsidRDefault="00DA2DAA">
            <w:pPr>
              <w:spacing w:line="232" w:lineRule="exact"/>
              <w:ind w:left="120"/>
              <w:rPr>
                <w:sz w:val="20"/>
                <w:szCs w:val="20"/>
              </w:rPr>
            </w:pPr>
            <w:r>
              <w:rPr>
                <w:rFonts w:eastAsia="Times New Roman"/>
                <w:sz w:val="24"/>
                <w:szCs w:val="24"/>
              </w:rPr>
              <w:t>Финансовые</w:t>
            </w:r>
          </w:p>
        </w:tc>
        <w:tc>
          <w:tcPr>
            <w:tcW w:w="2900" w:type="dxa"/>
            <w:gridSpan w:val="2"/>
            <w:vAlign w:val="bottom"/>
          </w:tcPr>
          <w:p w:rsidR="0017513E" w:rsidRDefault="00DA2DAA">
            <w:pPr>
              <w:spacing w:line="232" w:lineRule="exact"/>
              <w:ind w:left="100"/>
              <w:rPr>
                <w:sz w:val="20"/>
                <w:szCs w:val="20"/>
              </w:rPr>
            </w:pPr>
            <w:r>
              <w:rPr>
                <w:rFonts w:eastAsia="Times New Roman"/>
                <w:sz w:val="24"/>
                <w:szCs w:val="24"/>
              </w:rPr>
              <w:t>Выполнение нормативных</w:t>
            </w:r>
          </w:p>
        </w:tc>
        <w:tc>
          <w:tcPr>
            <w:tcW w:w="460" w:type="dxa"/>
            <w:vAlign w:val="bottom"/>
          </w:tcPr>
          <w:p w:rsidR="0017513E" w:rsidRDefault="0017513E">
            <w:pPr>
              <w:rPr>
                <w:sz w:val="20"/>
                <w:szCs w:val="20"/>
              </w:rPr>
            </w:pPr>
          </w:p>
        </w:tc>
        <w:tc>
          <w:tcPr>
            <w:tcW w:w="1700" w:type="dxa"/>
            <w:tcBorders>
              <w:right w:val="single" w:sz="8" w:space="0" w:color="auto"/>
            </w:tcBorders>
            <w:vAlign w:val="bottom"/>
          </w:tcPr>
          <w:p w:rsidR="0017513E" w:rsidRDefault="0017513E">
            <w:pPr>
              <w:rPr>
                <w:sz w:val="20"/>
                <w:szCs w:val="20"/>
              </w:rPr>
            </w:pPr>
          </w:p>
        </w:tc>
        <w:tc>
          <w:tcPr>
            <w:tcW w:w="1420" w:type="dxa"/>
            <w:tcBorders>
              <w:right w:val="single" w:sz="8" w:space="0" w:color="auto"/>
            </w:tcBorders>
            <w:vAlign w:val="bottom"/>
          </w:tcPr>
          <w:p w:rsidR="0017513E" w:rsidRDefault="00DA2DAA">
            <w:pPr>
              <w:spacing w:line="232" w:lineRule="exact"/>
              <w:ind w:left="100"/>
              <w:rPr>
                <w:sz w:val="20"/>
                <w:szCs w:val="20"/>
              </w:rPr>
            </w:pPr>
            <w:r>
              <w:rPr>
                <w:rFonts w:eastAsia="Times New Roman"/>
                <w:sz w:val="24"/>
                <w:szCs w:val="24"/>
              </w:rPr>
              <w:t>Отчеты на</w:t>
            </w:r>
          </w:p>
        </w:tc>
        <w:tc>
          <w:tcPr>
            <w:tcW w:w="1420" w:type="dxa"/>
            <w:vAlign w:val="bottom"/>
          </w:tcPr>
          <w:p w:rsidR="0017513E" w:rsidRDefault="00DA2DAA">
            <w:pPr>
              <w:spacing w:line="232" w:lineRule="exact"/>
              <w:ind w:left="100"/>
              <w:rPr>
                <w:sz w:val="20"/>
                <w:szCs w:val="20"/>
              </w:rPr>
            </w:pPr>
            <w:r>
              <w:rPr>
                <w:rFonts w:eastAsia="Times New Roman"/>
                <w:sz w:val="24"/>
                <w:szCs w:val="24"/>
              </w:rPr>
              <w:t>Директор</w:t>
            </w:r>
          </w:p>
        </w:tc>
        <w:tc>
          <w:tcPr>
            <w:tcW w:w="420" w:type="dxa"/>
            <w:tcBorders>
              <w:right w:val="single" w:sz="8" w:space="0" w:color="auto"/>
            </w:tcBorders>
            <w:vAlign w:val="bottom"/>
          </w:tcPr>
          <w:p w:rsidR="0017513E" w:rsidRDefault="0017513E">
            <w:pPr>
              <w:rPr>
                <w:sz w:val="20"/>
                <w:szCs w:val="20"/>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условия</w:t>
            </w:r>
          </w:p>
        </w:tc>
        <w:tc>
          <w:tcPr>
            <w:tcW w:w="5060" w:type="dxa"/>
            <w:gridSpan w:val="4"/>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государственных требований (муниципальное</w:t>
            </w:r>
          </w:p>
        </w:tc>
        <w:tc>
          <w:tcPr>
            <w:tcW w:w="1420"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конец</w:t>
            </w:r>
          </w:p>
        </w:tc>
        <w:tc>
          <w:tcPr>
            <w:tcW w:w="1420" w:type="dxa"/>
            <w:vAlign w:val="bottom"/>
          </w:tcPr>
          <w:p w:rsidR="0017513E" w:rsidRDefault="00DA2DAA">
            <w:pPr>
              <w:spacing w:line="273" w:lineRule="exact"/>
              <w:ind w:left="100"/>
              <w:rPr>
                <w:sz w:val="20"/>
                <w:szCs w:val="20"/>
              </w:rPr>
            </w:pPr>
            <w:r>
              <w:rPr>
                <w:rFonts w:eastAsia="Times New Roman"/>
                <w:sz w:val="24"/>
                <w:szCs w:val="24"/>
              </w:rPr>
              <w:t>школы</w:t>
            </w:r>
          </w:p>
        </w:tc>
        <w:tc>
          <w:tcPr>
            <w:tcW w:w="420" w:type="dxa"/>
            <w:tcBorders>
              <w:right w:val="single" w:sz="8" w:space="0" w:color="auto"/>
            </w:tcBorders>
            <w:vAlign w:val="bottom"/>
          </w:tcPr>
          <w:p w:rsidR="0017513E" w:rsidRDefault="0017513E">
            <w:pPr>
              <w:rPr>
                <w:sz w:val="23"/>
                <w:szCs w:val="23"/>
              </w:rPr>
            </w:pPr>
          </w:p>
        </w:tc>
      </w:tr>
      <w:tr w:rsidR="0017513E">
        <w:trPr>
          <w:trHeight w:val="274"/>
        </w:trPr>
        <w:tc>
          <w:tcPr>
            <w:tcW w:w="2160" w:type="dxa"/>
            <w:tcBorders>
              <w:left w:val="single" w:sz="8" w:space="0" w:color="auto"/>
              <w:right w:val="single" w:sz="8" w:space="0" w:color="auto"/>
            </w:tcBorders>
            <w:vAlign w:val="bottom"/>
          </w:tcPr>
          <w:p w:rsidR="0017513E" w:rsidRDefault="0017513E">
            <w:pPr>
              <w:rPr>
                <w:sz w:val="23"/>
                <w:szCs w:val="23"/>
              </w:rPr>
            </w:pPr>
          </w:p>
        </w:tc>
        <w:tc>
          <w:tcPr>
            <w:tcW w:w="1580" w:type="dxa"/>
            <w:vAlign w:val="bottom"/>
          </w:tcPr>
          <w:p w:rsidR="0017513E" w:rsidRDefault="00DA2DAA">
            <w:pPr>
              <w:spacing w:line="273" w:lineRule="exact"/>
              <w:ind w:left="100"/>
              <w:rPr>
                <w:sz w:val="20"/>
                <w:szCs w:val="20"/>
              </w:rPr>
            </w:pPr>
            <w:r>
              <w:rPr>
                <w:rFonts w:eastAsia="Times New Roman"/>
                <w:sz w:val="24"/>
                <w:szCs w:val="24"/>
              </w:rPr>
              <w:t>задание, план</w:t>
            </w:r>
          </w:p>
        </w:tc>
        <w:tc>
          <w:tcPr>
            <w:tcW w:w="1320" w:type="dxa"/>
            <w:vAlign w:val="bottom"/>
          </w:tcPr>
          <w:p w:rsidR="0017513E" w:rsidRDefault="0017513E">
            <w:pPr>
              <w:rPr>
                <w:sz w:val="23"/>
                <w:szCs w:val="23"/>
              </w:rPr>
            </w:pP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учебного и</w:t>
            </w:r>
          </w:p>
        </w:tc>
        <w:tc>
          <w:tcPr>
            <w:tcW w:w="1420" w:type="dxa"/>
            <w:vAlign w:val="bottom"/>
          </w:tcPr>
          <w:p w:rsidR="0017513E" w:rsidRDefault="00DA2DAA">
            <w:pPr>
              <w:spacing w:line="273" w:lineRule="exact"/>
              <w:ind w:left="100"/>
              <w:rPr>
                <w:sz w:val="20"/>
                <w:szCs w:val="20"/>
              </w:rPr>
            </w:pPr>
            <w:r>
              <w:rPr>
                <w:rFonts w:eastAsia="Times New Roman"/>
                <w:sz w:val="24"/>
                <w:szCs w:val="24"/>
              </w:rPr>
              <w:t>Главный</w:t>
            </w:r>
          </w:p>
        </w:tc>
        <w:tc>
          <w:tcPr>
            <w:tcW w:w="420" w:type="dxa"/>
            <w:tcBorders>
              <w:right w:val="single" w:sz="8" w:space="0" w:color="auto"/>
            </w:tcBorders>
            <w:vAlign w:val="bottom"/>
          </w:tcPr>
          <w:p w:rsidR="0017513E" w:rsidRDefault="0017513E">
            <w:pPr>
              <w:rPr>
                <w:sz w:val="23"/>
                <w:szCs w:val="23"/>
              </w:rPr>
            </w:pPr>
          </w:p>
        </w:tc>
      </w:tr>
      <w:tr w:rsidR="0017513E">
        <w:trPr>
          <w:trHeight w:val="281"/>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финансово-хозяйственной</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финансово</w:t>
            </w:r>
          </w:p>
        </w:tc>
        <w:tc>
          <w:tcPr>
            <w:tcW w:w="1420" w:type="dxa"/>
            <w:vAlign w:val="bottom"/>
          </w:tcPr>
          <w:p w:rsidR="0017513E" w:rsidRDefault="00DA2DAA">
            <w:pPr>
              <w:ind w:left="100"/>
              <w:rPr>
                <w:sz w:val="20"/>
                <w:szCs w:val="20"/>
              </w:rPr>
            </w:pPr>
            <w:r>
              <w:rPr>
                <w:rFonts w:eastAsia="Times New Roman"/>
                <w:sz w:val="24"/>
                <w:szCs w:val="24"/>
              </w:rPr>
              <w:t>бухгалтер</w:t>
            </w:r>
          </w:p>
        </w:tc>
        <w:tc>
          <w:tcPr>
            <w:tcW w:w="420" w:type="dxa"/>
            <w:tcBorders>
              <w:right w:val="single" w:sz="8" w:space="0" w:color="auto"/>
            </w:tcBorders>
            <w:vAlign w:val="bottom"/>
          </w:tcPr>
          <w:p w:rsidR="0017513E" w:rsidRDefault="0017513E">
            <w:pPr>
              <w:rPr>
                <w:sz w:val="24"/>
                <w:szCs w:val="24"/>
              </w:rPr>
            </w:pP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1580" w:type="dxa"/>
            <w:vAlign w:val="bottom"/>
          </w:tcPr>
          <w:p w:rsidR="0017513E" w:rsidRDefault="00DA2DAA">
            <w:pPr>
              <w:ind w:left="100"/>
              <w:rPr>
                <w:sz w:val="20"/>
                <w:szCs w:val="20"/>
              </w:rPr>
            </w:pPr>
            <w:r>
              <w:rPr>
                <w:rFonts w:eastAsia="Times New Roman"/>
                <w:sz w:val="24"/>
                <w:szCs w:val="24"/>
              </w:rPr>
              <w:t>деятельности,</w:t>
            </w:r>
          </w:p>
        </w:tc>
        <w:tc>
          <w:tcPr>
            <w:tcW w:w="1320" w:type="dxa"/>
            <w:vAlign w:val="bottom"/>
          </w:tcPr>
          <w:p w:rsidR="0017513E" w:rsidRDefault="00DA2DAA">
            <w:pPr>
              <w:ind w:left="380"/>
              <w:rPr>
                <w:sz w:val="20"/>
                <w:szCs w:val="20"/>
              </w:rPr>
            </w:pPr>
            <w:r>
              <w:rPr>
                <w:rFonts w:eastAsia="Times New Roman"/>
                <w:sz w:val="24"/>
                <w:szCs w:val="24"/>
              </w:rPr>
              <w:t>отчет</w:t>
            </w:r>
          </w:p>
        </w:tc>
        <w:tc>
          <w:tcPr>
            <w:tcW w:w="460" w:type="dxa"/>
            <w:vAlign w:val="bottom"/>
          </w:tcPr>
          <w:p w:rsidR="0017513E" w:rsidRDefault="00DA2DAA">
            <w:pPr>
              <w:ind w:left="60"/>
              <w:rPr>
                <w:sz w:val="20"/>
                <w:szCs w:val="20"/>
              </w:rPr>
            </w:pPr>
            <w:r>
              <w:rPr>
                <w:rFonts w:eastAsia="Times New Roman"/>
                <w:sz w:val="24"/>
                <w:szCs w:val="24"/>
              </w:rPr>
              <w:t>о</w:t>
            </w:r>
          </w:p>
        </w:tc>
        <w:tc>
          <w:tcPr>
            <w:tcW w:w="1700" w:type="dxa"/>
            <w:tcBorders>
              <w:right w:val="single" w:sz="8" w:space="0" w:color="auto"/>
            </w:tcBorders>
            <w:vAlign w:val="bottom"/>
          </w:tcPr>
          <w:p w:rsidR="0017513E" w:rsidRDefault="00DA2DAA">
            <w:pPr>
              <w:ind w:right="20"/>
              <w:jc w:val="right"/>
              <w:rPr>
                <w:sz w:val="20"/>
                <w:szCs w:val="20"/>
              </w:rPr>
            </w:pPr>
            <w:r>
              <w:rPr>
                <w:rFonts w:eastAsia="Times New Roman"/>
                <w:sz w:val="24"/>
                <w:szCs w:val="24"/>
              </w:rPr>
              <w:t>расходовании</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9"/>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финансовых средств)</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59"/>
        </w:trPr>
        <w:tc>
          <w:tcPr>
            <w:tcW w:w="2160" w:type="dxa"/>
            <w:tcBorders>
              <w:left w:val="single" w:sz="8" w:space="0" w:color="auto"/>
              <w:bottom w:val="single" w:sz="8" w:space="0" w:color="auto"/>
              <w:right w:val="single" w:sz="8" w:space="0" w:color="auto"/>
            </w:tcBorders>
            <w:vAlign w:val="bottom"/>
          </w:tcPr>
          <w:p w:rsidR="0017513E" w:rsidRDefault="0017513E"/>
        </w:tc>
        <w:tc>
          <w:tcPr>
            <w:tcW w:w="1580" w:type="dxa"/>
            <w:tcBorders>
              <w:bottom w:val="single" w:sz="8" w:space="0" w:color="auto"/>
            </w:tcBorders>
            <w:vAlign w:val="bottom"/>
          </w:tcPr>
          <w:p w:rsidR="0017513E" w:rsidRDefault="0017513E"/>
        </w:tc>
        <w:tc>
          <w:tcPr>
            <w:tcW w:w="1320" w:type="dxa"/>
            <w:tcBorders>
              <w:bottom w:val="single" w:sz="8" w:space="0" w:color="auto"/>
            </w:tcBorders>
            <w:vAlign w:val="bottom"/>
          </w:tcPr>
          <w:p w:rsidR="0017513E" w:rsidRDefault="0017513E"/>
        </w:tc>
        <w:tc>
          <w:tcPr>
            <w:tcW w:w="460" w:type="dxa"/>
            <w:tcBorders>
              <w:bottom w:val="single" w:sz="8" w:space="0" w:color="auto"/>
            </w:tcBorders>
            <w:vAlign w:val="bottom"/>
          </w:tcPr>
          <w:p w:rsidR="0017513E" w:rsidRDefault="0017513E"/>
        </w:tc>
        <w:tc>
          <w:tcPr>
            <w:tcW w:w="1700" w:type="dxa"/>
            <w:tcBorders>
              <w:bottom w:val="single" w:sz="8" w:space="0" w:color="auto"/>
              <w:right w:val="single" w:sz="8" w:space="0" w:color="auto"/>
            </w:tcBorders>
            <w:vAlign w:val="bottom"/>
          </w:tcPr>
          <w:p w:rsidR="0017513E" w:rsidRDefault="0017513E"/>
        </w:tc>
        <w:tc>
          <w:tcPr>
            <w:tcW w:w="1420" w:type="dxa"/>
            <w:tcBorders>
              <w:bottom w:val="single" w:sz="8" w:space="0" w:color="auto"/>
              <w:right w:val="single" w:sz="8" w:space="0" w:color="auto"/>
            </w:tcBorders>
            <w:vAlign w:val="bottom"/>
          </w:tcPr>
          <w:p w:rsidR="0017513E" w:rsidRDefault="0017513E"/>
        </w:tc>
        <w:tc>
          <w:tcPr>
            <w:tcW w:w="1420" w:type="dxa"/>
            <w:tcBorders>
              <w:bottom w:val="single" w:sz="8" w:space="0" w:color="auto"/>
            </w:tcBorders>
            <w:vAlign w:val="bottom"/>
          </w:tcPr>
          <w:p w:rsidR="0017513E" w:rsidRDefault="0017513E"/>
        </w:tc>
        <w:tc>
          <w:tcPr>
            <w:tcW w:w="420" w:type="dxa"/>
            <w:tcBorders>
              <w:bottom w:val="single" w:sz="8" w:space="0" w:color="auto"/>
              <w:right w:val="single" w:sz="8" w:space="0" w:color="auto"/>
            </w:tcBorders>
            <w:vAlign w:val="bottom"/>
          </w:tcPr>
          <w:p w:rsidR="0017513E" w:rsidRDefault="0017513E"/>
        </w:tc>
      </w:tr>
    </w:tbl>
    <w:p w:rsidR="0017513E" w:rsidRPr="006679D5" w:rsidRDefault="0017513E" w:rsidP="006679D5">
      <w:pPr>
        <w:ind w:right="20"/>
        <w:rPr>
          <w:sz w:val="20"/>
          <w:szCs w:val="20"/>
        </w:rPr>
        <w:sectPr w:rsidR="0017513E" w:rsidRPr="006679D5">
          <w:pgSz w:w="11920" w:h="16841"/>
          <w:pgMar w:top="578" w:right="611" w:bottom="417" w:left="520" w:header="0" w:footer="0" w:gutter="0"/>
          <w:cols w:space="720" w:equalWidth="0">
            <w:col w:w="10780"/>
          </w:cols>
        </w:sectPr>
      </w:pPr>
    </w:p>
    <w:tbl>
      <w:tblPr>
        <w:tblW w:w="10500" w:type="dxa"/>
        <w:tblInd w:w="-699" w:type="dxa"/>
        <w:tblLayout w:type="fixed"/>
        <w:tblCellMar>
          <w:left w:w="0" w:type="dxa"/>
          <w:right w:w="0" w:type="dxa"/>
        </w:tblCellMar>
        <w:tblLook w:val="04A0" w:firstRow="1" w:lastRow="0" w:firstColumn="1" w:lastColumn="0" w:noHBand="0" w:noVBand="1"/>
      </w:tblPr>
      <w:tblGrid>
        <w:gridCol w:w="2154"/>
        <w:gridCol w:w="1556"/>
        <w:gridCol w:w="2116"/>
        <w:gridCol w:w="1378"/>
        <w:gridCol w:w="1418"/>
        <w:gridCol w:w="1418"/>
        <w:gridCol w:w="156"/>
        <w:gridCol w:w="30"/>
        <w:gridCol w:w="244"/>
        <w:gridCol w:w="30"/>
      </w:tblGrid>
      <w:tr w:rsidR="0017513E" w:rsidTr="00DA1623">
        <w:trPr>
          <w:trHeight w:val="250"/>
        </w:trPr>
        <w:tc>
          <w:tcPr>
            <w:tcW w:w="2157" w:type="dxa"/>
            <w:tcBorders>
              <w:top w:val="single" w:sz="8" w:space="0" w:color="auto"/>
              <w:left w:val="single" w:sz="8" w:space="0" w:color="auto"/>
              <w:right w:val="single" w:sz="8" w:space="0" w:color="auto"/>
            </w:tcBorders>
            <w:vAlign w:val="bottom"/>
          </w:tcPr>
          <w:p w:rsidR="0017513E" w:rsidRDefault="00DA2DAA">
            <w:pPr>
              <w:spacing w:line="250" w:lineRule="exact"/>
              <w:ind w:left="120"/>
              <w:rPr>
                <w:sz w:val="20"/>
                <w:szCs w:val="20"/>
              </w:rPr>
            </w:pPr>
            <w:r>
              <w:rPr>
                <w:rFonts w:eastAsia="Times New Roman"/>
                <w:sz w:val="24"/>
                <w:szCs w:val="24"/>
              </w:rPr>
              <w:lastRenderedPageBreak/>
              <w:t>Психолого-</w:t>
            </w:r>
          </w:p>
        </w:tc>
        <w:tc>
          <w:tcPr>
            <w:tcW w:w="3676" w:type="dxa"/>
            <w:gridSpan w:val="2"/>
            <w:tcBorders>
              <w:top w:val="single" w:sz="8" w:space="0" w:color="auto"/>
            </w:tcBorders>
            <w:vAlign w:val="bottom"/>
          </w:tcPr>
          <w:p w:rsidR="0017513E" w:rsidRDefault="00DA2DAA">
            <w:pPr>
              <w:spacing w:line="250" w:lineRule="exact"/>
              <w:ind w:left="100"/>
              <w:rPr>
                <w:sz w:val="20"/>
                <w:szCs w:val="20"/>
              </w:rPr>
            </w:pPr>
            <w:r>
              <w:rPr>
                <w:rFonts w:eastAsia="Times New Roman"/>
                <w:sz w:val="24"/>
                <w:szCs w:val="24"/>
              </w:rPr>
              <w:t>Выполнение плановых</w:t>
            </w:r>
          </w:p>
        </w:tc>
        <w:tc>
          <w:tcPr>
            <w:tcW w:w="1379" w:type="dxa"/>
            <w:tcBorders>
              <w:top w:val="single" w:sz="8" w:space="0" w:color="auto"/>
              <w:right w:val="single" w:sz="8" w:space="0" w:color="auto"/>
            </w:tcBorders>
            <w:vAlign w:val="bottom"/>
          </w:tcPr>
          <w:p w:rsidR="0017513E" w:rsidRDefault="0017513E">
            <w:pPr>
              <w:rPr>
                <w:sz w:val="21"/>
                <w:szCs w:val="21"/>
              </w:rPr>
            </w:pPr>
          </w:p>
        </w:tc>
        <w:tc>
          <w:tcPr>
            <w:tcW w:w="1419" w:type="dxa"/>
            <w:tcBorders>
              <w:top w:val="single" w:sz="8" w:space="0" w:color="auto"/>
              <w:right w:val="single" w:sz="8" w:space="0" w:color="auto"/>
            </w:tcBorders>
            <w:vAlign w:val="bottom"/>
          </w:tcPr>
          <w:p w:rsidR="0017513E" w:rsidRDefault="00DA2DAA">
            <w:pPr>
              <w:spacing w:line="250" w:lineRule="exact"/>
              <w:ind w:left="100"/>
              <w:rPr>
                <w:sz w:val="20"/>
                <w:szCs w:val="20"/>
              </w:rPr>
            </w:pPr>
            <w:r>
              <w:rPr>
                <w:rFonts w:eastAsia="Times New Roman"/>
                <w:sz w:val="24"/>
                <w:szCs w:val="24"/>
              </w:rPr>
              <w:t>Отчет 1 раз</w:t>
            </w:r>
          </w:p>
        </w:tc>
        <w:tc>
          <w:tcPr>
            <w:tcW w:w="1419" w:type="dxa"/>
            <w:tcBorders>
              <w:top w:val="single" w:sz="8" w:space="0" w:color="auto"/>
            </w:tcBorders>
            <w:vAlign w:val="bottom"/>
          </w:tcPr>
          <w:p w:rsidR="0017513E" w:rsidRDefault="00DA2DAA">
            <w:pPr>
              <w:spacing w:line="250" w:lineRule="exact"/>
              <w:ind w:left="100"/>
              <w:rPr>
                <w:sz w:val="20"/>
                <w:szCs w:val="20"/>
              </w:rPr>
            </w:pPr>
            <w:r>
              <w:rPr>
                <w:rFonts w:eastAsia="Times New Roman"/>
                <w:sz w:val="24"/>
                <w:szCs w:val="24"/>
              </w:rPr>
              <w:t>Заместитель</w:t>
            </w:r>
          </w:p>
        </w:tc>
        <w:tc>
          <w:tcPr>
            <w:tcW w:w="420" w:type="dxa"/>
            <w:gridSpan w:val="3"/>
            <w:tcBorders>
              <w:top w:val="single" w:sz="8" w:space="0" w:color="auto"/>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педагогические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диагностических исследований обучающихся</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в</w:t>
            </w:r>
          </w:p>
        </w:tc>
        <w:tc>
          <w:tcPr>
            <w:tcW w:w="1419" w:type="dxa"/>
            <w:vAlign w:val="bottom"/>
          </w:tcPr>
          <w:p w:rsidR="0017513E" w:rsidRDefault="00DA2DAA">
            <w:pPr>
              <w:ind w:left="100"/>
              <w:rPr>
                <w:sz w:val="20"/>
                <w:szCs w:val="20"/>
              </w:rPr>
            </w:pPr>
            <w:r>
              <w:rPr>
                <w:rFonts w:eastAsia="Times New Roman"/>
                <w:sz w:val="24"/>
                <w:szCs w:val="24"/>
              </w:rPr>
              <w:t>директора</w:t>
            </w:r>
          </w:p>
        </w:tc>
        <w:tc>
          <w:tcPr>
            <w:tcW w:w="156"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условия</w:t>
            </w:r>
          </w:p>
        </w:tc>
        <w:tc>
          <w:tcPr>
            <w:tcW w:w="1558" w:type="dxa"/>
            <w:vAlign w:val="bottom"/>
          </w:tcPr>
          <w:p w:rsidR="0017513E" w:rsidRDefault="00DA2DAA">
            <w:pPr>
              <w:ind w:left="100"/>
              <w:rPr>
                <w:sz w:val="20"/>
                <w:szCs w:val="20"/>
              </w:rPr>
            </w:pPr>
            <w:r>
              <w:rPr>
                <w:rFonts w:eastAsia="Times New Roman"/>
                <w:sz w:val="24"/>
                <w:szCs w:val="24"/>
              </w:rPr>
              <w:t>1-4 классов.</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полугодие</w:t>
            </w:r>
          </w:p>
        </w:tc>
        <w:tc>
          <w:tcPr>
            <w:tcW w:w="1419" w:type="dxa"/>
            <w:vAlign w:val="bottom"/>
          </w:tcPr>
          <w:p w:rsidR="0017513E" w:rsidRDefault="00DA2DAA">
            <w:pPr>
              <w:ind w:left="100"/>
              <w:rPr>
                <w:sz w:val="20"/>
                <w:szCs w:val="20"/>
              </w:rPr>
            </w:pPr>
            <w:r>
              <w:rPr>
                <w:rFonts w:eastAsia="Times New Roman"/>
                <w:sz w:val="24"/>
                <w:szCs w:val="24"/>
              </w:rPr>
              <w:t>УВР</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Выполнение планов работы</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учителей начальных классов</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рабочих программ по предметам</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планов воспитательной работы</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рабочих программ внеурочной</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322"/>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DA2DAA">
            <w:pPr>
              <w:ind w:left="100"/>
              <w:rPr>
                <w:sz w:val="20"/>
                <w:szCs w:val="20"/>
              </w:rPr>
            </w:pPr>
            <w:r>
              <w:rPr>
                <w:rFonts w:eastAsia="Times New Roman"/>
                <w:sz w:val="24"/>
                <w:szCs w:val="24"/>
              </w:rPr>
              <w:t>деятельности</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300"/>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3676" w:type="dxa"/>
            <w:gridSpan w:val="2"/>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tcBorders>
            <w:vAlign w:val="bottom"/>
          </w:tcPr>
          <w:p w:rsidR="0017513E" w:rsidRDefault="0017513E">
            <w:pPr>
              <w:rPr>
                <w:sz w:val="24"/>
                <w:szCs w:val="24"/>
              </w:rPr>
            </w:pPr>
          </w:p>
        </w:tc>
        <w:tc>
          <w:tcPr>
            <w:tcW w:w="420" w:type="dxa"/>
            <w:gridSpan w:val="3"/>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34"/>
        </w:trPr>
        <w:tc>
          <w:tcPr>
            <w:tcW w:w="2157" w:type="dxa"/>
            <w:tcBorders>
              <w:left w:val="single" w:sz="8" w:space="0" w:color="auto"/>
              <w:right w:val="single" w:sz="8" w:space="0" w:color="auto"/>
            </w:tcBorders>
            <w:vAlign w:val="bottom"/>
          </w:tcPr>
          <w:p w:rsidR="0017513E" w:rsidRDefault="00DA2DAA">
            <w:pPr>
              <w:spacing w:line="234" w:lineRule="exact"/>
              <w:ind w:left="120"/>
              <w:rPr>
                <w:sz w:val="20"/>
                <w:szCs w:val="20"/>
              </w:rPr>
            </w:pPr>
            <w:r>
              <w:rPr>
                <w:rFonts w:eastAsia="Times New Roman"/>
                <w:sz w:val="24"/>
                <w:szCs w:val="24"/>
              </w:rPr>
              <w:t>Информационно-</w:t>
            </w:r>
          </w:p>
        </w:tc>
        <w:tc>
          <w:tcPr>
            <w:tcW w:w="3676" w:type="dxa"/>
            <w:gridSpan w:val="2"/>
            <w:vAlign w:val="bottom"/>
          </w:tcPr>
          <w:p w:rsidR="0017513E" w:rsidRDefault="00DA2DAA">
            <w:pPr>
              <w:spacing w:line="234" w:lineRule="exact"/>
              <w:ind w:left="100"/>
              <w:rPr>
                <w:sz w:val="20"/>
                <w:szCs w:val="20"/>
              </w:rPr>
            </w:pPr>
            <w:r>
              <w:rPr>
                <w:rFonts w:eastAsia="Times New Roman"/>
                <w:sz w:val="24"/>
                <w:szCs w:val="24"/>
              </w:rPr>
              <w:t>Обоснованное и эффективное</w:t>
            </w:r>
          </w:p>
        </w:tc>
        <w:tc>
          <w:tcPr>
            <w:tcW w:w="1379" w:type="dxa"/>
            <w:tcBorders>
              <w:right w:val="single" w:sz="8" w:space="0" w:color="auto"/>
            </w:tcBorders>
            <w:vAlign w:val="bottom"/>
          </w:tcPr>
          <w:p w:rsidR="0017513E" w:rsidRDefault="0017513E">
            <w:pPr>
              <w:rPr>
                <w:sz w:val="20"/>
                <w:szCs w:val="20"/>
              </w:rPr>
            </w:pPr>
          </w:p>
        </w:tc>
        <w:tc>
          <w:tcPr>
            <w:tcW w:w="1419" w:type="dxa"/>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Отчёт 1 раз</w:t>
            </w:r>
          </w:p>
        </w:tc>
        <w:tc>
          <w:tcPr>
            <w:tcW w:w="1419" w:type="dxa"/>
            <w:vAlign w:val="bottom"/>
          </w:tcPr>
          <w:p w:rsidR="0017513E" w:rsidRDefault="0017513E">
            <w:pPr>
              <w:rPr>
                <w:sz w:val="20"/>
                <w:szCs w:val="20"/>
              </w:rPr>
            </w:pPr>
          </w:p>
        </w:tc>
        <w:tc>
          <w:tcPr>
            <w:tcW w:w="420" w:type="dxa"/>
            <w:gridSpan w:val="3"/>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методическое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использование информационной среды (ЭОР,</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в год</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1558" w:type="dxa"/>
            <w:vAlign w:val="bottom"/>
          </w:tcPr>
          <w:p w:rsidR="0017513E" w:rsidRDefault="00DA2DAA">
            <w:pPr>
              <w:ind w:left="100"/>
              <w:rPr>
                <w:sz w:val="20"/>
                <w:szCs w:val="20"/>
              </w:rPr>
            </w:pPr>
            <w:r>
              <w:rPr>
                <w:rFonts w:eastAsia="Times New Roman"/>
                <w:sz w:val="24"/>
                <w:szCs w:val="24"/>
              </w:rPr>
              <w:t>цифровых</w:t>
            </w:r>
          </w:p>
        </w:tc>
        <w:tc>
          <w:tcPr>
            <w:tcW w:w="2118" w:type="dxa"/>
            <w:vAlign w:val="bottom"/>
          </w:tcPr>
          <w:p w:rsidR="0017513E" w:rsidRDefault="00DA2DAA">
            <w:pPr>
              <w:ind w:left="80"/>
              <w:rPr>
                <w:sz w:val="20"/>
                <w:szCs w:val="20"/>
              </w:rPr>
            </w:pPr>
            <w:r>
              <w:rPr>
                <w:rFonts w:eastAsia="Times New Roman"/>
                <w:sz w:val="24"/>
                <w:szCs w:val="24"/>
              </w:rPr>
              <w:t>образовательных</w:t>
            </w:r>
          </w:p>
        </w:tc>
        <w:tc>
          <w:tcPr>
            <w:tcW w:w="1379" w:type="dxa"/>
            <w:tcBorders>
              <w:right w:val="single" w:sz="8" w:space="0" w:color="auto"/>
            </w:tcBorders>
            <w:vAlign w:val="bottom"/>
          </w:tcPr>
          <w:p w:rsidR="0017513E" w:rsidRDefault="00DA2DAA">
            <w:pPr>
              <w:ind w:left="280"/>
              <w:rPr>
                <w:sz w:val="20"/>
                <w:szCs w:val="20"/>
              </w:rPr>
            </w:pPr>
            <w:r>
              <w:rPr>
                <w:rFonts w:eastAsia="Times New Roman"/>
                <w:sz w:val="24"/>
                <w:szCs w:val="24"/>
              </w:rPr>
              <w:t>ресурсов,</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образовательного</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владение педагогами ИКТ технологиями) в</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процесса</w:t>
            </w:r>
          </w:p>
        </w:tc>
        <w:tc>
          <w:tcPr>
            <w:tcW w:w="3676" w:type="dxa"/>
            <w:gridSpan w:val="2"/>
            <w:vAlign w:val="bottom"/>
          </w:tcPr>
          <w:p w:rsidR="0017513E" w:rsidRDefault="00DA2DAA">
            <w:pPr>
              <w:ind w:left="100"/>
              <w:rPr>
                <w:sz w:val="20"/>
                <w:szCs w:val="20"/>
              </w:rPr>
            </w:pPr>
            <w:r>
              <w:rPr>
                <w:rFonts w:eastAsia="Times New Roman"/>
                <w:sz w:val="24"/>
                <w:szCs w:val="24"/>
              </w:rPr>
              <w:t>образовательной деятельности.</w:t>
            </w:r>
          </w:p>
        </w:tc>
        <w:tc>
          <w:tcPr>
            <w:tcW w:w="1379" w:type="dxa"/>
            <w:tcBorders>
              <w:right w:val="single" w:sz="8" w:space="0" w:color="auto"/>
            </w:tcBorders>
            <w:vAlign w:val="bottom"/>
          </w:tcPr>
          <w:p w:rsidR="0017513E" w:rsidRDefault="0017513E">
            <w:pPr>
              <w:rPr>
                <w:sz w:val="24"/>
                <w:szCs w:val="24"/>
              </w:rPr>
            </w:pPr>
          </w:p>
        </w:tc>
        <w:tc>
          <w:tcPr>
            <w:tcW w:w="1419" w:type="dxa"/>
            <w:vMerge w:val="restart"/>
            <w:tcBorders>
              <w:right w:val="single" w:sz="8" w:space="0" w:color="auto"/>
            </w:tcBorders>
            <w:vAlign w:val="bottom"/>
          </w:tcPr>
          <w:p w:rsidR="0017513E" w:rsidRDefault="00DA2DAA">
            <w:pPr>
              <w:ind w:left="100"/>
              <w:rPr>
                <w:sz w:val="20"/>
                <w:szCs w:val="20"/>
              </w:rPr>
            </w:pPr>
            <w:r>
              <w:rPr>
                <w:rFonts w:eastAsia="Times New Roman"/>
                <w:sz w:val="24"/>
                <w:szCs w:val="24"/>
              </w:rPr>
              <w:t>Заказ</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69"/>
        </w:trPr>
        <w:tc>
          <w:tcPr>
            <w:tcW w:w="2157" w:type="dxa"/>
            <w:tcBorders>
              <w:left w:val="single" w:sz="8" w:space="0" w:color="auto"/>
              <w:right w:val="single" w:sz="8" w:space="0" w:color="auto"/>
            </w:tcBorders>
            <w:vAlign w:val="bottom"/>
          </w:tcPr>
          <w:p w:rsidR="0017513E" w:rsidRDefault="0017513E">
            <w:pPr>
              <w:rPr>
                <w:sz w:val="23"/>
                <w:szCs w:val="23"/>
              </w:rPr>
            </w:pPr>
          </w:p>
        </w:tc>
        <w:tc>
          <w:tcPr>
            <w:tcW w:w="5055" w:type="dxa"/>
            <w:gridSpan w:val="3"/>
            <w:tcBorders>
              <w:right w:val="single" w:sz="8" w:space="0" w:color="auto"/>
            </w:tcBorders>
            <w:vAlign w:val="bottom"/>
          </w:tcPr>
          <w:p w:rsidR="0017513E" w:rsidRDefault="00DA2DAA">
            <w:pPr>
              <w:spacing w:line="268" w:lineRule="exact"/>
              <w:ind w:left="100"/>
              <w:rPr>
                <w:sz w:val="20"/>
                <w:szCs w:val="20"/>
              </w:rPr>
            </w:pPr>
            <w:r>
              <w:rPr>
                <w:rFonts w:eastAsia="Times New Roman"/>
                <w:sz w:val="24"/>
                <w:szCs w:val="24"/>
              </w:rPr>
              <w:t>Регулярное обновление школьного сайта.</w:t>
            </w:r>
          </w:p>
        </w:tc>
        <w:tc>
          <w:tcPr>
            <w:tcW w:w="1419" w:type="dxa"/>
            <w:vMerge/>
            <w:tcBorders>
              <w:right w:val="single" w:sz="8" w:space="0" w:color="auto"/>
            </w:tcBorders>
            <w:vAlign w:val="bottom"/>
          </w:tcPr>
          <w:p w:rsidR="0017513E" w:rsidRDefault="0017513E">
            <w:pPr>
              <w:rPr>
                <w:sz w:val="23"/>
                <w:szCs w:val="23"/>
              </w:rPr>
            </w:pPr>
          </w:p>
        </w:tc>
        <w:tc>
          <w:tcPr>
            <w:tcW w:w="1419" w:type="dxa"/>
            <w:vAlign w:val="bottom"/>
          </w:tcPr>
          <w:p w:rsidR="0017513E" w:rsidRDefault="0017513E">
            <w:pPr>
              <w:rPr>
                <w:sz w:val="23"/>
                <w:szCs w:val="23"/>
              </w:rPr>
            </w:pPr>
          </w:p>
        </w:tc>
        <w:tc>
          <w:tcPr>
            <w:tcW w:w="420" w:type="dxa"/>
            <w:gridSpan w:val="3"/>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Выбор учебников для реализации задач ООП</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учебников</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НОО;  наличие  и  оптимальность  других</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  февраль,</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учебных   и   дидактических   материалов,</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обеспеченн</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включая цифровые образовательные ресурсы,</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ость</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частота  их  использования  учащимися  на</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учебникам</w:t>
            </w:r>
          </w:p>
        </w:tc>
        <w:tc>
          <w:tcPr>
            <w:tcW w:w="1419" w:type="dxa"/>
            <w:vAlign w:val="bottom"/>
          </w:tcPr>
          <w:p w:rsidR="0017513E" w:rsidRDefault="00DA2DAA">
            <w:pPr>
              <w:ind w:left="100"/>
              <w:rPr>
                <w:sz w:val="20"/>
                <w:szCs w:val="20"/>
              </w:rPr>
            </w:pPr>
            <w:r>
              <w:rPr>
                <w:rFonts w:eastAsia="Times New Roman"/>
                <w:sz w:val="24"/>
                <w:szCs w:val="24"/>
              </w:rPr>
              <w:t>Педагог-</w:t>
            </w: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индивидуальном уровне.</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и-</w:t>
            </w:r>
          </w:p>
        </w:tc>
        <w:tc>
          <w:tcPr>
            <w:tcW w:w="1839"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библиотекарь;</w:t>
            </w:r>
          </w:p>
        </w:tc>
        <w:tc>
          <w:tcPr>
            <w:tcW w:w="3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60"/>
              <w:rPr>
                <w:sz w:val="20"/>
                <w:szCs w:val="20"/>
              </w:rPr>
            </w:pPr>
            <w:r>
              <w:rPr>
                <w:rFonts w:eastAsia="Times New Roman"/>
                <w:sz w:val="24"/>
                <w:szCs w:val="24"/>
              </w:rPr>
              <w:t>август</w:t>
            </w:r>
          </w:p>
        </w:tc>
        <w:tc>
          <w:tcPr>
            <w:tcW w:w="1419" w:type="dxa"/>
            <w:vAlign w:val="bottom"/>
          </w:tcPr>
          <w:p w:rsidR="0017513E" w:rsidRDefault="00DA2DAA">
            <w:pPr>
              <w:ind w:left="100"/>
              <w:rPr>
                <w:sz w:val="20"/>
                <w:szCs w:val="20"/>
              </w:rPr>
            </w:pPr>
            <w:r>
              <w:rPr>
                <w:rFonts w:eastAsia="Times New Roman"/>
                <w:sz w:val="24"/>
                <w:szCs w:val="24"/>
              </w:rPr>
              <w:t>Заместитель</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Перечень</w:t>
            </w:r>
          </w:p>
        </w:tc>
        <w:tc>
          <w:tcPr>
            <w:tcW w:w="1419" w:type="dxa"/>
            <w:vAlign w:val="bottom"/>
          </w:tcPr>
          <w:p w:rsidR="0017513E" w:rsidRDefault="00DA2DAA">
            <w:pPr>
              <w:ind w:left="100"/>
              <w:rPr>
                <w:sz w:val="20"/>
                <w:szCs w:val="20"/>
              </w:rPr>
            </w:pPr>
            <w:r>
              <w:rPr>
                <w:rFonts w:eastAsia="Times New Roman"/>
                <w:sz w:val="24"/>
                <w:szCs w:val="24"/>
              </w:rPr>
              <w:t>директора</w:t>
            </w:r>
          </w:p>
        </w:tc>
        <w:tc>
          <w:tcPr>
            <w:tcW w:w="156"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дидактичес</w:t>
            </w:r>
          </w:p>
        </w:tc>
        <w:tc>
          <w:tcPr>
            <w:tcW w:w="1419" w:type="dxa"/>
            <w:vAlign w:val="bottom"/>
          </w:tcPr>
          <w:p w:rsidR="0017513E" w:rsidRDefault="00DA2DAA">
            <w:pPr>
              <w:ind w:left="100"/>
              <w:rPr>
                <w:sz w:val="20"/>
                <w:szCs w:val="20"/>
              </w:rPr>
            </w:pPr>
            <w:r>
              <w:rPr>
                <w:rFonts w:eastAsia="Times New Roman"/>
                <w:sz w:val="24"/>
                <w:szCs w:val="24"/>
              </w:rPr>
              <w:t>УВР</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кого</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материала</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69"/>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68" w:lineRule="exact"/>
              <w:ind w:left="100"/>
              <w:rPr>
                <w:sz w:val="20"/>
                <w:szCs w:val="20"/>
              </w:rPr>
            </w:pPr>
            <w:r>
              <w:rPr>
                <w:rFonts w:eastAsia="Times New Roman"/>
                <w:sz w:val="24"/>
                <w:szCs w:val="24"/>
              </w:rPr>
              <w:t>на</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71"/>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начало</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74"/>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учебного</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330"/>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45"/>
        </w:trPr>
        <w:tc>
          <w:tcPr>
            <w:tcW w:w="2157" w:type="dxa"/>
            <w:tcBorders>
              <w:left w:val="single" w:sz="8" w:space="0" w:color="auto"/>
              <w:right w:val="single" w:sz="8" w:space="0" w:color="auto"/>
            </w:tcBorders>
            <w:vAlign w:val="bottom"/>
          </w:tcPr>
          <w:p w:rsidR="0017513E" w:rsidRDefault="00DA2DAA">
            <w:pPr>
              <w:spacing w:line="245" w:lineRule="exact"/>
              <w:ind w:left="120"/>
              <w:rPr>
                <w:sz w:val="20"/>
                <w:szCs w:val="20"/>
              </w:rPr>
            </w:pPr>
            <w:r>
              <w:rPr>
                <w:rFonts w:eastAsia="Times New Roman"/>
                <w:sz w:val="24"/>
                <w:szCs w:val="24"/>
              </w:rPr>
              <w:t>Правовое</w:t>
            </w:r>
          </w:p>
        </w:tc>
        <w:tc>
          <w:tcPr>
            <w:tcW w:w="5055" w:type="dxa"/>
            <w:gridSpan w:val="3"/>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Наличие  локальных  нормативно-правовых</w:t>
            </w:r>
          </w:p>
        </w:tc>
        <w:tc>
          <w:tcPr>
            <w:tcW w:w="1419" w:type="dxa"/>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2 раза в год</w:t>
            </w:r>
          </w:p>
        </w:tc>
        <w:tc>
          <w:tcPr>
            <w:tcW w:w="1419" w:type="dxa"/>
            <w:vAlign w:val="bottom"/>
          </w:tcPr>
          <w:p w:rsidR="0017513E" w:rsidRDefault="00DA2DAA">
            <w:pPr>
              <w:spacing w:line="245" w:lineRule="exact"/>
              <w:ind w:left="100"/>
              <w:rPr>
                <w:sz w:val="20"/>
                <w:szCs w:val="20"/>
              </w:rPr>
            </w:pPr>
            <w:r>
              <w:rPr>
                <w:rFonts w:eastAsia="Times New Roman"/>
                <w:sz w:val="24"/>
                <w:szCs w:val="24"/>
              </w:rPr>
              <w:t>Директор</w:t>
            </w:r>
          </w:p>
        </w:tc>
        <w:tc>
          <w:tcPr>
            <w:tcW w:w="156" w:type="dxa"/>
            <w:tcBorders>
              <w:right w:val="single" w:sz="8" w:space="0" w:color="auto"/>
            </w:tcBorders>
            <w:vAlign w:val="bottom"/>
          </w:tcPr>
          <w:p w:rsidR="0017513E" w:rsidRDefault="0017513E">
            <w:pPr>
              <w:rPr>
                <w:sz w:val="21"/>
                <w:szCs w:val="21"/>
              </w:rPr>
            </w:pP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актов  и  их  выполнение  всеми  субъектами</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DA2DAA">
            <w:pPr>
              <w:ind w:left="100"/>
              <w:rPr>
                <w:sz w:val="20"/>
                <w:szCs w:val="20"/>
              </w:rPr>
            </w:pPr>
            <w:r>
              <w:rPr>
                <w:rFonts w:eastAsia="Times New Roman"/>
                <w:sz w:val="24"/>
                <w:szCs w:val="24"/>
              </w:rPr>
              <w:t>школы</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реализации ООП</w:t>
            </w:r>
          </w:p>
        </w:tc>
        <w:tc>
          <w:tcPr>
            <w:tcW w:w="3676" w:type="dxa"/>
            <w:gridSpan w:val="2"/>
            <w:vAlign w:val="bottom"/>
          </w:tcPr>
          <w:p w:rsidR="0017513E" w:rsidRDefault="00DA2DAA">
            <w:pPr>
              <w:ind w:left="100"/>
              <w:rPr>
                <w:sz w:val="20"/>
                <w:szCs w:val="20"/>
              </w:rPr>
            </w:pPr>
            <w:r>
              <w:rPr>
                <w:rFonts w:eastAsia="Times New Roman"/>
                <w:sz w:val="24"/>
                <w:szCs w:val="24"/>
              </w:rPr>
              <w:t>образовательного процесса</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324"/>
        </w:trPr>
        <w:tc>
          <w:tcPr>
            <w:tcW w:w="2157" w:type="dxa"/>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НОО</w:t>
            </w: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37"/>
        </w:trPr>
        <w:tc>
          <w:tcPr>
            <w:tcW w:w="2157" w:type="dxa"/>
            <w:tcBorders>
              <w:left w:val="single" w:sz="8" w:space="0" w:color="auto"/>
              <w:right w:val="single" w:sz="8" w:space="0" w:color="auto"/>
            </w:tcBorders>
            <w:vAlign w:val="bottom"/>
          </w:tcPr>
          <w:p w:rsidR="0017513E" w:rsidRDefault="00DA2DAA">
            <w:pPr>
              <w:spacing w:line="236" w:lineRule="exact"/>
              <w:ind w:left="120"/>
              <w:rPr>
                <w:sz w:val="20"/>
                <w:szCs w:val="20"/>
              </w:rPr>
            </w:pPr>
            <w:r>
              <w:rPr>
                <w:rFonts w:eastAsia="Times New Roman"/>
                <w:sz w:val="24"/>
                <w:szCs w:val="24"/>
              </w:rPr>
              <w:t>Материально-</w:t>
            </w:r>
          </w:p>
        </w:tc>
        <w:tc>
          <w:tcPr>
            <w:tcW w:w="3676" w:type="dxa"/>
            <w:gridSpan w:val="2"/>
            <w:vAlign w:val="bottom"/>
          </w:tcPr>
          <w:p w:rsidR="0017513E" w:rsidRDefault="00DA2DAA">
            <w:pPr>
              <w:spacing w:line="236" w:lineRule="exact"/>
              <w:ind w:left="100"/>
              <w:rPr>
                <w:sz w:val="20"/>
                <w:szCs w:val="20"/>
              </w:rPr>
            </w:pPr>
            <w:r>
              <w:rPr>
                <w:rFonts w:eastAsia="Times New Roman"/>
                <w:sz w:val="24"/>
                <w:szCs w:val="24"/>
              </w:rPr>
              <w:t>Эффективность использования</w:t>
            </w:r>
          </w:p>
        </w:tc>
        <w:tc>
          <w:tcPr>
            <w:tcW w:w="1379" w:type="dxa"/>
            <w:tcBorders>
              <w:right w:val="single" w:sz="8" w:space="0" w:color="auto"/>
            </w:tcBorders>
            <w:vAlign w:val="bottom"/>
          </w:tcPr>
          <w:p w:rsidR="0017513E" w:rsidRDefault="0017513E">
            <w:pPr>
              <w:rPr>
                <w:sz w:val="20"/>
                <w:szCs w:val="20"/>
              </w:rPr>
            </w:pPr>
          </w:p>
        </w:tc>
        <w:tc>
          <w:tcPr>
            <w:tcW w:w="1419" w:type="dxa"/>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Оценка</w:t>
            </w:r>
          </w:p>
        </w:tc>
        <w:tc>
          <w:tcPr>
            <w:tcW w:w="1419" w:type="dxa"/>
            <w:vAlign w:val="bottom"/>
          </w:tcPr>
          <w:p w:rsidR="0017513E" w:rsidRDefault="00DA2DAA">
            <w:pPr>
              <w:spacing w:line="236" w:lineRule="exact"/>
              <w:ind w:left="100"/>
              <w:rPr>
                <w:sz w:val="20"/>
                <w:szCs w:val="20"/>
              </w:rPr>
            </w:pPr>
            <w:r>
              <w:rPr>
                <w:rFonts w:eastAsia="Times New Roman"/>
                <w:sz w:val="24"/>
                <w:szCs w:val="24"/>
              </w:rPr>
              <w:t>Директор</w:t>
            </w:r>
          </w:p>
        </w:tc>
        <w:tc>
          <w:tcPr>
            <w:tcW w:w="420" w:type="dxa"/>
            <w:gridSpan w:val="3"/>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DA1623">
        <w:trPr>
          <w:gridAfter w:val="2"/>
          <w:wAfter w:w="274" w:type="dxa"/>
          <w:trHeight w:val="274"/>
        </w:trPr>
        <w:tc>
          <w:tcPr>
            <w:tcW w:w="2157"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техническое</w:t>
            </w:r>
          </w:p>
        </w:tc>
        <w:tc>
          <w:tcPr>
            <w:tcW w:w="5055" w:type="dxa"/>
            <w:gridSpan w:val="3"/>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помещений и оборудования для реализации</w:t>
            </w:r>
          </w:p>
        </w:tc>
        <w:tc>
          <w:tcPr>
            <w:tcW w:w="1419"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состояния</w:t>
            </w:r>
          </w:p>
        </w:tc>
        <w:tc>
          <w:tcPr>
            <w:tcW w:w="1419" w:type="dxa"/>
            <w:vAlign w:val="bottom"/>
          </w:tcPr>
          <w:p w:rsidR="0017513E" w:rsidRDefault="00DA2DAA">
            <w:pPr>
              <w:spacing w:line="273" w:lineRule="exact"/>
              <w:ind w:left="100"/>
              <w:rPr>
                <w:sz w:val="20"/>
                <w:szCs w:val="20"/>
              </w:rPr>
            </w:pPr>
            <w:r>
              <w:rPr>
                <w:rFonts w:eastAsia="Times New Roman"/>
                <w:sz w:val="24"/>
                <w:szCs w:val="24"/>
              </w:rPr>
              <w:t>школы</w:t>
            </w: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8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1558" w:type="dxa"/>
            <w:vAlign w:val="bottom"/>
          </w:tcPr>
          <w:p w:rsidR="0017513E" w:rsidRDefault="00DA2DAA">
            <w:pPr>
              <w:ind w:left="100"/>
              <w:rPr>
                <w:sz w:val="20"/>
                <w:szCs w:val="20"/>
              </w:rPr>
            </w:pPr>
            <w:r>
              <w:rPr>
                <w:rFonts w:eastAsia="Times New Roman"/>
                <w:sz w:val="24"/>
                <w:szCs w:val="24"/>
              </w:rPr>
              <w:t>ООП НОО.</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CA391D" w:rsidP="00CA391D">
            <w:pPr>
              <w:rPr>
                <w:sz w:val="20"/>
                <w:szCs w:val="20"/>
              </w:rPr>
            </w:pPr>
            <w:r>
              <w:rPr>
                <w:rFonts w:eastAsia="Times New Roman"/>
                <w:sz w:val="24"/>
                <w:szCs w:val="24"/>
              </w:rPr>
              <w:t xml:space="preserve">  </w:t>
            </w:r>
            <w:r w:rsidR="00DA2DAA">
              <w:rPr>
                <w:rFonts w:eastAsia="Times New Roman"/>
                <w:sz w:val="24"/>
                <w:szCs w:val="24"/>
              </w:rPr>
              <w:t>учебных</w:t>
            </w:r>
          </w:p>
        </w:tc>
        <w:tc>
          <w:tcPr>
            <w:tcW w:w="1575"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рабочая группа</w:t>
            </w: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образовательного</w:t>
            </w: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кабинетов -</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процесса</w:t>
            </w: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январь,</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Оценка</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готовности</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учебных</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59"/>
        </w:trPr>
        <w:tc>
          <w:tcPr>
            <w:tcW w:w="2157" w:type="dxa"/>
            <w:tcBorders>
              <w:left w:val="single" w:sz="8" w:space="0" w:color="auto"/>
              <w:right w:val="single" w:sz="8" w:space="0" w:color="auto"/>
            </w:tcBorders>
            <w:vAlign w:val="bottom"/>
          </w:tcPr>
          <w:p w:rsidR="0017513E" w:rsidRDefault="0017513E"/>
        </w:tc>
        <w:tc>
          <w:tcPr>
            <w:tcW w:w="1558" w:type="dxa"/>
            <w:vAlign w:val="bottom"/>
          </w:tcPr>
          <w:p w:rsidR="0017513E" w:rsidRDefault="0017513E"/>
        </w:tc>
        <w:tc>
          <w:tcPr>
            <w:tcW w:w="2118" w:type="dxa"/>
            <w:vAlign w:val="bottom"/>
          </w:tcPr>
          <w:p w:rsidR="0017513E" w:rsidRDefault="0017513E"/>
        </w:tc>
        <w:tc>
          <w:tcPr>
            <w:tcW w:w="1379" w:type="dxa"/>
            <w:tcBorders>
              <w:right w:val="single" w:sz="8" w:space="0" w:color="auto"/>
            </w:tcBorders>
            <w:vAlign w:val="bottom"/>
          </w:tcPr>
          <w:p w:rsidR="0017513E" w:rsidRDefault="0017513E"/>
        </w:tc>
        <w:tc>
          <w:tcPr>
            <w:tcW w:w="1419" w:type="dxa"/>
            <w:tcBorders>
              <w:right w:val="single" w:sz="8" w:space="0" w:color="auto"/>
            </w:tcBorders>
            <w:vAlign w:val="bottom"/>
          </w:tcPr>
          <w:p w:rsidR="0017513E" w:rsidRDefault="00DA2DAA">
            <w:pPr>
              <w:spacing w:line="259" w:lineRule="exact"/>
              <w:ind w:left="100"/>
              <w:rPr>
                <w:sz w:val="20"/>
                <w:szCs w:val="20"/>
              </w:rPr>
            </w:pPr>
            <w:r>
              <w:rPr>
                <w:rFonts w:eastAsia="Times New Roman"/>
                <w:sz w:val="24"/>
                <w:szCs w:val="24"/>
              </w:rPr>
              <w:t>кабинетов -</w:t>
            </w:r>
          </w:p>
        </w:tc>
        <w:tc>
          <w:tcPr>
            <w:tcW w:w="1419" w:type="dxa"/>
            <w:vAlign w:val="bottom"/>
          </w:tcPr>
          <w:p w:rsidR="0017513E" w:rsidRDefault="0017513E"/>
        </w:tc>
        <w:tc>
          <w:tcPr>
            <w:tcW w:w="156" w:type="dxa"/>
            <w:tcBorders>
              <w:right w:val="single" w:sz="8" w:space="0" w:color="auto"/>
            </w:tcBorders>
            <w:vAlign w:val="bottom"/>
          </w:tcPr>
          <w:p w:rsidR="0017513E" w:rsidRDefault="0017513E"/>
        </w:tc>
        <w:tc>
          <w:tcPr>
            <w:tcW w:w="20" w:type="dxa"/>
            <w:vAlign w:val="bottom"/>
          </w:tcPr>
          <w:p w:rsidR="0017513E" w:rsidRDefault="0017513E">
            <w:pPr>
              <w:rPr>
                <w:sz w:val="1"/>
                <w:szCs w:val="1"/>
              </w:rPr>
            </w:pPr>
          </w:p>
        </w:tc>
      </w:tr>
      <w:tr w:rsidR="0017513E" w:rsidTr="00DA1623">
        <w:trPr>
          <w:gridAfter w:val="2"/>
          <w:wAfter w:w="274" w:type="dxa"/>
          <w:trHeight w:val="317"/>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август</w:t>
            </w: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bl>
    <w:p w:rsidR="0017513E" w:rsidRDefault="0017513E">
      <w:pPr>
        <w:sectPr w:rsidR="0017513E">
          <w:pgSz w:w="11920" w:h="16841"/>
          <w:pgMar w:top="1440" w:right="1440" w:bottom="417" w:left="1440" w:header="0" w:footer="0" w:gutter="0"/>
          <w:cols w:space="720" w:equalWidth="0">
            <w:col w:w="9031"/>
          </w:cols>
        </w:sectPr>
      </w:pPr>
    </w:p>
    <w:p w:rsidR="00DA1623" w:rsidRPr="003F57C5" w:rsidRDefault="00DA1623" w:rsidP="00DA1623">
      <w:pPr>
        <w:shd w:val="clear" w:color="auto" w:fill="FFFFFF"/>
        <w:ind w:firstLine="426"/>
        <w:jc w:val="right"/>
        <w:rPr>
          <w:rFonts w:eastAsia="Times New Roman"/>
          <w:b/>
          <w:bCs/>
          <w:color w:val="000000"/>
          <w:sz w:val="20"/>
          <w:szCs w:val="28"/>
          <w:highlight w:val="yellow"/>
        </w:rPr>
      </w:pPr>
      <w:r w:rsidRPr="003F57C5">
        <w:rPr>
          <w:rFonts w:eastAsia="Times New Roman"/>
          <w:b/>
          <w:bCs/>
          <w:color w:val="000000"/>
          <w:sz w:val="20"/>
          <w:szCs w:val="28"/>
          <w:highlight w:val="yellow"/>
        </w:rPr>
        <w:lastRenderedPageBreak/>
        <w:t>ПРИЛОЖЕНИЕ</w:t>
      </w:r>
    </w:p>
    <w:p w:rsidR="00DA1623" w:rsidRPr="003F57C5" w:rsidRDefault="00DA1623" w:rsidP="00DA1623">
      <w:pPr>
        <w:shd w:val="clear" w:color="auto" w:fill="FFFFFF"/>
        <w:ind w:firstLine="426"/>
        <w:jc w:val="center"/>
        <w:rPr>
          <w:rFonts w:eastAsia="Times New Roman"/>
          <w:b/>
          <w:bCs/>
          <w:color w:val="000000"/>
          <w:sz w:val="28"/>
          <w:szCs w:val="28"/>
          <w:highlight w:val="yellow"/>
        </w:rPr>
      </w:pPr>
    </w:p>
    <w:p w:rsidR="00DA1623" w:rsidRPr="00DA1623" w:rsidRDefault="00DA1623" w:rsidP="00DA1623">
      <w:pPr>
        <w:shd w:val="clear" w:color="auto" w:fill="FFFFFF"/>
        <w:ind w:firstLine="426"/>
        <w:jc w:val="center"/>
        <w:rPr>
          <w:rFonts w:eastAsia="Times New Roman"/>
          <w:color w:val="000000"/>
          <w:sz w:val="24"/>
          <w:szCs w:val="24"/>
        </w:rPr>
      </w:pPr>
      <w:r w:rsidRPr="003F57C5">
        <w:rPr>
          <w:rFonts w:eastAsia="Times New Roman"/>
          <w:b/>
          <w:bCs/>
          <w:color w:val="000000"/>
          <w:sz w:val="24"/>
          <w:szCs w:val="24"/>
          <w:highlight w:val="yellow"/>
        </w:rPr>
        <w:t>Оценка предметных результатов ООП НОО</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Оценка предметных результатов</w:t>
      </w:r>
      <w:r w:rsidRPr="00DA1623">
        <w:rPr>
          <w:rFonts w:eastAsia="Times New Roman"/>
          <w:b/>
          <w:bCs/>
          <w:color w:val="000000"/>
          <w:sz w:val="24"/>
          <w:szCs w:val="24"/>
        </w:rPr>
        <w:t> </w:t>
      </w:r>
      <w:r w:rsidRPr="00DA1623">
        <w:rPr>
          <w:rFonts w:eastAsia="Times New Roman"/>
          <w:color w:val="000000"/>
          <w:sz w:val="24"/>
          <w:szCs w:val="24"/>
        </w:rPr>
        <w:t>представляет собой оценку достижения обучающимся планируемых результатов по отдельным предметам.</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Объектом</w:t>
      </w:r>
      <w:r w:rsidRPr="00DA1623">
        <w:rPr>
          <w:rFonts w:eastAsia="Times New Roman"/>
          <w:b/>
          <w:bCs/>
          <w:color w:val="000000"/>
          <w:sz w:val="24"/>
          <w:szCs w:val="24"/>
        </w:rPr>
        <w:t> </w:t>
      </w:r>
      <w:r w:rsidRPr="00DA1623">
        <w:rPr>
          <w:rFonts w:eastAsia="Times New Roman"/>
          <w:color w:val="000000"/>
          <w:sz w:val="24"/>
          <w:szCs w:val="24"/>
        </w:rPr>
        <w:t>оценки предметных результатов служит в полном соответствии с требованиями Стандарта готовность обучающихся решать </w:t>
      </w:r>
      <w:r w:rsidRPr="00DA1623">
        <w:rPr>
          <w:rFonts w:eastAsia="Times New Roman"/>
          <w:b/>
          <w:bCs/>
          <w:i/>
          <w:iCs/>
          <w:color w:val="000000"/>
          <w:sz w:val="24"/>
          <w:szCs w:val="24"/>
        </w:rPr>
        <w:t>учебно-познавательные</w:t>
      </w:r>
      <w:r w:rsidRPr="00DA1623">
        <w:rPr>
          <w:rFonts w:eastAsia="Times New Roman"/>
          <w:color w:val="000000"/>
          <w:sz w:val="24"/>
          <w:szCs w:val="24"/>
        </w:rPr>
        <w:t> и </w:t>
      </w:r>
      <w:r w:rsidRPr="00DA1623">
        <w:rPr>
          <w:rFonts w:eastAsia="Times New Roman"/>
          <w:b/>
          <w:bCs/>
          <w:i/>
          <w:iCs/>
          <w:color w:val="000000"/>
          <w:sz w:val="24"/>
          <w:szCs w:val="24"/>
        </w:rPr>
        <w:t>учебно-практические задачи</w:t>
      </w:r>
      <w:r w:rsidRPr="00DA1623">
        <w:rPr>
          <w:rFonts w:eastAsia="Times New Roman"/>
          <w:color w:val="000000"/>
          <w:sz w:val="24"/>
          <w:szCs w:val="24"/>
        </w:rPr>
        <w:t> с использованием средств, относящихся к содержанию учебных предметов, в том числе на основе метапредметных действий.</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Система оценки  позволяет проследить связи между оценкой процесса усвоения на разных его этапах, поэтому предполагает:</w:t>
      </w:r>
    </w:p>
    <w:p w:rsidR="00DA1623" w:rsidRPr="00DA1623" w:rsidRDefault="00DA1623" w:rsidP="00AD0055">
      <w:pPr>
        <w:numPr>
          <w:ilvl w:val="0"/>
          <w:numId w:val="3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стартовый (входной) контроль – проводится в начале учебного года (в 1 классах с целью определения уровня готовности к обучению, во 2-4 по результатам повторения);</w:t>
      </w:r>
    </w:p>
    <w:p w:rsidR="00DA1623" w:rsidRPr="00DA1623" w:rsidRDefault="00DA1623" w:rsidP="00AD0055">
      <w:pPr>
        <w:numPr>
          <w:ilvl w:val="0"/>
          <w:numId w:val="3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текущий (тематический) контроль –  осуществляется в течение всего учебного года;</w:t>
      </w:r>
    </w:p>
    <w:p w:rsidR="00DA1623" w:rsidRPr="00DA1623" w:rsidRDefault="00DA1623" w:rsidP="00AD0055">
      <w:pPr>
        <w:numPr>
          <w:ilvl w:val="0"/>
          <w:numId w:val="3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промежуточная (годовая аттестация) – позволяет сделать выводы об уровне учебных достижений обучающихся, по результатам промежуточной аттестации принимается решение о переводе обучающегося в следующий класс;</w:t>
      </w:r>
    </w:p>
    <w:p w:rsidR="00DA1623" w:rsidRPr="00DA1623" w:rsidRDefault="00DA1623" w:rsidP="00AD0055">
      <w:pPr>
        <w:numPr>
          <w:ilvl w:val="0"/>
          <w:numId w:val="3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итоговый контроль (при выпуске из начальной школы) – позволяет определить сформированность у выпускников начальной школы опорной системы знаний и предметных действий, а также универсальных учебных действий, которые обеспечивают дальнейшее обучение в основной школе.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A1623" w:rsidRPr="00DA1623" w:rsidRDefault="00DA1623" w:rsidP="00DA1623">
      <w:pPr>
        <w:shd w:val="clear" w:color="auto" w:fill="FFFFFF"/>
        <w:ind w:firstLine="426"/>
        <w:jc w:val="both"/>
        <w:rPr>
          <w:rFonts w:eastAsia="Times New Roman"/>
          <w:color w:val="000000"/>
          <w:sz w:val="24"/>
          <w:szCs w:val="24"/>
        </w:rPr>
      </w:pPr>
    </w:p>
    <w:p w:rsidR="00DA1623" w:rsidRPr="00DA1623" w:rsidRDefault="00DA1623" w:rsidP="00DA1623">
      <w:pPr>
        <w:shd w:val="clear" w:color="auto" w:fill="FFFFFF"/>
        <w:ind w:firstLine="426"/>
        <w:jc w:val="center"/>
        <w:rPr>
          <w:rFonts w:eastAsia="Times New Roman"/>
          <w:color w:val="000000"/>
          <w:sz w:val="24"/>
          <w:szCs w:val="24"/>
        </w:rPr>
      </w:pPr>
      <w:r w:rsidRPr="00DA1623">
        <w:rPr>
          <w:rFonts w:eastAsia="Times New Roman"/>
          <w:b/>
          <w:bCs/>
          <w:color w:val="000000"/>
          <w:sz w:val="24"/>
          <w:szCs w:val="24"/>
        </w:rPr>
        <w:t>Технология оценивания предметных результатов</w:t>
      </w:r>
    </w:p>
    <w:p w:rsidR="00DA1623" w:rsidRPr="00DA1623" w:rsidRDefault="00DA1623" w:rsidP="00DA1623">
      <w:pPr>
        <w:shd w:val="clear" w:color="auto" w:fill="FFFFFF"/>
        <w:spacing w:line="276" w:lineRule="auto"/>
        <w:ind w:firstLine="425"/>
        <w:contextualSpacing/>
        <w:jc w:val="both"/>
        <w:rPr>
          <w:rFonts w:eastAsia="Times New Roman"/>
          <w:color w:val="000000" w:themeColor="text1"/>
          <w:sz w:val="24"/>
          <w:szCs w:val="24"/>
        </w:rPr>
      </w:pPr>
      <w:r w:rsidRPr="00DA1623">
        <w:rPr>
          <w:rFonts w:eastAsia="Times New Roman"/>
          <w:color w:val="000000"/>
          <w:sz w:val="24"/>
          <w:szCs w:val="24"/>
        </w:rPr>
        <w:t xml:space="preserve">Отдельные действия ученика по использованию знаний в ходе решения учебной задачи, прежде всего успешные, достойны оценки (словесной </w:t>
      </w:r>
      <w:r w:rsidRPr="00DA1623">
        <w:rPr>
          <w:rFonts w:eastAsia="Times New Roman"/>
          <w:color w:val="000000" w:themeColor="text1"/>
          <w:sz w:val="24"/>
          <w:szCs w:val="24"/>
        </w:rPr>
        <w:t>характеристики), а решение полноценной задачи – оценки  и отметки (знака в фиксированной системе).</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bCs/>
          <w:color w:val="000000" w:themeColor="text1"/>
          <w:sz w:val="24"/>
          <w:szCs w:val="24"/>
        </w:rPr>
        <w:t>Оценка</w:t>
      </w:r>
      <w:r w:rsidRPr="00DA1623">
        <w:rPr>
          <w:rFonts w:eastAsia="Times New Roman"/>
          <w:color w:val="000000" w:themeColor="text1"/>
          <w:sz w:val="24"/>
          <w:szCs w:val="24"/>
        </w:rPr>
        <w:t> – это определение и выражение в условных знаках-баллах, а также в оценочных суждениях учителя степени усвоения учащимися знаний, умений и навыков, установленных программой, уровня прилежания и состояния дисциплины.</w:t>
      </w:r>
    </w:p>
    <w:p w:rsidR="00DA1623" w:rsidRPr="00DA1623" w:rsidRDefault="00DA1623" w:rsidP="00DA1623">
      <w:pPr>
        <w:spacing w:before="100" w:beforeAutospacing="1" w:after="100" w:afterAutospacing="1" w:line="276" w:lineRule="auto"/>
        <w:ind w:firstLine="425"/>
        <w:contextualSpacing/>
        <w:rPr>
          <w:rFonts w:eastAsia="Times New Roman"/>
          <w:i/>
          <w:iCs/>
          <w:color w:val="000000" w:themeColor="text1"/>
          <w:sz w:val="24"/>
          <w:szCs w:val="24"/>
        </w:rPr>
      </w:pPr>
      <w:r w:rsidRPr="00DA1623">
        <w:rPr>
          <w:rFonts w:eastAsia="Times New Roman"/>
          <w:color w:val="000000" w:themeColor="text1"/>
          <w:sz w:val="24"/>
          <w:szCs w:val="24"/>
        </w:rPr>
        <w:t>Оценка может быть разнообразной, вариативной в зависимости от типа образовательных учреждений, их специфики и направленности. Главная задача оценки - установить глубину и объем индивидуальных знаний. </w:t>
      </w:r>
      <w:r w:rsidRPr="00DA1623">
        <w:rPr>
          <w:rFonts w:eastAsia="Times New Roman"/>
          <w:i/>
          <w:iCs/>
          <w:color w:val="000000" w:themeColor="text1"/>
          <w:sz w:val="24"/>
          <w:szCs w:val="24"/>
        </w:rPr>
        <w:t>Оценка должна предшествовать отметке.</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i/>
          <w:iCs/>
          <w:color w:val="000000" w:themeColor="text1"/>
          <w:sz w:val="24"/>
          <w:szCs w:val="24"/>
        </w:rPr>
        <w:t xml:space="preserve">Отметка - </w:t>
      </w:r>
      <w:r w:rsidRPr="00DA1623">
        <w:rPr>
          <w:rFonts w:eastAsia="Times New Roman"/>
          <w:color w:val="000000" w:themeColor="text1"/>
          <w:sz w:val="24"/>
          <w:szCs w:val="24"/>
        </w:rPr>
        <w:t xml:space="preserve"> это цифровое выражение знаний учащихся, фиксирующее уровень их обученности, выражается в баллах. Отметка выводится из оценки.</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bCs/>
          <w:color w:val="000000" w:themeColor="text1"/>
          <w:sz w:val="24"/>
          <w:szCs w:val="24"/>
        </w:rPr>
        <w:t>Отметка</w:t>
      </w:r>
      <w:r w:rsidRPr="00DA1623">
        <w:rPr>
          <w:rFonts w:eastAsia="Times New Roman"/>
          <w:color w:val="000000" w:themeColor="text1"/>
          <w:sz w:val="24"/>
          <w:szCs w:val="24"/>
        </w:rPr>
        <w:t> (балл) является результатом процесса оценивания, деятельности или действия оценивания, их условно-формальным отражением.</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color w:val="000000" w:themeColor="text1"/>
          <w:sz w:val="24"/>
          <w:szCs w:val="24"/>
        </w:rPr>
        <w:t>Отметки учащихся фиксируются в школьной документации. Шкала отметок и жестка и формальна. Её главная задача – установить уровень усвоения.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Учитель и ученик вместе определяют оценку и отметку.</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068"/>
        <w:gridCol w:w="4677"/>
      </w:tblGrid>
      <w:tr w:rsidR="00DA1623" w:rsidRPr="00DA1623" w:rsidTr="00DA1623">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center"/>
              <w:rPr>
                <w:rFonts w:eastAsia="Times New Roman"/>
                <w:color w:val="000000"/>
                <w:sz w:val="24"/>
                <w:szCs w:val="24"/>
              </w:rPr>
            </w:pPr>
            <w:r w:rsidRPr="00DA1623">
              <w:rPr>
                <w:rFonts w:eastAsia="Times New Roman"/>
                <w:color w:val="000000"/>
                <w:sz w:val="24"/>
                <w:szCs w:val="24"/>
              </w:rPr>
              <w:t>На уроке</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center"/>
              <w:rPr>
                <w:rFonts w:eastAsia="Times New Roman"/>
                <w:color w:val="000000"/>
                <w:sz w:val="24"/>
                <w:szCs w:val="24"/>
              </w:rPr>
            </w:pPr>
            <w:r w:rsidRPr="00DA1623">
              <w:rPr>
                <w:rFonts w:eastAsia="Times New Roman"/>
                <w:color w:val="000000"/>
                <w:sz w:val="24"/>
                <w:szCs w:val="24"/>
              </w:rPr>
              <w:t>После урока</w:t>
            </w:r>
          </w:p>
        </w:tc>
      </w:tr>
      <w:tr w:rsidR="00DA1623" w:rsidRPr="00DA1623" w:rsidTr="00DA1623">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both"/>
              <w:rPr>
                <w:rFonts w:eastAsia="Times New Roman"/>
                <w:color w:val="000000"/>
                <w:sz w:val="24"/>
                <w:szCs w:val="24"/>
              </w:rPr>
            </w:pPr>
            <w:r w:rsidRPr="00DA1623">
              <w:rPr>
                <w:rFonts w:eastAsia="Times New Roman"/>
                <w:color w:val="000000"/>
                <w:sz w:val="24"/>
                <w:szCs w:val="24"/>
              </w:rPr>
              <w:t xml:space="preserve">Ученик сам оценивает свой результат выполнения задания и, если требуется, </w:t>
            </w:r>
            <w:r w:rsidRPr="00DA1623">
              <w:rPr>
                <w:rFonts w:eastAsia="Times New Roman"/>
                <w:color w:val="000000"/>
                <w:sz w:val="24"/>
                <w:szCs w:val="24"/>
              </w:rPr>
              <w:lastRenderedPageBreak/>
              <w:t>определяет отметку, когда показывает выполненное задание. Учитель имеет право изменить оценки и отметку, если докажет, что ученик завысил или занизил её.</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both"/>
              <w:rPr>
                <w:rFonts w:eastAsia="Times New Roman"/>
                <w:color w:val="000000"/>
                <w:sz w:val="24"/>
                <w:szCs w:val="24"/>
              </w:rPr>
            </w:pPr>
            <w:r w:rsidRPr="00DA1623">
              <w:rPr>
                <w:rFonts w:eastAsia="Times New Roman"/>
                <w:color w:val="000000"/>
                <w:sz w:val="24"/>
                <w:szCs w:val="24"/>
              </w:rPr>
              <w:lastRenderedPageBreak/>
              <w:t xml:space="preserve">За письменные задания оценку и отметку определяет учитель. Ученик </w:t>
            </w:r>
            <w:r w:rsidRPr="00DA1623">
              <w:rPr>
                <w:rFonts w:eastAsia="Times New Roman"/>
                <w:color w:val="000000"/>
                <w:sz w:val="24"/>
                <w:szCs w:val="24"/>
              </w:rPr>
              <w:lastRenderedPageBreak/>
              <w:t>имеет право изменить эту оценку и отметку, если докажет, что она завышена или занижена.</w:t>
            </w:r>
          </w:p>
        </w:tc>
      </w:tr>
    </w:tbl>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b/>
          <w:color w:val="000000"/>
          <w:sz w:val="24"/>
          <w:szCs w:val="24"/>
        </w:rPr>
      </w:pPr>
      <w:r w:rsidRPr="00DA1623">
        <w:rPr>
          <w:rFonts w:eastAsia="Times New Roman"/>
          <w:b/>
          <w:i/>
          <w:iCs/>
          <w:color w:val="000000"/>
          <w:sz w:val="24"/>
          <w:szCs w:val="24"/>
        </w:rPr>
        <w:t>Выставление отметок</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Количество отметок: за </w:t>
      </w:r>
      <w:r w:rsidRPr="00DA1623">
        <w:rPr>
          <w:rFonts w:eastAsia="Times New Roman"/>
          <w:color w:val="000000"/>
          <w:sz w:val="24"/>
          <w:szCs w:val="24"/>
          <w:u w:val="single"/>
        </w:rPr>
        <w:t>каждую учебную задачу</w:t>
      </w:r>
      <w:r w:rsidRPr="00DA1623">
        <w:rPr>
          <w:rFonts w:eastAsia="Times New Roman"/>
          <w:color w:val="000000"/>
          <w:sz w:val="24"/>
          <w:szCs w:val="24"/>
        </w:rPr>
        <w:t> или группу заданий-задач, показывающую овладение отдельным требуемым действием (умением), определяется и, по возможности, ставится </w:t>
      </w:r>
      <w:r w:rsidRPr="00DA1623">
        <w:rPr>
          <w:rFonts w:eastAsia="Times New Roman"/>
          <w:color w:val="000000"/>
          <w:sz w:val="24"/>
          <w:szCs w:val="24"/>
          <w:u w:val="single"/>
        </w:rPr>
        <w:t>отдельная отметка</w:t>
      </w:r>
      <w:r w:rsidRPr="00DA1623">
        <w:rPr>
          <w:rFonts w:eastAsia="Times New Roman"/>
          <w:color w:val="000000"/>
          <w:sz w:val="24"/>
          <w:szCs w:val="24"/>
        </w:rPr>
        <w:t>.</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Текущие отметки выставляются по желанию, тематические – обязательны. За задачи, решённые при изучении новой темы, отметка ставится только по желанию ученика, так как он ещё овладевает умениями и знаниями по теме и имеет право на ошибку. За проверочную (контрольную) работу по итогам темы отметка ставится всем ученикам, так как каждый должен показать, как он овладел умениями и знаниями по теме. Ученик не может отказаться от выставления этой отметки, но имеет право пересдать (хотя бы один раз) не устраивающую его отметку.</w:t>
      </w:r>
    </w:p>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b/>
          <w:color w:val="000000"/>
          <w:sz w:val="24"/>
          <w:szCs w:val="24"/>
        </w:rPr>
      </w:pPr>
      <w:r w:rsidRPr="00DA1623">
        <w:rPr>
          <w:rFonts w:eastAsia="Times New Roman"/>
          <w:b/>
          <w:i/>
          <w:iCs/>
          <w:color w:val="000000"/>
          <w:sz w:val="24"/>
          <w:szCs w:val="24"/>
        </w:rPr>
        <w:t>Оценивание в условиях безотметочного обучения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В 1 классе начальной школы система контроля и оценки строится на содержательно-оценочной основе без использования отметок, без употреблений «заменителей» отметочной системы. Никакому оцениванию не подлежат: темп работы, личностные качества, своеобразие психических процессов (особенности памяти, внимания, восприятия, темп деятельности и др.).</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Основные принципы безотметочного обучения:</w:t>
      </w:r>
    </w:p>
    <w:p w:rsidR="00DA1623" w:rsidRPr="00DA1623" w:rsidRDefault="00DA1623" w:rsidP="00AD0055">
      <w:pPr>
        <w:numPr>
          <w:ilvl w:val="0"/>
          <w:numId w:val="36"/>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Критериальность - содержательный контроль и оценка строятся  на критериальной, выработанной совместно с учащимися основе; критерии должны быть однозначными и предельно чёткими;</w:t>
      </w:r>
    </w:p>
    <w:p w:rsidR="00DA1623" w:rsidRPr="00DA1623" w:rsidRDefault="00DA1623" w:rsidP="00AD0055">
      <w:pPr>
        <w:numPr>
          <w:ilvl w:val="0"/>
          <w:numId w:val="36"/>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приоритет самооценки</w:t>
      </w:r>
      <w:r w:rsidRPr="00DA1623">
        <w:rPr>
          <w:rFonts w:eastAsia="Times New Roman"/>
          <w:i/>
          <w:iCs/>
          <w:color w:val="000000"/>
          <w:sz w:val="24"/>
          <w:szCs w:val="24"/>
        </w:rPr>
        <w:t> </w:t>
      </w:r>
      <w:r w:rsidRPr="00DA1623">
        <w:rPr>
          <w:rFonts w:eastAsia="Times New Roman"/>
          <w:color w:val="000000"/>
          <w:sz w:val="24"/>
          <w:szCs w:val="24"/>
        </w:rPr>
        <w:t>- в учебном процессе наряду с использованием внешней оценки (оценка учителя, взаимооценка) формируется способность учащихся самостоятельно оценивать результаты своей деятельности; с</w:t>
      </w:r>
      <w:r w:rsidRPr="00DA1623">
        <w:rPr>
          <w:rFonts w:eastAsia="Times New Roman"/>
          <w:color w:val="000000"/>
          <w:sz w:val="24"/>
          <w:szCs w:val="24"/>
          <w:u w:val="single"/>
        </w:rPr>
        <w:t>амооценка ученика должна предшествовать оценке учителя</w:t>
      </w:r>
      <w:r w:rsidRPr="00DA1623">
        <w:rPr>
          <w:rFonts w:eastAsia="Times New Roman"/>
          <w:color w:val="000000"/>
          <w:sz w:val="24"/>
          <w:szCs w:val="24"/>
        </w:rPr>
        <w:t>;</w:t>
      </w:r>
    </w:p>
    <w:p w:rsidR="00DA1623" w:rsidRPr="00DA1623" w:rsidRDefault="00DA1623" w:rsidP="00AD0055">
      <w:pPr>
        <w:numPr>
          <w:ilvl w:val="0"/>
          <w:numId w:val="37"/>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непрерывность</w:t>
      </w:r>
      <w:r w:rsidRPr="00DA1623">
        <w:rPr>
          <w:rFonts w:eastAsia="Times New Roman"/>
          <w:i/>
          <w:iCs/>
          <w:color w:val="000000"/>
          <w:sz w:val="24"/>
          <w:szCs w:val="24"/>
        </w:rPr>
        <w:t> </w:t>
      </w:r>
      <w:r w:rsidRPr="00DA1623">
        <w:rPr>
          <w:rFonts w:eastAsia="Times New Roman"/>
          <w:color w:val="000000"/>
          <w:sz w:val="24"/>
          <w:szCs w:val="24"/>
        </w:rPr>
        <w:t>- переход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DA1623" w:rsidRPr="00DA1623" w:rsidRDefault="00DA1623" w:rsidP="00AD0055">
      <w:pPr>
        <w:numPr>
          <w:ilvl w:val="0"/>
          <w:numId w:val="38"/>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естественность  процесса  контроля и оценки</w:t>
      </w:r>
      <w:r w:rsidRPr="00DA1623">
        <w:rPr>
          <w:rFonts w:eastAsia="Times New Roman"/>
          <w:i/>
          <w:iCs/>
          <w:color w:val="000000"/>
          <w:sz w:val="24"/>
          <w:szCs w:val="24"/>
        </w:rPr>
        <w:t> </w:t>
      </w:r>
      <w:r w:rsidRPr="00DA1623">
        <w:rPr>
          <w:rFonts w:eastAsia="Times New Roman"/>
          <w:color w:val="000000"/>
          <w:sz w:val="24"/>
          <w:szCs w:val="24"/>
        </w:rPr>
        <w:t>- контроль и оценка должны проводиться в естественных для учащихся  условиях, снижающих  стресс и напряжение.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Конечная </w:t>
      </w:r>
      <w:r w:rsidRPr="00DA1623">
        <w:rPr>
          <w:rFonts w:eastAsia="Times New Roman"/>
          <w:b/>
          <w:bCs/>
          <w:i/>
          <w:iCs/>
          <w:color w:val="000000"/>
          <w:sz w:val="24"/>
          <w:szCs w:val="24"/>
        </w:rPr>
        <w:t>цель  </w:t>
      </w:r>
      <w:r w:rsidRPr="00DA1623">
        <w:rPr>
          <w:rFonts w:eastAsia="Times New Roman"/>
          <w:color w:val="000000"/>
          <w:sz w:val="24"/>
          <w:szCs w:val="24"/>
        </w:rPr>
        <w:t>безотметочного обучения – формирование  у учащихся  адекватной самооценки и развитие учебной самостоятельности в осуществлении контрольно - оценочной деятельности.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Инструментом формирования самооценки</w:t>
      </w:r>
      <w:r w:rsidRPr="00DA1623">
        <w:rPr>
          <w:rFonts w:eastAsia="Times New Roman"/>
          <w:b/>
          <w:bCs/>
          <w:i/>
          <w:iCs/>
          <w:color w:val="000000"/>
          <w:sz w:val="24"/>
          <w:szCs w:val="24"/>
        </w:rPr>
        <w:t> </w:t>
      </w:r>
      <w:r w:rsidRPr="00DA1623">
        <w:rPr>
          <w:rFonts w:eastAsia="Times New Roman"/>
          <w:color w:val="000000"/>
          <w:sz w:val="24"/>
          <w:szCs w:val="24"/>
        </w:rPr>
        <w:t>у первоклассников служат «линеечки». С помощью «линеечек» предельно лаконично оценивается все, что подлежит оцениванию в терминах «больше – меньше».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Самооценка с помощью «линеечек» может быть двух типов – ретроспективная (обращенная в прошлое) и прогностическая (предсказывающая).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u w:val="single"/>
        </w:rPr>
        <w:lastRenderedPageBreak/>
        <w:t>Ретроспективная самооценка</w:t>
      </w:r>
      <w:r w:rsidRPr="00DA1623">
        <w:rPr>
          <w:rFonts w:eastAsia="Times New Roman"/>
          <w:color w:val="000000"/>
          <w:sz w:val="24"/>
          <w:szCs w:val="24"/>
        </w:rPr>
        <w:t> – это оценка уже выполненной работы.  С неё начинается  формирование самооценки. Когда использование «линеечек» становится привычной нормой работы класса, учитель переходит к формированию прогностической самооценки.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Два шага</w:t>
      </w:r>
      <w:r w:rsidRPr="00DA1623">
        <w:rPr>
          <w:rFonts w:eastAsia="Times New Roman"/>
          <w:b/>
          <w:bCs/>
          <w:color w:val="000000"/>
          <w:sz w:val="24"/>
          <w:szCs w:val="24"/>
        </w:rPr>
        <w:t> </w:t>
      </w:r>
      <w:r w:rsidRPr="00DA1623">
        <w:rPr>
          <w:rFonts w:eastAsia="Times New Roman"/>
          <w:color w:val="000000"/>
          <w:sz w:val="24"/>
          <w:szCs w:val="24"/>
        </w:rPr>
        <w:t>формирования ретроспективной оценки: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Шаг 1: ребенок оценивает свою работу после проверки учителя. Получив тетрадь с исправлениями, но без учительской оценки, ребенок изучает учительские исправления и сам себя оценивает по тем шкалам, которые выберет учитель.</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Выбор шкал для оценивания произволен. Например: К – красиво,   П –  правильно, Т – трудно,  Д - мы работали дружно.</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Ретроспективная самооценка детей, которой предшествовал учительский контроль (исправление ошибок), помогает яснее расчленить составляющие оценки и задать более или менее общие для детей и учителей критерии оценивания.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Шаг  2: ребенок оценивает свою работу сразу после ее выполнения,</w:t>
      </w:r>
      <w:r w:rsidRPr="00DA1623">
        <w:rPr>
          <w:rFonts w:eastAsia="Times New Roman"/>
          <w:b/>
          <w:bCs/>
          <w:color w:val="000000"/>
          <w:sz w:val="24"/>
          <w:szCs w:val="24"/>
        </w:rPr>
        <w:t> </w:t>
      </w:r>
      <w:r w:rsidRPr="00DA1623">
        <w:rPr>
          <w:rFonts w:eastAsia="Times New Roman"/>
          <w:color w:val="000000"/>
          <w:sz w:val="24"/>
          <w:szCs w:val="24"/>
        </w:rPr>
        <w:t>до учительской проверки. Такая ретроспективная самооценка стимулирует ученика к самоконтролю. Когда учитель возвращает детям их работу, то сначала он называет детей, чьи самооценки совпали с учительской оценкой, и очень их хвалит (вне зависимости от количества ошибок).</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На протяжении всего обучения в 1 классе ученик учится оценивать свою работу, работу соседа по парте или работу того одноклассника, с которым ему хочется сотрудничать. К концу первого класса каждый ребенок отчетливо различает области знания, полузнания и незнания и точно измеряет степень своей умелости, недоученности и неумения. Оценивая свои достижения, ученики видят в незнании перспективу своего дальнейшего совершенствования. Принципиальное отличие «линеечек» от стандартных отметок в том, что они, благодаря своей условности,  не подлежат никакой статистике, их нельзя накопить, сделав предметом сравнения.</w:t>
      </w:r>
    </w:p>
    <w:p w:rsidR="00DA1623" w:rsidRPr="00DA1623" w:rsidRDefault="00DA1623" w:rsidP="00DA1623">
      <w:pPr>
        <w:spacing w:after="160" w:line="259" w:lineRule="auto"/>
        <w:ind w:firstLine="426"/>
        <w:jc w:val="both"/>
        <w:rPr>
          <w:rFonts w:eastAsiaTheme="minorHAnsi"/>
          <w:sz w:val="24"/>
          <w:szCs w:val="24"/>
          <w:lang w:eastAsia="en-US"/>
        </w:rPr>
      </w:pPr>
    </w:p>
    <w:p w:rsidR="00DA1623" w:rsidRPr="00DA1623" w:rsidRDefault="00DA1623" w:rsidP="00DA1623">
      <w:pPr>
        <w:spacing w:after="160" w:line="259" w:lineRule="auto"/>
        <w:ind w:firstLine="426"/>
        <w:jc w:val="center"/>
        <w:rPr>
          <w:rFonts w:eastAsiaTheme="minorHAnsi"/>
          <w:b/>
          <w:i/>
          <w:sz w:val="24"/>
          <w:szCs w:val="24"/>
          <w:lang w:eastAsia="en-US"/>
        </w:rPr>
      </w:pPr>
      <w:r w:rsidRPr="00DA1623">
        <w:rPr>
          <w:rFonts w:eastAsiaTheme="minorHAnsi"/>
          <w:b/>
          <w:i/>
          <w:sz w:val="24"/>
          <w:szCs w:val="24"/>
          <w:lang w:eastAsia="en-US"/>
        </w:rPr>
        <w:t>Критерии выставления отметок во 2-4 классах</w:t>
      </w:r>
    </w:p>
    <w:p w:rsidR="00DA1623" w:rsidRPr="00DA1623" w:rsidRDefault="00DA1623" w:rsidP="00DA1623">
      <w:pPr>
        <w:spacing w:after="160" w:line="259" w:lineRule="auto"/>
        <w:ind w:firstLine="426"/>
        <w:rPr>
          <w:rFonts w:eastAsiaTheme="minorHAnsi"/>
          <w:sz w:val="24"/>
          <w:szCs w:val="24"/>
          <w:lang w:eastAsia="en-US"/>
        </w:rPr>
      </w:pPr>
      <w:r w:rsidRPr="00DA1623">
        <w:rPr>
          <w:rFonts w:eastAsiaTheme="minorHAnsi"/>
          <w:sz w:val="24"/>
          <w:szCs w:val="24"/>
          <w:lang w:eastAsia="en-US"/>
        </w:rPr>
        <w:t>!!! Практическая работа!!! (Учителям выдается два вариант диктантов с ошибками. Учителям необходимо исправить ошибки и выставить отметки»</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Русский язык</w:t>
      </w:r>
    </w:p>
    <w:p w:rsidR="00DA1623" w:rsidRPr="00DA1623" w:rsidRDefault="00DA1623" w:rsidP="00DA1623">
      <w:pP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 xml:space="preserve">                                                             4.1 Контрольный диктант</w:t>
      </w:r>
    </w:p>
    <w:p w:rsidR="00DA1623" w:rsidRPr="00DA1623" w:rsidRDefault="00DA1623" w:rsidP="00DA1623">
      <w:pPr>
        <w:tabs>
          <w:tab w:val="left" w:pos="5729"/>
        </w:tabs>
        <w:rPr>
          <w:rFonts w:eastAsia="Times New Roman"/>
          <w:sz w:val="24"/>
          <w:szCs w:val="24"/>
          <w:shd w:val="clear" w:color="auto" w:fill="FFFFFF"/>
        </w:rPr>
      </w:pPr>
      <w:r w:rsidRPr="00DA1623">
        <w:rPr>
          <w:rFonts w:eastAsia="Times New Roman"/>
          <w:sz w:val="24"/>
          <w:szCs w:val="24"/>
          <w:shd w:val="clear" w:color="auto" w:fill="FFFFFF"/>
        </w:rPr>
        <w:t xml:space="preserve"> </w:t>
      </w:r>
      <w:r w:rsidRPr="00DA1623">
        <w:rPr>
          <w:rFonts w:eastAsia="Times New Roman"/>
          <w:sz w:val="24"/>
          <w:szCs w:val="24"/>
          <w:shd w:val="clear" w:color="auto" w:fill="FFFFFF"/>
        </w:rPr>
        <w:tab/>
      </w:r>
    </w:p>
    <w:tbl>
      <w:tblPr>
        <w:tblStyle w:val="32"/>
        <w:tblW w:w="0" w:type="auto"/>
        <w:tblLook w:val="04A0" w:firstRow="1" w:lastRow="0" w:firstColumn="1" w:lastColumn="0" w:noHBand="0" w:noVBand="1"/>
      </w:tblPr>
      <w:tblGrid>
        <w:gridCol w:w="1232"/>
        <w:gridCol w:w="1232"/>
        <w:gridCol w:w="385"/>
        <w:gridCol w:w="893"/>
        <w:gridCol w:w="1316"/>
        <w:gridCol w:w="1278"/>
        <w:gridCol w:w="179"/>
        <w:gridCol w:w="1113"/>
        <w:gridCol w:w="1278"/>
        <w:gridCol w:w="1278"/>
      </w:tblGrid>
      <w:tr w:rsidR="00DA1623" w:rsidRPr="00DA1623" w:rsidTr="00DA1623">
        <w:tc>
          <w:tcPr>
            <w:tcW w:w="2236" w:type="dxa"/>
            <w:gridSpan w:val="3"/>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Негрубые ошибки:</w:t>
            </w:r>
          </w:p>
        </w:tc>
        <w:tc>
          <w:tcPr>
            <w:tcW w:w="3666" w:type="dxa"/>
            <w:gridSpan w:val="4"/>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Грубые ошибки:</w:t>
            </w:r>
          </w:p>
        </w:tc>
        <w:tc>
          <w:tcPr>
            <w:tcW w:w="3669" w:type="dxa"/>
            <w:gridSpan w:val="3"/>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За ошибку не считается:</w:t>
            </w:r>
          </w:p>
        </w:tc>
      </w:tr>
      <w:tr w:rsidR="00DA1623" w:rsidRPr="00DA1623" w:rsidTr="00DA1623">
        <w:tc>
          <w:tcPr>
            <w:tcW w:w="2236" w:type="dxa"/>
            <w:gridSpan w:val="3"/>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Исключения из правил;</w:t>
            </w:r>
            <w:r w:rsidRPr="00DA1623">
              <w:rPr>
                <w:rFonts w:ascii="Times New Roman" w:hAnsi="Times New Roman"/>
              </w:rPr>
              <w:br/>
            </w:r>
            <w:r w:rsidRPr="00DA1623">
              <w:rPr>
                <w:rFonts w:ascii="Times New Roman" w:hAnsi="Times New Roman"/>
                <w:shd w:val="clear" w:color="auto" w:fill="FFFFFF"/>
              </w:rPr>
              <w:t>• Повторение одной и той же буквы;</w:t>
            </w:r>
            <w:r w:rsidRPr="00DA1623">
              <w:rPr>
                <w:rFonts w:ascii="Times New Roman" w:hAnsi="Times New Roman"/>
              </w:rPr>
              <w:br/>
            </w:r>
            <w:r w:rsidRPr="00DA1623">
              <w:rPr>
                <w:rFonts w:ascii="Times New Roman" w:hAnsi="Times New Roman"/>
                <w:shd w:val="clear" w:color="auto" w:fill="FFFFFF"/>
              </w:rPr>
              <w:t>• Перенос слов;</w:t>
            </w:r>
            <w:r w:rsidRPr="00DA1623">
              <w:rPr>
                <w:rFonts w:ascii="Times New Roman" w:hAnsi="Times New Roman"/>
              </w:rPr>
              <w:br/>
            </w:r>
            <w:r w:rsidRPr="00DA1623">
              <w:rPr>
                <w:rFonts w:ascii="Times New Roman" w:hAnsi="Times New Roman"/>
                <w:shd w:val="clear" w:color="auto" w:fill="FFFFFF"/>
              </w:rPr>
              <w:t>• Единичный пропуск буквы на конце слова.</w:t>
            </w:r>
          </w:p>
          <w:p w:rsidR="00DA1623" w:rsidRPr="00DA1623" w:rsidRDefault="00DA1623" w:rsidP="00DA1623">
            <w:pPr>
              <w:rPr>
                <w:rFonts w:ascii="Times New Roman" w:hAnsi="Times New Roman"/>
                <w:shd w:val="clear" w:color="auto" w:fill="FFFFFF"/>
              </w:rPr>
            </w:pPr>
          </w:p>
        </w:tc>
        <w:tc>
          <w:tcPr>
            <w:tcW w:w="3666" w:type="dxa"/>
            <w:gridSpan w:val="4"/>
          </w:tcPr>
          <w:p w:rsidR="00DA1623" w:rsidRPr="00DA1623" w:rsidRDefault="00DA1623" w:rsidP="00DA1623">
            <w:pPr>
              <w:rPr>
                <w:rFonts w:ascii="Times New Roman" w:hAnsi="Times New Roman"/>
              </w:rPr>
            </w:pPr>
            <w:r w:rsidRPr="00DA1623">
              <w:rPr>
                <w:rFonts w:ascii="Times New Roman" w:hAnsi="Times New Roman"/>
              </w:rPr>
              <w:t>• Нарушение правил орфографии при написании слов;</w:t>
            </w:r>
          </w:p>
          <w:p w:rsidR="00DA1623" w:rsidRPr="00DA1623" w:rsidRDefault="00DA1623" w:rsidP="00DA1623">
            <w:pPr>
              <w:rPr>
                <w:rFonts w:ascii="Times New Roman" w:hAnsi="Times New Roman"/>
              </w:rPr>
            </w:pPr>
            <w:r w:rsidRPr="00DA1623">
              <w:rPr>
                <w:rFonts w:ascii="Times New Roman" w:hAnsi="Times New Roman"/>
              </w:rPr>
              <w:t>• Пропуск и искажение букв в словах;</w:t>
            </w:r>
          </w:p>
          <w:p w:rsidR="00DA1623" w:rsidRPr="00DA1623" w:rsidRDefault="00DA1623" w:rsidP="00DA1623">
            <w:pPr>
              <w:rPr>
                <w:rFonts w:ascii="Times New Roman" w:hAnsi="Times New Roman"/>
              </w:rPr>
            </w:pPr>
            <w:r w:rsidRPr="00DA1623">
              <w:rPr>
                <w:rFonts w:ascii="Times New Roman" w:hAnsi="Times New Roman"/>
              </w:rPr>
              <w:t>• Замена слов;</w:t>
            </w:r>
          </w:p>
          <w:p w:rsidR="00DA1623" w:rsidRPr="00DA1623" w:rsidRDefault="00DA1623" w:rsidP="00DA1623">
            <w:pPr>
              <w:rPr>
                <w:rFonts w:ascii="Times New Roman" w:hAnsi="Times New Roman"/>
              </w:rPr>
            </w:pPr>
            <w:r w:rsidRPr="00DA1623">
              <w:rPr>
                <w:rFonts w:ascii="Times New Roman" w:hAnsi="Times New Roman"/>
              </w:rPr>
              <w:t>• Отсутствие знаков препинания в пределах программы данного класса;</w:t>
            </w:r>
          </w:p>
          <w:p w:rsidR="00DA1623" w:rsidRPr="00DA1623" w:rsidRDefault="00DA1623" w:rsidP="00DA1623">
            <w:pPr>
              <w:rPr>
                <w:rFonts w:ascii="Times New Roman" w:hAnsi="Times New Roman"/>
                <w:shd w:val="clear" w:color="auto" w:fill="FFFFFF"/>
              </w:rPr>
            </w:pPr>
            <w:r w:rsidRPr="00DA1623">
              <w:rPr>
                <w:rFonts w:ascii="Times New Roman" w:hAnsi="Times New Roman"/>
              </w:rPr>
              <w:t xml:space="preserve">• Неправильное написание слов, которые не проверяются правилом </w:t>
            </w:r>
            <w:r w:rsidRPr="00DA1623">
              <w:rPr>
                <w:rFonts w:ascii="Times New Roman" w:hAnsi="Times New Roman"/>
                <w:shd w:val="clear" w:color="auto" w:fill="FFFFFF"/>
              </w:rPr>
              <w:t>(списки таких слов даны в программе каждого класса).</w:t>
            </w:r>
          </w:p>
        </w:tc>
        <w:tc>
          <w:tcPr>
            <w:tcW w:w="3669" w:type="dxa"/>
            <w:gridSpan w:val="3"/>
          </w:tcPr>
          <w:p w:rsidR="00DA1623" w:rsidRPr="00DA1623" w:rsidRDefault="00DA1623" w:rsidP="00DA1623">
            <w:pPr>
              <w:rPr>
                <w:rFonts w:ascii="Times New Roman" w:hAnsi="Times New Roman"/>
              </w:rPr>
            </w:pPr>
            <w:r w:rsidRPr="00DA1623">
              <w:rPr>
                <w:rFonts w:ascii="Times New Roman" w:hAnsi="Times New Roman"/>
              </w:rPr>
              <w:t xml:space="preserve">• ошибки на  разделы орфографии и пунктуации, которые ни в данном классе, ни в предшествующих классах не изучались; </w:t>
            </w:r>
          </w:p>
          <w:p w:rsidR="00DA1623" w:rsidRPr="00DA1623" w:rsidRDefault="00DA1623" w:rsidP="00DA1623">
            <w:pPr>
              <w:rPr>
                <w:rFonts w:ascii="Times New Roman" w:hAnsi="Times New Roman"/>
              </w:rPr>
            </w:pPr>
            <w:r w:rsidRPr="00DA1623">
              <w:rPr>
                <w:rFonts w:ascii="Times New Roman" w:hAnsi="Times New Roman"/>
              </w:rPr>
              <w:t xml:space="preserve">• единичный пропуск точки в конце предложения, если первое слово следующего предложения написано с заглавной буквы; </w:t>
            </w:r>
          </w:p>
          <w:p w:rsidR="00DA1623" w:rsidRPr="00DA1623" w:rsidRDefault="00DA1623" w:rsidP="00DA1623">
            <w:pPr>
              <w:rPr>
                <w:rFonts w:ascii="Times New Roman" w:hAnsi="Times New Roman"/>
              </w:rPr>
            </w:pPr>
            <w:r w:rsidRPr="00DA1623">
              <w:rPr>
                <w:rFonts w:ascii="Times New Roman" w:hAnsi="Times New Roman"/>
              </w:rPr>
              <w:t>• единичный случай замены одного слова без искажения смысла.</w:t>
            </w:r>
          </w:p>
        </w:tc>
      </w:tr>
      <w:tr w:rsidR="00DA1623" w:rsidRPr="00DA1623" w:rsidTr="00DA1623">
        <w:tc>
          <w:tcPr>
            <w:tcW w:w="9571" w:type="dxa"/>
            <w:gridSpan w:val="10"/>
          </w:tcPr>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2 негрубые ошибки = 1ошибке</w:t>
            </w:r>
          </w:p>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Первые две однотипные ошибки = 1 ошибке, но каждая следующая подобная считается за отдельную ошибку.</w:t>
            </w:r>
          </w:p>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3 исправления  = 1 ошибка</w:t>
            </w:r>
          </w:p>
        </w:tc>
      </w:tr>
      <w:tr w:rsidR="00DA1623" w:rsidRPr="00DA1623" w:rsidTr="00DA1623">
        <w:trPr>
          <w:trHeight w:val="233"/>
        </w:trPr>
        <w:tc>
          <w:tcPr>
            <w:tcW w:w="9571" w:type="dxa"/>
            <w:gridSpan w:val="10"/>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4. 2. Объем диктанта</w:t>
            </w:r>
          </w:p>
        </w:tc>
      </w:tr>
      <w:tr w:rsidR="00DA1623" w:rsidRPr="00DA1623" w:rsidTr="00DA1623">
        <w:trPr>
          <w:trHeight w:val="455"/>
        </w:trPr>
        <w:tc>
          <w:tcPr>
            <w:tcW w:w="1851"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класс</w:t>
            </w:r>
          </w:p>
        </w:tc>
        <w:tc>
          <w:tcPr>
            <w:tcW w:w="2594" w:type="dxa"/>
            <w:gridSpan w:val="3"/>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класс</w:t>
            </w:r>
          </w:p>
        </w:tc>
        <w:tc>
          <w:tcPr>
            <w:tcW w:w="2570" w:type="dxa"/>
            <w:gridSpan w:val="3"/>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3 класс</w:t>
            </w:r>
          </w:p>
        </w:tc>
        <w:tc>
          <w:tcPr>
            <w:tcW w:w="2556"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4 класс</w:t>
            </w:r>
          </w:p>
        </w:tc>
      </w:tr>
      <w:tr w:rsidR="00DA1623" w:rsidRPr="00DA1623" w:rsidTr="00DA1623">
        <w:trPr>
          <w:trHeight w:val="455"/>
        </w:trPr>
        <w:tc>
          <w:tcPr>
            <w:tcW w:w="925"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lastRenderedPageBreak/>
              <w:t>1 полугодие</w:t>
            </w:r>
          </w:p>
        </w:tc>
        <w:tc>
          <w:tcPr>
            <w:tcW w:w="926"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316"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292"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r>
      <w:tr w:rsidR="00DA1623" w:rsidRPr="00DA1623" w:rsidTr="00DA1623">
        <w:trPr>
          <w:trHeight w:val="455"/>
        </w:trPr>
        <w:tc>
          <w:tcPr>
            <w:tcW w:w="925"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w:t>
            </w:r>
          </w:p>
        </w:tc>
        <w:tc>
          <w:tcPr>
            <w:tcW w:w="926" w:type="dxa"/>
            <w:vAlign w:val="center"/>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15-17 слов</w:t>
            </w:r>
          </w:p>
        </w:tc>
        <w:tc>
          <w:tcPr>
            <w:tcW w:w="1278" w:type="dxa"/>
            <w:gridSpan w:val="2"/>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25-35</w:t>
            </w:r>
          </w:p>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слов</w:t>
            </w:r>
          </w:p>
        </w:tc>
        <w:tc>
          <w:tcPr>
            <w:tcW w:w="1316"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35-52 слова</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45-53 слова</w:t>
            </w:r>
          </w:p>
        </w:tc>
        <w:tc>
          <w:tcPr>
            <w:tcW w:w="1292" w:type="dxa"/>
            <w:gridSpan w:val="2"/>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53-73 слова</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58-77</w:t>
            </w:r>
          </w:p>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слов</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76-93 слова</w:t>
            </w:r>
          </w:p>
        </w:tc>
      </w:tr>
    </w:tbl>
    <w:p w:rsidR="00DA1623" w:rsidRPr="00DA1623" w:rsidRDefault="00DA1623" w:rsidP="00DA1623">
      <w:pPr>
        <w:jc w:val="center"/>
        <w:rPr>
          <w:rFonts w:eastAsia="Times New Roman"/>
          <w:b/>
          <w:sz w:val="24"/>
          <w:szCs w:val="24"/>
          <w:shd w:val="clear" w:color="auto" w:fill="FFFFFF"/>
        </w:rPr>
      </w:pPr>
    </w:p>
    <w:p w:rsidR="00DA1623" w:rsidRPr="00DA1623" w:rsidRDefault="00DA1623" w:rsidP="00DA1623">
      <w:pPr>
        <w:jc w:val="center"/>
        <w:rPr>
          <w:rFonts w:eastAsia="Times New Roman"/>
          <w:b/>
          <w:sz w:val="24"/>
          <w:szCs w:val="24"/>
          <w:shd w:val="clear" w:color="auto" w:fill="FFFFFF"/>
        </w:rPr>
      </w:pPr>
      <w:r w:rsidRPr="00DA1623">
        <w:rPr>
          <w:rFonts w:eastAsia="Times New Roman"/>
          <w:b/>
          <w:sz w:val="24"/>
          <w:szCs w:val="24"/>
          <w:shd w:val="clear" w:color="auto" w:fill="FFFFFF"/>
        </w:rPr>
        <w:t>4.3. Оценки за контрольный диктант</w:t>
      </w:r>
    </w:p>
    <w:p w:rsidR="00DA1623" w:rsidRPr="00DA1623" w:rsidRDefault="00DA1623" w:rsidP="00DA1623">
      <w:pPr>
        <w:rPr>
          <w:rFonts w:eastAsia="Times New Roman"/>
          <w:b/>
          <w:sz w:val="24"/>
          <w:szCs w:val="24"/>
          <w:shd w:val="clear" w:color="auto" w:fill="FFFFFF"/>
        </w:rPr>
      </w:pPr>
    </w:p>
    <w:tbl>
      <w:tblPr>
        <w:tblStyle w:val="32"/>
        <w:tblW w:w="0" w:type="auto"/>
        <w:tblLook w:val="04A0" w:firstRow="1" w:lastRow="0" w:firstColumn="1" w:lastColumn="0" w:noHBand="0" w:noVBand="1"/>
      </w:tblPr>
      <w:tblGrid>
        <w:gridCol w:w="959"/>
        <w:gridCol w:w="8612"/>
      </w:tblGrid>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нет ошибок и 2 исправления.</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2 орфографические и 2 пунктуационные ошибки или 1 орфографическая и 3 пунктуационные ошибки, допускается  исправление любого характера, работа выполнена чисто, но есть небольшие отклонения от каллиграфических норм.</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3-4 орфографические и 4 пунктуационные ошибки, а также при 5 орфографических ошибках,</w:t>
            </w:r>
            <w:r w:rsidRPr="00DA1623">
              <w:rPr>
                <w:rFonts w:ascii="Times New Roman" w:hAnsi="Times New Roman"/>
              </w:rPr>
              <w:t xml:space="preserve"> </w:t>
            </w:r>
            <w:r w:rsidRPr="00DA1623">
              <w:rPr>
                <w:rFonts w:ascii="Times New Roman" w:hAnsi="Times New Roman"/>
                <w:shd w:val="clear" w:color="auto" w:fill="FFFFFF"/>
              </w:rPr>
              <w:t>работа написана небрежно</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 xml:space="preserve">более 5-8 орфографических ошибок, </w:t>
            </w:r>
            <w:r w:rsidRPr="00DA1623">
              <w:rPr>
                <w:rFonts w:ascii="Times New Roman" w:hAnsi="Times New Roman"/>
              </w:rPr>
              <w:t xml:space="preserve"> </w:t>
            </w:r>
            <w:r w:rsidRPr="00DA1623">
              <w:rPr>
                <w:rFonts w:ascii="Times New Roman" w:hAnsi="Times New Roman"/>
                <w:shd w:val="clear" w:color="auto" w:fill="FFFFFF"/>
              </w:rPr>
              <w:t xml:space="preserve">работа написана неряшливо </w:t>
            </w:r>
          </w:p>
        </w:tc>
      </w:tr>
    </w:tbl>
    <w:p w:rsidR="00DA1623" w:rsidRPr="00DA1623" w:rsidRDefault="00DA1623" w:rsidP="00DA1623">
      <w:pPr>
        <w:rPr>
          <w:rFonts w:eastAsia="Times New Roman"/>
          <w:sz w:val="24"/>
          <w:szCs w:val="24"/>
          <w:shd w:val="clear" w:color="auto" w:fill="FFFFFF"/>
        </w:rPr>
      </w:pPr>
    </w:p>
    <w:p w:rsidR="00DA1623" w:rsidRPr="00DA1623" w:rsidRDefault="00DA1623" w:rsidP="00DA1623">
      <w:pPr>
        <w:jc w:val="center"/>
        <w:rPr>
          <w:rFonts w:eastAsia="Times New Roman"/>
          <w:b/>
          <w:sz w:val="24"/>
          <w:szCs w:val="24"/>
          <w:shd w:val="clear" w:color="auto" w:fill="FFFFFF"/>
        </w:rPr>
      </w:pPr>
      <w:r w:rsidRPr="00DA1623">
        <w:rPr>
          <w:rFonts w:eastAsia="Times New Roman"/>
          <w:b/>
          <w:sz w:val="24"/>
          <w:szCs w:val="24"/>
          <w:shd w:val="clear" w:color="auto" w:fill="FFFFFF"/>
        </w:rPr>
        <w:t>4.4. Оценки за грамматические задания</w:t>
      </w:r>
    </w:p>
    <w:p w:rsidR="00DA1623" w:rsidRPr="00DA1623" w:rsidRDefault="00DA1623" w:rsidP="00DA1623">
      <w:pPr>
        <w:jc w:val="center"/>
        <w:rPr>
          <w:rFonts w:eastAsia="Times New Roman"/>
          <w:sz w:val="24"/>
          <w:szCs w:val="24"/>
          <w:shd w:val="clear" w:color="auto" w:fill="FFFFFF"/>
        </w:rPr>
      </w:pPr>
    </w:p>
    <w:tbl>
      <w:tblPr>
        <w:tblStyle w:val="32"/>
        <w:tblW w:w="9571" w:type="dxa"/>
        <w:tblLook w:val="04A0" w:firstRow="1" w:lastRow="0" w:firstColumn="1" w:lastColumn="0" w:noHBand="0" w:noVBand="1"/>
      </w:tblPr>
      <w:tblGrid>
        <w:gridCol w:w="959"/>
        <w:gridCol w:w="8612"/>
      </w:tblGrid>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усвоение определённой части из изученного материала, в работе правильно выполнил не менее 1/2 заданий; </w:t>
            </w:r>
            <w:r w:rsidRPr="00DA1623">
              <w:rPr>
                <w:rFonts w:ascii="Times New Roman" w:hAnsi="Times New Roman"/>
                <w:color w:val="000000"/>
              </w:rPr>
              <w:br/>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плохое знание учебного материала, не справляется с большинством грамматических заданий;</w:t>
            </w:r>
            <w:r w:rsidRPr="00DA1623">
              <w:rPr>
                <w:rFonts w:ascii="Times New Roman" w:hAnsi="Times New Roman"/>
                <w:shd w:val="clear" w:color="auto" w:fill="FFFFFF"/>
              </w:rPr>
              <w:t xml:space="preserve"> не выполнено больше половины задания</w:t>
            </w:r>
          </w:p>
        </w:tc>
      </w:tr>
    </w:tbl>
    <w:p w:rsidR="00DA1623" w:rsidRPr="00DA1623" w:rsidRDefault="00DA1623" w:rsidP="00DA1623">
      <w:pPr>
        <w:jc w:val="center"/>
        <w:rPr>
          <w:rFonts w:eastAsia="Times New Roman"/>
          <w:b/>
          <w:sz w:val="24"/>
          <w:szCs w:val="24"/>
          <w:shd w:val="clear" w:color="auto" w:fill="FFFFFF"/>
        </w:rPr>
      </w:pPr>
      <w:r w:rsidRPr="00DA1623">
        <w:rPr>
          <w:rFonts w:eastAsia="Times New Roman"/>
          <w:sz w:val="24"/>
          <w:szCs w:val="24"/>
        </w:rPr>
        <w:br/>
      </w:r>
      <w:r w:rsidRPr="00DA1623">
        <w:rPr>
          <w:rFonts w:eastAsia="Times New Roman"/>
          <w:sz w:val="24"/>
          <w:szCs w:val="24"/>
        </w:rPr>
        <w:br/>
      </w:r>
      <w:r w:rsidRPr="00DA1623">
        <w:rPr>
          <w:rFonts w:eastAsia="Times New Roman"/>
          <w:b/>
          <w:sz w:val="24"/>
          <w:szCs w:val="24"/>
          <w:shd w:val="clear" w:color="auto" w:fill="FFFFFF"/>
        </w:rPr>
        <w:t xml:space="preserve">4.5. Оценки за словарный диктант </w:t>
      </w:r>
    </w:p>
    <w:p w:rsidR="00DA1623" w:rsidRPr="00DA1623" w:rsidRDefault="00DA1623" w:rsidP="00DA1623">
      <w:pPr>
        <w:jc w:val="center"/>
        <w:rPr>
          <w:rFonts w:eastAsia="Times New Roman"/>
          <w:b/>
          <w:sz w:val="24"/>
          <w:szCs w:val="24"/>
          <w:u w:val="single"/>
          <w:shd w:val="clear" w:color="auto" w:fill="FFFFFF"/>
        </w:rPr>
      </w:pPr>
      <w:r w:rsidRPr="00DA1623">
        <w:rPr>
          <w:rFonts w:eastAsiaTheme="minorHAnsi"/>
          <w:color w:val="000000"/>
          <w:sz w:val="24"/>
          <w:szCs w:val="24"/>
          <w:u w:val="single"/>
          <w:shd w:val="clear" w:color="auto" w:fill="FFFFFF"/>
          <w:lang w:eastAsia="en-US"/>
        </w:rPr>
        <w:t>(оценивается строже контрольного диктанта)</w:t>
      </w:r>
    </w:p>
    <w:p w:rsidR="00DA1623" w:rsidRPr="00DA1623" w:rsidRDefault="00DA1623" w:rsidP="00DA1623">
      <w:pPr>
        <w:jc w:val="center"/>
        <w:rPr>
          <w:rFonts w:eastAsia="Times New Roman"/>
          <w:b/>
          <w:sz w:val="24"/>
          <w:szCs w:val="24"/>
          <w:shd w:val="clear" w:color="auto" w:fill="FFFFFF"/>
        </w:rPr>
      </w:pPr>
    </w:p>
    <w:tbl>
      <w:tblPr>
        <w:tblStyle w:val="32"/>
        <w:tblW w:w="9781" w:type="dxa"/>
        <w:tblInd w:w="-34" w:type="dxa"/>
        <w:tblLayout w:type="fixed"/>
        <w:tblLook w:val="04A0" w:firstRow="1" w:lastRow="0" w:firstColumn="1" w:lastColumn="0" w:noHBand="0" w:noVBand="1"/>
      </w:tblPr>
      <w:tblGrid>
        <w:gridCol w:w="854"/>
        <w:gridCol w:w="1257"/>
        <w:gridCol w:w="1257"/>
        <w:gridCol w:w="1594"/>
        <w:gridCol w:w="1417"/>
        <w:gridCol w:w="1418"/>
        <w:gridCol w:w="992"/>
        <w:gridCol w:w="992"/>
      </w:tblGrid>
      <w:tr w:rsidR="00DA1623" w:rsidRPr="00DA1623" w:rsidTr="00DA1623">
        <w:tc>
          <w:tcPr>
            <w:tcW w:w="854"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Класс</w:t>
            </w:r>
          </w:p>
        </w:tc>
        <w:tc>
          <w:tcPr>
            <w:tcW w:w="2514" w:type="dxa"/>
            <w:gridSpan w:val="2"/>
            <w:vMerge w:val="restart"/>
          </w:tcPr>
          <w:p w:rsidR="00DA1623" w:rsidRPr="00DA1623" w:rsidRDefault="00DA1623" w:rsidP="00DA1623">
            <w:pPr>
              <w:jc w:val="center"/>
              <w:rPr>
                <w:rFonts w:ascii="Times New Roman" w:hAnsi="Times New Roman"/>
                <w:b/>
              </w:rPr>
            </w:pPr>
            <w:r w:rsidRPr="00DA1623">
              <w:rPr>
                <w:rFonts w:ascii="Times New Roman" w:hAnsi="Times New Roman"/>
                <w:b/>
              </w:rPr>
              <w:t>Количество слов</w:t>
            </w:r>
          </w:p>
          <w:p w:rsidR="00DA1623" w:rsidRPr="00DA1623" w:rsidRDefault="00DA1623" w:rsidP="00DA1623">
            <w:pPr>
              <w:jc w:val="center"/>
              <w:rPr>
                <w:rFonts w:ascii="Times New Roman" w:hAnsi="Times New Roman"/>
                <w:b/>
              </w:rPr>
            </w:pPr>
          </w:p>
        </w:tc>
        <w:tc>
          <w:tcPr>
            <w:tcW w:w="6413" w:type="dxa"/>
            <w:gridSpan w:val="5"/>
          </w:tcPr>
          <w:p w:rsidR="00DA1623" w:rsidRPr="00DA1623" w:rsidRDefault="00DA1623" w:rsidP="00DA1623">
            <w:pPr>
              <w:jc w:val="center"/>
              <w:rPr>
                <w:rFonts w:ascii="Times New Roman" w:hAnsi="Times New Roman"/>
                <w:b/>
              </w:rPr>
            </w:pPr>
            <w:r w:rsidRPr="00DA1623">
              <w:rPr>
                <w:rFonts w:ascii="Times New Roman" w:hAnsi="Times New Roman"/>
                <w:b/>
              </w:rPr>
              <w:t>Оценки за словарный диктант</w:t>
            </w:r>
          </w:p>
        </w:tc>
      </w:tr>
      <w:tr w:rsidR="00DA1623" w:rsidRPr="00DA1623" w:rsidTr="00DA1623">
        <w:trPr>
          <w:trHeight w:val="276"/>
        </w:trPr>
        <w:tc>
          <w:tcPr>
            <w:tcW w:w="854" w:type="dxa"/>
            <w:vMerge/>
          </w:tcPr>
          <w:p w:rsidR="00DA1623" w:rsidRPr="00DA1623" w:rsidRDefault="00DA1623" w:rsidP="00DA1623">
            <w:pPr>
              <w:jc w:val="center"/>
              <w:rPr>
                <w:rFonts w:ascii="Times New Roman" w:hAnsi="Times New Roman"/>
                <w:b/>
              </w:rPr>
            </w:pPr>
          </w:p>
        </w:tc>
        <w:tc>
          <w:tcPr>
            <w:tcW w:w="2514" w:type="dxa"/>
            <w:gridSpan w:val="2"/>
            <w:vMerge/>
          </w:tcPr>
          <w:p w:rsidR="00DA1623" w:rsidRPr="00DA1623" w:rsidRDefault="00DA1623" w:rsidP="00DA1623">
            <w:pPr>
              <w:jc w:val="center"/>
              <w:rPr>
                <w:rFonts w:ascii="Times New Roman" w:hAnsi="Times New Roman"/>
                <w:b/>
              </w:rPr>
            </w:pPr>
          </w:p>
        </w:tc>
        <w:tc>
          <w:tcPr>
            <w:tcW w:w="1594"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1417"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1418"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992"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992"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«1»</w:t>
            </w:r>
          </w:p>
        </w:tc>
      </w:tr>
      <w:tr w:rsidR="00DA1623" w:rsidRPr="00DA1623" w:rsidTr="00DA1623">
        <w:tc>
          <w:tcPr>
            <w:tcW w:w="854" w:type="dxa"/>
            <w:vMerge/>
          </w:tcPr>
          <w:p w:rsidR="00DA1623" w:rsidRPr="00DA1623" w:rsidRDefault="00DA1623" w:rsidP="00DA1623">
            <w:pPr>
              <w:jc w:val="center"/>
              <w:rPr>
                <w:rFonts w:ascii="Times New Roman" w:hAnsi="Times New Roman"/>
                <w:b/>
              </w:rPr>
            </w:pPr>
          </w:p>
        </w:tc>
        <w:tc>
          <w:tcPr>
            <w:tcW w:w="1257" w:type="dxa"/>
          </w:tcPr>
          <w:p w:rsidR="00DA1623" w:rsidRPr="00DA1623" w:rsidRDefault="00DA1623" w:rsidP="00DA1623">
            <w:pPr>
              <w:jc w:val="center"/>
              <w:rPr>
                <w:rFonts w:ascii="Times New Roman" w:hAnsi="Times New Roman"/>
                <w:b/>
              </w:rPr>
            </w:pPr>
            <w:r w:rsidRPr="00DA1623">
              <w:rPr>
                <w:rFonts w:ascii="Times New Roman" w:hAnsi="Times New Roman"/>
                <w:b/>
              </w:rPr>
              <w:t>1 полугодие</w:t>
            </w:r>
          </w:p>
        </w:tc>
        <w:tc>
          <w:tcPr>
            <w:tcW w:w="1257" w:type="dxa"/>
          </w:tcPr>
          <w:p w:rsidR="00DA1623" w:rsidRPr="00DA1623" w:rsidRDefault="00DA1623" w:rsidP="00DA1623">
            <w:pPr>
              <w:jc w:val="center"/>
              <w:rPr>
                <w:rFonts w:ascii="Times New Roman" w:hAnsi="Times New Roman"/>
                <w:b/>
              </w:rPr>
            </w:pPr>
            <w:r w:rsidRPr="00DA1623">
              <w:rPr>
                <w:rFonts w:ascii="Times New Roman" w:hAnsi="Times New Roman"/>
                <w:b/>
              </w:rPr>
              <w:t>2 полугодие</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1 класс</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7-8 слов</w:t>
            </w:r>
          </w:p>
        </w:tc>
        <w:tc>
          <w:tcPr>
            <w:tcW w:w="1594" w:type="dxa"/>
            <w:vMerge w:val="restart"/>
            <w:vAlign w:val="center"/>
          </w:tcPr>
          <w:p w:rsidR="00DA1623" w:rsidRPr="00DA1623" w:rsidRDefault="00DA1623" w:rsidP="00DA1623">
            <w:pPr>
              <w:rPr>
                <w:rFonts w:ascii="Times New Roman" w:hAnsi="Times New Roman"/>
              </w:rPr>
            </w:pPr>
            <w:r w:rsidRPr="00DA1623">
              <w:rPr>
                <w:rFonts w:ascii="Times New Roman" w:hAnsi="Times New Roman"/>
              </w:rPr>
              <w:t>0 ошибок и 1 исправл.</w:t>
            </w:r>
          </w:p>
        </w:tc>
        <w:tc>
          <w:tcPr>
            <w:tcW w:w="1417" w:type="dxa"/>
            <w:vMerge w:val="restart"/>
            <w:vAlign w:val="center"/>
          </w:tcPr>
          <w:p w:rsidR="00DA1623" w:rsidRPr="00DA1623" w:rsidRDefault="00DA1623" w:rsidP="00DA1623">
            <w:pPr>
              <w:rPr>
                <w:rFonts w:ascii="Times New Roman" w:hAnsi="Times New Roman"/>
              </w:rPr>
            </w:pPr>
          </w:p>
          <w:p w:rsidR="00DA1623" w:rsidRPr="00DA1623" w:rsidRDefault="00DA1623" w:rsidP="00DA1623">
            <w:pPr>
              <w:rPr>
                <w:rFonts w:ascii="Times New Roman" w:hAnsi="Times New Roman"/>
              </w:rPr>
            </w:pPr>
            <w:r w:rsidRPr="00DA1623">
              <w:rPr>
                <w:rFonts w:ascii="Times New Roman" w:hAnsi="Times New Roman"/>
              </w:rPr>
              <w:t xml:space="preserve">1 ошибка </w:t>
            </w:r>
          </w:p>
          <w:p w:rsidR="00DA1623" w:rsidRPr="00DA1623" w:rsidRDefault="00DA1623" w:rsidP="00DA1623">
            <w:pPr>
              <w:rPr>
                <w:rFonts w:ascii="Times New Roman" w:hAnsi="Times New Roman"/>
              </w:rPr>
            </w:pPr>
            <w:r w:rsidRPr="00DA1623">
              <w:rPr>
                <w:rFonts w:ascii="Times New Roman" w:hAnsi="Times New Roman"/>
              </w:rPr>
              <w:t>и 1 исправл. или 2 исправл.,</w:t>
            </w:r>
          </w:p>
          <w:p w:rsidR="00DA1623" w:rsidRPr="00DA1623" w:rsidRDefault="00DA1623" w:rsidP="00DA1623">
            <w:pPr>
              <w:rPr>
                <w:rFonts w:ascii="Times New Roman" w:hAnsi="Times New Roman"/>
              </w:rPr>
            </w:pPr>
            <w:r w:rsidRPr="00DA1623">
              <w:rPr>
                <w:rFonts w:ascii="Times New Roman" w:hAnsi="Times New Roman"/>
              </w:rPr>
              <w:t>если 20 слов - 2 ошибки.</w:t>
            </w:r>
          </w:p>
        </w:tc>
        <w:tc>
          <w:tcPr>
            <w:tcW w:w="1418" w:type="dxa"/>
            <w:vMerge w:val="restart"/>
            <w:vAlign w:val="center"/>
          </w:tcPr>
          <w:p w:rsidR="00DA1623" w:rsidRPr="00DA1623" w:rsidRDefault="00DA1623" w:rsidP="00DA1623">
            <w:pPr>
              <w:rPr>
                <w:rFonts w:ascii="Times New Roman" w:hAnsi="Times New Roman"/>
              </w:rPr>
            </w:pPr>
            <w:r w:rsidRPr="00DA1623">
              <w:rPr>
                <w:rFonts w:ascii="Times New Roman" w:hAnsi="Times New Roman"/>
              </w:rPr>
              <w:t>2 ошибки и 2 исправл.,  3 ошибки.</w:t>
            </w:r>
          </w:p>
        </w:tc>
        <w:tc>
          <w:tcPr>
            <w:tcW w:w="992" w:type="dxa"/>
            <w:vMerge w:val="restart"/>
            <w:vAlign w:val="center"/>
          </w:tcPr>
          <w:p w:rsidR="00DA1623" w:rsidRPr="00DA1623" w:rsidRDefault="00DA1623" w:rsidP="00DA1623">
            <w:pPr>
              <w:rPr>
                <w:rFonts w:ascii="Times New Roman" w:hAnsi="Times New Roman"/>
              </w:rPr>
            </w:pPr>
            <w:r w:rsidRPr="00DA1623">
              <w:rPr>
                <w:rFonts w:ascii="Times New Roman" w:hAnsi="Times New Roman"/>
                <w:shd w:val="clear" w:color="auto" w:fill="FFFFFF"/>
              </w:rPr>
              <w:t xml:space="preserve">   4-5 ошибок</w:t>
            </w:r>
          </w:p>
        </w:tc>
        <w:tc>
          <w:tcPr>
            <w:tcW w:w="992" w:type="dxa"/>
            <w:vMerge w:val="restart"/>
            <w:vAlign w:val="center"/>
          </w:tcPr>
          <w:p w:rsidR="00DA1623" w:rsidRPr="00DA1623" w:rsidRDefault="00DA1623" w:rsidP="00DA1623">
            <w:pPr>
              <w:rPr>
                <w:rFonts w:ascii="Times New Roman" w:hAnsi="Times New Roman"/>
                <w:b/>
              </w:rPr>
            </w:pPr>
            <w:r w:rsidRPr="00DA1623">
              <w:rPr>
                <w:rFonts w:ascii="Times New Roman" w:hAnsi="Times New Roman"/>
                <w:shd w:val="clear" w:color="auto" w:fill="FFFFFF"/>
              </w:rPr>
              <w:t>более 6 ошибок</w:t>
            </w: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2 класс</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8-10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10-12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3 класс</w:t>
            </w:r>
          </w:p>
        </w:tc>
        <w:tc>
          <w:tcPr>
            <w:tcW w:w="1257" w:type="dxa"/>
            <w:vAlign w:val="center"/>
          </w:tcPr>
          <w:p w:rsidR="00DA1623" w:rsidRPr="00DA1623" w:rsidRDefault="00DA1623" w:rsidP="00DA1623">
            <w:pPr>
              <w:rPr>
                <w:rFonts w:ascii="Times New Roman" w:hAnsi="Times New Roman"/>
              </w:rPr>
            </w:pPr>
            <w:r w:rsidRPr="00DA1623">
              <w:rPr>
                <w:rFonts w:ascii="Times New Roman" w:hAnsi="Times New Roman"/>
              </w:rPr>
              <w:t>10-12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12-15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rPr>
          <w:trHeight w:val="745"/>
        </w:trPr>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4 класс</w:t>
            </w:r>
          </w:p>
        </w:tc>
        <w:tc>
          <w:tcPr>
            <w:tcW w:w="1257" w:type="dxa"/>
            <w:vAlign w:val="center"/>
          </w:tcPr>
          <w:p w:rsidR="00DA1623" w:rsidRPr="00DA1623" w:rsidRDefault="00DA1623" w:rsidP="00DA1623">
            <w:pPr>
              <w:rPr>
                <w:rFonts w:ascii="Times New Roman" w:hAnsi="Times New Roman"/>
              </w:rPr>
            </w:pPr>
            <w:r w:rsidRPr="00DA1623">
              <w:rPr>
                <w:rFonts w:ascii="Times New Roman" w:hAnsi="Times New Roman"/>
              </w:rPr>
              <w:t>15-18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до 20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bl>
    <w:p w:rsidR="00DA1623" w:rsidRPr="00DA1623" w:rsidRDefault="00DA1623" w:rsidP="00DA1623">
      <w:pPr>
        <w:rPr>
          <w:rFonts w:eastAsia="Times New Roman"/>
          <w:b/>
          <w:sz w:val="24"/>
          <w:szCs w:val="24"/>
        </w:rPr>
      </w:pPr>
    </w:p>
    <w:p w:rsidR="00DA1623" w:rsidRPr="00DA1623" w:rsidRDefault="00DA1623" w:rsidP="00DA1623">
      <w:pPr>
        <w:rPr>
          <w:rFonts w:eastAsia="Times New Roman"/>
          <w:b/>
          <w:sz w:val="24"/>
          <w:szCs w:val="24"/>
          <w:shd w:val="clear" w:color="auto" w:fill="FFFFFF"/>
        </w:rPr>
      </w:pPr>
      <w:r w:rsidRPr="00DA1623">
        <w:rPr>
          <w:rFonts w:eastAsia="Times New Roman"/>
          <w:sz w:val="24"/>
          <w:szCs w:val="24"/>
          <w:shd w:val="clear" w:color="auto" w:fill="FFFFFF"/>
        </w:rPr>
        <w:t>Словарные диктанты проводятся в качестве текущих в рабочих тетрадях, а в качестве проверочных – в контрольных. Списки слов даны в программе, а также в конце учебника.</w:t>
      </w:r>
      <w:r w:rsidRPr="00DA1623">
        <w:rPr>
          <w:rFonts w:eastAsia="Times New Roman"/>
          <w:sz w:val="24"/>
          <w:szCs w:val="24"/>
        </w:rPr>
        <w:br/>
      </w:r>
    </w:p>
    <w:p w:rsidR="00DA1623" w:rsidRPr="00DA1623" w:rsidRDefault="00DA1623" w:rsidP="00DA1623">
      <w:pPr>
        <w:jc w:val="center"/>
        <w:rPr>
          <w:rFonts w:eastAsia="Times New Roman"/>
          <w:b/>
          <w:bCs/>
          <w:sz w:val="24"/>
          <w:szCs w:val="24"/>
          <w:bdr w:val="none" w:sz="0" w:space="0" w:color="auto" w:frame="1"/>
          <w:shd w:val="clear" w:color="auto" w:fill="FFFFFF"/>
        </w:rPr>
      </w:pPr>
      <w:r w:rsidRPr="00DA1623">
        <w:rPr>
          <w:rFonts w:eastAsia="Times New Roman"/>
          <w:b/>
          <w:sz w:val="24"/>
          <w:szCs w:val="24"/>
          <w:shd w:val="clear" w:color="auto" w:fill="FFFFFF"/>
        </w:rPr>
        <w:t>4.6. Оценки за </w:t>
      </w:r>
      <w:r w:rsidRPr="00DA1623">
        <w:rPr>
          <w:rFonts w:eastAsia="Times New Roman"/>
          <w:b/>
          <w:bCs/>
          <w:sz w:val="24"/>
          <w:szCs w:val="24"/>
          <w:bdr w:val="none" w:sz="0" w:space="0" w:color="auto" w:frame="1"/>
          <w:shd w:val="clear" w:color="auto" w:fill="FFFFFF"/>
        </w:rPr>
        <w:t>контрольное списывание</w:t>
      </w:r>
    </w:p>
    <w:p w:rsidR="00DA1623" w:rsidRPr="00DA1623" w:rsidRDefault="00DA1623" w:rsidP="00DA1623">
      <w:pPr>
        <w:jc w:val="center"/>
        <w:rPr>
          <w:rFonts w:eastAsia="Times New Roman"/>
          <w:b/>
          <w:bCs/>
          <w:sz w:val="24"/>
          <w:szCs w:val="24"/>
          <w:bdr w:val="none" w:sz="0" w:space="0" w:color="auto" w:frame="1"/>
          <w:shd w:val="clear" w:color="auto" w:fill="FFFFFF"/>
        </w:rPr>
      </w:pPr>
    </w:p>
    <w:tbl>
      <w:tblPr>
        <w:tblStyle w:val="32"/>
        <w:tblW w:w="9747" w:type="dxa"/>
        <w:tblLook w:val="04A0" w:firstRow="1" w:lastRow="0" w:firstColumn="1" w:lastColumn="0" w:noHBand="0" w:noVBand="1"/>
      </w:tblPr>
      <w:tblGrid>
        <w:gridCol w:w="1595"/>
        <w:gridCol w:w="1774"/>
        <w:gridCol w:w="2126"/>
        <w:gridCol w:w="2126"/>
        <w:gridCol w:w="2126"/>
      </w:tblGrid>
      <w:tr w:rsidR="00DA1623" w:rsidRPr="00DA1623" w:rsidTr="00DA1623">
        <w:tc>
          <w:tcPr>
            <w:tcW w:w="1595"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Класс</w:t>
            </w:r>
          </w:p>
        </w:tc>
        <w:tc>
          <w:tcPr>
            <w:tcW w:w="1774"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«2»</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1 класс</w:t>
            </w:r>
          </w:p>
        </w:tc>
        <w:tc>
          <w:tcPr>
            <w:tcW w:w="1774"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rPr>
              <w:t>Нет ошибок, нет исправлений</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rPr>
              <w:t>1 – 2 ошибки или 1 исправление</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3 ошибки и 1 исправление</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rPr>
              <w:t>4 ошибки</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lastRenderedPageBreak/>
              <w:t>2 класс</w:t>
            </w:r>
          </w:p>
        </w:tc>
        <w:tc>
          <w:tcPr>
            <w:tcW w:w="1774" w:type="dxa"/>
            <w:vMerge/>
            <w:vAlign w:val="center"/>
          </w:tcPr>
          <w:p w:rsidR="00DA1623" w:rsidRPr="00DA1623" w:rsidRDefault="00DA1623" w:rsidP="00DA1623">
            <w:pPr>
              <w:jc w:val="center"/>
              <w:rPr>
                <w:rFonts w:ascii="Times New Roman" w:hAnsi="Times New Roman"/>
              </w:rPr>
            </w:pP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1 ошибка или 2 исправления</w:t>
            </w: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2 ошибки и 1 исправление</w:t>
            </w: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rPr>
              <w:t>3 ошибки</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3 класс</w:t>
            </w:r>
          </w:p>
        </w:tc>
        <w:tc>
          <w:tcPr>
            <w:tcW w:w="1774"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4 класс</w:t>
            </w:r>
          </w:p>
        </w:tc>
        <w:tc>
          <w:tcPr>
            <w:tcW w:w="1774"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r>
      <w:tr w:rsidR="00DA1623" w:rsidRPr="00DA1623" w:rsidTr="00DA1623">
        <w:tc>
          <w:tcPr>
            <w:tcW w:w="5495" w:type="dxa"/>
            <w:gridSpan w:val="3"/>
          </w:tcPr>
          <w:p w:rsidR="00DA1623" w:rsidRPr="00DA1623" w:rsidRDefault="00DA1623" w:rsidP="00DA1623">
            <w:pPr>
              <w:jc w:val="center"/>
              <w:rPr>
                <w:rFonts w:ascii="Times New Roman" w:hAnsi="Times New Roman"/>
                <w:b/>
              </w:rPr>
            </w:pPr>
            <w:r w:rsidRPr="00DA1623">
              <w:rPr>
                <w:rFonts w:ascii="Times New Roman" w:hAnsi="Times New Roman"/>
                <w:b/>
                <w:shd w:val="clear" w:color="auto" w:fill="FFFFFF"/>
              </w:rPr>
              <w:t>За ошибку НЕ считается:</w:t>
            </w:r>
          </w:p>
        </w:tc>
        <w:tc>
          <w:tcPr>
            <w:tcW w:w="4252" w:type="dxa"/>
            <w:gridSpan w:val="2"/>
          </w:tcPr>
          <w:p w:rsidR="00DA1623" w:rsidRPr="00DA1623" w:rsidRDefault="00DA1623" w:rsidP="00DA1623">
            <w:pPr>
              <w:jc w:val="center"/>
              <w:rPr>
                <w:rFonts w:ascii="Times New Roman" w:hAnsi="Times New Roman"/>
                <w:b/>
              </w:rPr>
            </w:pPr>
            <w:r w:rsidRPr="00DA1623">
              <w:rPr>
                <w:rFonts w:ascii="Times New Roman" w:hAnsi="Times New Roman"/>
                <w:b/>
                <w:shd w:val="clear" w:color="auto" w:fill="FFFFFF"/>
              </w:rPr>
              <w:t>Негрубыми ошибками считаются:</w:t>
            </w: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Ошибки на  разделы орфографии и пунктуации, которые в данном классе, ни в предшествующих не изучались (проводится работа над данными словами или выписывается данное слово на доску)</w:t>
            </w:r>
          </w:p>
        </w:tc>
        <w:tc>
          <w:tcPr>
            <w:tcW w:w="4252" w:type="dxa"/>
            <w:gridSpan w:val="2"/>
            <w:vMerge w:val="restart"/>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Повторение одной и той же буквы в слове</w:t>
            </w:r>
            <w:r w:rsidRPr="00DA1623">
              <w:rPr>
                <w:rFonts w:ascii="Times New Roman" w:hAnsi="Times New Roman"/>
              </w:rPr>
              <w:br/>
            </w:r>
            <w:r w:rsidRPr="00DA1623">
              <w:rPr>
                <w:rFonts w:ascii="Times New Roman" w:hAnsi="Times New Roman"/>
                <w:shd w:val="clear" w:color="auto" w:fill="FFFFFF"/>
              </w:rPr>
              <w:t>• Недописанное слово</w:t>
            </w:r>
            <w:r w:rsidRPr="00DA1623">
              <w:rPr>
                <w:rFonts w:ascii="Times New Roman" w:hAnsi="Times New Roman"/>
              </w:rPr>
              <w:br/>
            </w:r>
            <w:r w:rsidRPr="00DA1623">
              <w:rPr>
                <w:rFonts w:ascii="Times New Roman" w:hAnsi="Times New Roman"/>
                <w:shd w:val="clear" w:color="auto" w:fill="FFFFFF"/>
              </w:rPr>
              <w:t>• Перенос слова</w:t>
            </w:r>
            <w:r w:rsidRPr="00DA1623">
              <w:rPr>
                <w:rFonts w:ascii="Times New Roman" w:hAnsi="Times New Roman"/>
              </w:rPr>
              <w:br/>
            </w:r>
            <w:r w:rsidRPr="00DA1623">
              <w:rPr>
                <w:rFonts w:ascii="Times New Roman" w:hAnsi="Times New Roman"/>
                <w:shd w:val="clear" w:color="auto" w:fill="FFFFFF"/>
              </w:rPr>
              <w:t>• Дважды записанное одно и то же слово в предложении</w:t>
            </w:r>
          </w:p>
          <w:p w:rsidR="00DA1623" w:rsidRPr="00DA1623" w:rsidRDefault="00DA1623" w:rsidP="00DA1623">
            <w:pPr>
              <w:rPr>
                <w:rFonts w:ascii="Times New Roman" w:hAnsi="Times New Roman"/>
                <w:b/>
              </w:rPr>
            </w:pP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Единичный пропуск точки в конце предложения, если первое слово следующего предложения написано с заглавной буквы.</w:t>
            </w:r>
          </w:p>
        </w:tc>
        <w:tc>
          <w:tcPr>
            <w:tcW w:w="4252" w:type="dxa"/>
            <w:gridSpan w:val="2"/>
            <w:vMerge/>
          </w:tcPr>
          <w:p w:rsidR="00DA1623" w:rsidRPr="00DA1623" w:rsidRDefault="00DA1623" w:rsidP="00DA1623">
            <w:pPr>
              <w:jc w:val="center"/>
              <w:rPr>
                <w:rFonts w:ascii="Times New Roman" w:hAnsi="Times New Roman"/>
                <w:b/>
              </w:rPr>
            </w:pP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Единичный случай замены одного слова без искажения смысла.</w:t>
            </w:r>
          </w:p>
        </w:tc>
        <w:tc>
          <w:tcPr>
            <w:tcW w:w="4252" w:type="dxa"/>
            <w:gridSpan w:val="2"/>
            <w:vMerge/>
          </w:tcPr>
          <w:p w:rsidR="00DA1623" w:rsidRPr="00DA1623" w:rsidRDefault="00DA1623" w:rsidP="00DA1623">
            <w:pPr>
              <w:jc w:val="center"/>
              <w:rPr>
                <w:rFonts w:ascii="Times New Roman" w:hAnsi="Times New Roman"/>
                <w:b/>
              </w:rPr>
            </w:pPr>
          </w:p>
        </w:tc>
      </w:tr>
      <w:tr w:rsidR="00DA1623" w:rsidRPr="00DA1623" w:rsidTr="00DA1623">
        <w:tc>
          <w:tcPr>
            <w:tcW w:w="9747" w:type="dxa"/>
            <w:gridSpan w:val="5"/>
          </w:tcPr>
          <w:p w:rsidR="00DA1623" w:rsidRPr="00DA1623" w:rsidRDefault="00DA1623" w:rsidP="00DA1623">
            <w:pPr>
              <w:jc w:val="center"/>
              <w:rPr>
                <w:rFonts w:ascii="Times New Roman" w:hAnsi="Times New Roman"/>
                <w:b/>
              </w:rPr>
            </w:pPr>
            <w:r w:rsidRPr="00DA1623">
              <w:rPr>
                <w:rFonts w:ascii="Times New Roman" w:hAnsi="Times New Roman"/>
                <w:b/>
                <w:bdr w:val="none" w:sz="0" w:space="0" w:color="auto" w:frame="1"/>
                <w:shd w:val="clear" w:color="auto" w:fill="FFFFFF"/>
              </w:rPr>
              <w:t>За 1 ошибку считается:</w:t>
            </w:r>
          </w:p>
        </w:tc>
      </w:tr>
      <w:tr w:rsidR="00DA1623" w:rsidRPr="00DA1623" w:rsidTr="00DA1623">
        <w:tc>
          <w:tcPr>
            <w:tcW w:w="9747" w:type="dxa"/>
            <w:gridSpan w:val="5"/>
          </w:tcPr>
          <w:p w:rsidR="00DA1623" w:rsidRPr="00DA1623" w:rsidRDefault="00DA1623" w:rsidP="00DA1623">
            <w:pPr>
              <w:rPr>
                <w:rFonts w:ascii="Times New Roman" w:hAnsi="Times New Roman"/>
                <w:b/>
                <w:bdr w:val="none" w:sz="0" w:space="0" w:color="auto" w:frame="1"/>
                <w:shd w:val="clear" w:color="auto" w:fill="FFFFFF"/>
              </w:rPr>
            </w:pPr>
            <w:r w:rsidRPr="00DA1623">
              <w:rPr>
                <w:rFonts w:ascii="Times New Roman" w:hAnsi="Times New Roman"/>
                <w:shd w:val="clear" w:color="auto" w:fill="FFFFFF"/>
              </w:rPr>
              <w:t>• Два исправления</w:t>
            </w:r>
            <w:r w:rsidRPr="00DA1623">
              <w:rPr>
                <w:rFonts w:ascii="Times New Roman" w:hAnsi="Times New Roman"/>
              </w:rPr>
              <w:br/>
            </w:r>
            <w:r w:rsidRPr="00DA1623">
              <w:rPr>
                <w:rFonts w:ascii="Times New Roman" w:hAnsi="Times New Roman"/>
                <w:shd w:val="clear" w:color="auto" w:fill="FFFFFF"/>
              </w:rPr>
              <w:t>• Две пунктуационные ошибки</w:t>
            </w:r>
            <w:r w:rsidRPr="00DA1623">
              <w:rPr>
                <w:rFonts w:ascii="Times New Roman" w:hAnsi="Times New Roman"/>
              </w:rPr>
              <w:br/>
            </w:r>
            <w:r w:rsidRPr="00DA1623">
              <w:rPr>
                <w:rFonts w:ascii="Times New Roman" w:hAnsi="Times New Roman"/>
                <w:shd w:val="clear" w:color="auto" w:fill="FFFFFF"/>
              </w:rPr>
              <w:t>• Повторение ошибок в одном и том же слове. Если же подобная ошибка встречается в другом слове, она считается за ошибку</w:t>
            </w:r>
          </w:p>
        </w:tc>
      </w:tr>
    </w:tbl>
    <w:p w:rsidR="00DA1623" w:rsidRPr="00DA1623" w:rsidRDefault="00DA1623" w:rsidP="00DA1623">
      <w:pPr>
        <w:jc w:val="center"/>
        <w:rPr>
          <w:rFonts w:eastAsia="Times New Roman"/>
          <w:b/>
          <w:bCs/>
          <w:sz w:val="24"/>
          <w:szCs w:val="24"/>
          <w:bdr w:val="none" w:sz="0" w:space="0" w:color="auto" w:frame="1"/>
          <w:shd w:val="clear" w:color="auto" w:fill="FFFFFF"/>
        </w:rPr>
      </w:pPr>
    </w:p>
    <w:p w:rsidR="00DA1623" w:rsidRPr="00DA1623" w:rsidRDefault="00DA1623" w:rsidP="00DA1623">
      <w:pPr>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4.7. Творческие письменные работы (изложение, сочинение)</w:t>
      </w:r>
    </w:p>
    <w:p w:rsidR="00DA1623" w:rsidRPr="00DA1623" w:rsidRDefault="00DA1623" w:rsidP="00DA1623">
      <w:pPr>
        <w:rPr>
          <w:rFonts w:eastAsia="Times New Roman"/>
          <w:bCs/>
          <w:sz w:val="24"/>
          <w:szCs w:val="24"/>
          <w:bdr w:val="none" w:sz="0" w:space="0" w:color="auto" w:frame="1"/>
          <w:shd w:val="clear" w:color="auto" w:fill="FFFFFF"/>
        </w:rPr>
      </w:pPr>
      <w:r w:rsidRPr="00DA1623">
        <w:rPr>
          <w:rFonts w:eastAsia="Times New Roman"/>
          <w:bCs/>
          <w:sz w:val="24"/>
          <w:szCs w:val="24"/>
          <w:bdr w:val="none" w:sz="0" w:space="0" w:color="auto" w:frame="1"/>
          <w:shd w:val="clear" w:color="auto" w:fill="FFFFFF"/>
        </w:rPr>
        <w:t xml:space="preserve">      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 </w:t>
      </w:r>
    </w:p>
    <w:p w:rsidR="00DA1623" w:rsidRPr="00DA1623" w:rsidRDefault="00DA1623" w:rsidP="00DA1623">
      <w:pPr>
        <w:rPr>
          <w:rFonts w:eastAsia="Times New Roman"/>
          <w:bCs/>
          <w:sz w:val="24"/>
          <w:szCs w:val="24"/>
          <w:u w:val="single"/>
          <w:bdr w:val="none" w:sz="0" w:space="0" w:color="auto" w:frame="1"/>
          <w:shd w:val="clear" w:color="auto" w:fill="FFFFFF"/>
        </w:rPr>
      </w:pPr>
      <w:r w:rsidRPr="00DA1623">
        <w:rPr>
          <w:rFonts w:eastAsia="Times New Roman"/>
          <w:bCs/>
          <w:sz w:val="24"/>
          <w:szCs w:val="24"/>
          <w:bdr w:val="none" w:sz="0" w:space="0" w:color="auto" w:frame="1"/>
          <w:shd w:val="clear" w:color="auto" w:fill="FFFFFF"/>
        </w:rPr>
        <w:t xml:space="preserve">      Сочинения и изложения в начальной школе носят обучающий характер. </w:t>
      </w:r>
      <w:r w:rsidRPr="00DA1623">
        <w:rPr>
          <w:rFonts w:eastAsia="Times New Roman"/>
          <w:bCs/>
          <w:sz w:val="24"/>
          <w:szCs w:val="24"/>
          <w:u w:val="single"/>
          <w:bdr w:val="none" w:sz="0" w:space="0" w:color="auto" w:frame="1"/>
          <w:shd w:val="clear" w:color="auto" w:fill="FFFFFF"/>
        </w:rPr>
        <w:t>При проверке творческих работ учащихся учитель ставит две отметки: за содержание, речевое оформление и за грамотность (5/4).</w:t>
      </w: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 xml:space="preserve">      Объём текстов изложений должен быть на 15-20 слов больше объёма диктантов.</w:t>
      </w:r>
      <w:r w:rsidRPr="00DA1623">
        <w:rPr>
          <w:rFonts w:eastAsiaTheme="minorHAnsi"/>
          <w:sz w:val="24"/>
          <w:szCs w:val="24"/>
          <w:lang w:eastAsia="en-US"/>
        </w:rPr>
        <w:t xml:space="preserve"> </w:t>
      </w:r>
      <w:r w:rsidRPr="00DA1623">
        <w:rPr>
          <w:rFonts w:eastAsia="Times New Roman"/>
          <w:color w:val="000000"/>
          <w:sz w:val="24"/>
          <w:szCs w:val="24"/>
        </w:rPr>
        <w:t>На изложение отводится не менее одного часа.</w:t>
      </w:r>
    </w:p>
    <w:p w:rsidR="00DA1623" w:rsidRPr="00DA1623" w:rsidRDefault="00DA1623" w:rsidP="00DA1623">
      <w:pPr>
        <w:shd w:val="clear" w:color="auto" w:fill="FFFFFF"/>
        <w:rPr>
          <w:rFonts w:eastAsia="Times New Roman"/>
          <w:color w:val="000000"/>
          <w:sz w:val="24"/>
          <w:szCs w:val="24"/>
          <w:u w:val="single"/>
        </w:rPr>
      </w:pPr>
    </w:p>
    <w:p w:rsidR="00DA1623" w:rsidRPr="00DA1623" w:rsidRDefault="00DA1623" w:rsidP="00DA1623">
      <w:pPr>
        <w:shd w:val="clear" w:color="auto" w:fill="FFFFFF"/>
        <w:jc w:val="center"/>
        <w:rPr>
          <w:rFonts w:eastAsia="Times New Roman"/>
          <w:b/>
          <w:color w:val="000000"/>
          <w:sz w:val="24"/>
          <w:szCs w:val="24"/>
        </w:rPr>
      </w:pPr>
      <w:r w:rsidRPr="00DA1623">
        <w:rPr>
          <w:rFonts w:eastAsia="Times New Roman"/>
          <w:b/>
          <w:color w:val="000000"/>
          <w:sz w:val="24"/>
          <w:szCs w:val="24"/>
        </w:rPr>
        <w:t>4.8. Примерный объём текстов для изложений</w:t>
      </w:r>
    </w:p>
    <w:p w:rsidR="00DA1623" w:rsidRPr="00DA1623" w:rsidRDefault="00DA1623" w:rsidP="00DA1623">
      <w:pPr>
        <w:shd w:val="clear" w:color="auto" w:fill="FFFFFF"/>
        <w:jc w:val="center"/>
        <w:rPr>
          <w:rFonts w:eastAsia="Times New Roman"/>
          <w:color w:val="000000"/>
          <w:sz w:val="24"/>
          <w:szCs w:val="24"/>
        </w:rPr>
      </w:pPr>
    </w:p>
    <w:tbl>
      <w:tblPr>
        <w:tblW w:w="9640" w:type="dxa"/>
        <w:tblInd w:w="-34" w:type="dxa"/>
        <w:shd w:val="clear" w:color="auto" w:fill="FFFFFF"/>
        <w:tblLayout w:type="fixed"/>
        <w:tblCellMar>
          <w:left w:w="0" w:type="dxa"/>
          <w:right w:w="0" w:type="dxa"/>
        </w:tblCellMar>
        <w:tblLook w:val="04A0" w:firstRow="1" w:lastRow="0" w:firstColumn="1" w:lastColumn="0" w:noHBand="0" w:noVBand="1"/>
      </w:tblPr>
      <w:tblGrid>
        <w:gridCol w:w="2127"/>
        <w:gridCol w:w="2410"/>
        <w:gridCol w:w="2693"/>
        <w:gridCol w:w="2410"/>
      </w:tblGrid>
      <w:tr w:rsidR="00DA1623" w:rsidRPr="00DA1623" w:rsidTr="00DA1623">
        <w:trPr>
          <w:trHeight w:val="301"/>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bookmarkStart w:id="74" w:name="bcba59827334b83b32a6d22218a0c50c9eba2583"/>
            <w:bookmarkStart w:id="75" w:name="0"/>
            <w:bookmarkEnd w:id="74"/>
            <w:bookmarkEnd w:id="75"/>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1триместр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триместр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триместр</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35-40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40-55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55-60 слов</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55-65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60-75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75-80 слов</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75-85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80-90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95-100 слов</w:t>
            </w:r>
          </w:p>
        </w:tc>
      </w:tr>
    </w:tbl>
    <w:p w:rsidR="00DA1623" w:rsidRPr="00DA1623" w:rsidRDefault="00DA1623" w:rsidP="00DA1623">
      <w:pPr>
        <w:shd w:val="clear" w:color="auto" w:fill="FFFFFF"/>
        <w:rPr>
          <w:rFonts w:eastAsia="Times New Roman"/>
          <w:color w:val="000000"/>
          <w:sz w:val="24"/>
          <w:szCs w:val="24"/>
        </w:rPr>
      </w:pPr>
    </w:p>
    <w:p w:rsidR="00DA1623" w:rsidRPr="00DA1623" w:rsidRDefault="00DA1623" w:rsidP="00DA1623">
      <w:pPr>
        <w:jc w:val="center"/>
        <w:rPr>
          <w:rFonts w:eastAsia="Times New Roman"/>
          <w:b/>
          <w:color w:val="000000"/>
          <w:sz w:val="24"/>
          <w:szCs w:val="24"/>
        </w:rPr>
      </w:pPr>
      <w:r w:rsidRPr="00DA1623">
        <w:rPr>
          <w:rFonts w:eastAsia="Times New Roman"/>
          <w:b/>
          <w:color w:val="000000"/>
          <w:sz w:val="24"/>
          <w:szCs w:val="24"/>
        </w:rPr>
        <w:t>4.9. Примерный объём текстов для сочинения</w:t>
      </w:r>
    </w:p>
    <w:p w:rsidR="00DA1623" w:rsidRPr="00DA1623" w:rsidRDefault="00DA1623" w:rsidP="00DA1623">
      <w:pPr>
        <w:jc w:val="center"/>
        <w:rPr>
          <w:rFonts w:eastAsia="Times New Roman"/>
          <w:b/>
          <w:color w:val="000000"/>
          <w:sz w:val="24"/>
          <w:szCs w:val="24"/>
        </w:rPr>
      </w:pPr>
    </w:p>
    <w:tbl>
      <w:tblPr>
        <w:tblW w:w="9759" w:type="dxa"/>
        <w:tblInd w:w="-108" w:type="dxa"/>
        <w:shd w:val="clear" w:color="auto" w:fill="FFFFFF"/>
        <w:tblCellMar>
          <w:left w:w="0" w:type="dxa"/>
          <w:right w:w="0" w:type="dxa"/>
        </w:tblCellMar>
        <w:tblLook w:val="04A0" w:firstRow="1" w:lastRow="0" w:firstColumn="1" w:lastColumn="0" w:noHBand="0" w:noVBand="1"/>
      </w:tblPr>
      <w:tblGrid>
        <w:gridCol w:w="1790"/>
        <w:gridCol w:w="3529"/>
        <w:gridCol w:w="4440"/>
      </w:tblGrid>
      <w:tr w:rsidR="00DA1623" w:rsidRPr="00DA1623" w:rsidTr="00DA1623">
        <w:trPr>
          <w:trHeight w:val="302"/>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Количество предложений</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Количество слов</w:t>
            </w:r>
          </w:p>
        </w:tc>
      </w:tr>
      <w:tr w:rsidR="00DA1623" w:rsidRPr="00DA1623" w:rsidTr="00DA1623">
        <w:trPr>
          <w:trHeight w:val="302"/>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 xml:space="preserve">6-8 </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30-40 слов</w:t>
            </w:r>
          </w:p>
        </w:tc>
      </w:tr>
      <w:tr w:rsidR="00DA1623" w:rsidRPr="00DA1623" w:rsidTr="00DA1623">
        <w:trPr>
          <w:trHeight w:val="315"/>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9-10</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50-60 слов</w:t>
            </w:r>
          </w:p>
        </w:tc>
      </w:tr>
      <w:tr w:rsidR="00DA1623" w:rsidRPr="00DA1623" w:rsidTr="00DA1623">
        <w:trPr>
          <w:trHeight w:val="315"/>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11-12</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70-80 слов</w:t>
            </w:r>
          </w:p>
        </w:tc>
      </w:tr>
    </w:tbl>
    <w:p w:rsidR="00DA1623" w:rsidRPr="00DA1623" w:rsidRDefault="00DA1623" w:rsidP="00DA1623">
      <w:pPr>
        <w:jc w:val="center"/>
        <w:rPr>
          <w:rFonts w:eastAsia="Times New Roman"/>
          <w:bCs/>
          <w:sz w:val="24"/>
          <w:szCs w:val="24"/>
          <w:u w:val="single"/>
          <w:bdr w:val="none" w:sz="0" w:space="0" w:color="auto" w:frame="1"/>
          <w:shd w:val="clear" w:color="auto" w:fill="FFFFFF"/>
        </w:rPr>
      </w:pPr>
    </w:p>
    <w:p w:rsidR="00DA1623" w:rsidRPr="00DA1623" w:rsidRDefault="00DA1623" w:rsidP="00DA1623">
      <w:pPr>
        <w:rPr>
          <w:rFonts w:eastAsia="Times New Roman"/>
          <w:bCs/>
          <w:sz w:val="24"/>
          <w:szCs w:val="24"/>
          <w:bdr w:val="none" w:sz="0" w:space="0" w:color="auto" w:frame="1"/>
          <w:shd w:val="clear" w:color="auto" w:fill="FFFFFF"/>
        </w:rPr>
      </w:pPr>
    </w:p>
    <w:tbl>
      <w:tblPr>
        <w:tblStyle w:val="32"/>
        <w:tblW w:w="0" w:type="auto"/>
        <w:tblLook w:val="04A0" w:firstRow="1" w:lastRow="0" w:firstColumn="1" w:lastColumn="0" w:noHBand="0" w:noVBand="1"/>
      </w:tblPr>
      <w:tblGrid>
        <w:gridCol w:w="4785"/>
        <w:gridCol w:w="4786"/>
      </w:tblGrid>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Содержания и речевого оформления</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Грамматика</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«5»</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«5»</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Отметка «5»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w:t>
            </w:r>
            <w:r w:rsidRPr="00DA1623">
              <w:rPr>
                <w:rFonts w:ascii="Times New Roman" w:hAnsi="Times New Roman"/>
                <w:bCs/>
                <w:bdr w:val="none" w:sz="0" w:space="0" w:color="auto" w:frame="1"/>
                <w:shd w:val="clear" w:color="auto" w:fill="FFFFFF"/>
              </w:rPr>
              <w:lastRenderedPageBreak/>
              <w:t xml:space="preserve">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 </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lastRenderedPageBreak/>
              <w:t>допускается несколько исправлений</w:t>
            </w:r>
          </w:p>
          <w:p w:rsidR="00DA1623" w:rsidRPr="00DA1623" w:rsidRDefault="00DA1623" w:rsidP="00DA1623">
            <w:pPr>
              <w:rPr>
                <w:rFonts w:ascii="Times New Roman" w:hAnsi="Times New Roman"/>
                <w:bCs/>
                <w:bdr w:val="none" w:sz="0" w:space="0" w:color="auto" w:frame="1"/>
                <w:shd w:val="clear" w:color="auto" w:fill="FFFFFF"/>
              </w:rPr>
            </w:pP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«4»</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«4»</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допускается 3 орфографических ошибки, 1 пунктуационная</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«3»</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«3»</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допускаются 4 – 6 орфографических, 2 пунктуационные ошибки.</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«2»</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«2»</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Оценка «2» за сочинение, изложение в 1-2 классах НЕ ставится. При этом все ошибки исправляются, учитель дает содержательную оценку работе на словах.</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Исправление ошибок</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 неправильно написанную букву или пунктуационный знак, часть слова или предложения зачеркивает </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речевые и содержательные ошибки подчеркиваются волнистой линией</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неправильно написанное в скобки не берется</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вместо зачеркнутого записываются необходимые буквы, слова и предложения</w:t>
            </w:r>
          </w:p>
          <w:p w:rsidR="00DA1623" w:rsidRPr="00DA1623" w:rsidRDefault="00DA1623" w:rsidP="00DA1623">
            <w:pPr>
              <w:jc w:val="center"/>
              <w:rPr>
                <w:rFonts w:ascii="Times New Roman" w:hAnsi="Times New Roman"/>
                <w:bCs/>
                <w:bdr w:val="none" w:sz="0" w:space="0" w:color="auto" w:frame="1"/>
                <w:shd w:val="clear" w:color="auto" w:fill="FFFFFF"/>
              </w:rPr>
            </w:pPr>
            <w:r w:rsidRPr="00DA1623">
              <w:rPr>
                <w:rFonts w:ascii="Times New Roman" w:hAnsi="Times New Roman"/>
                <w:b/>
                <w:bCs/>
                <w:bdr w:val="none" w:sz="0" w:space="0" w:color="auto" w:frame="1"/>
                <w:shd w:val="clear" w:color="auto" w:fill="FFFFFF"/>
              </w:rPr>
              <w:t>Ошибки отмечаются учителем на полях условными знаками:</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I – орфографическая;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V – пунктуационная;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С – ошибка в содержании;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Р – речевая ошибка. </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Ошибки на неизученные правила исправляются, но не отмечаются на полях!!!</w:t>
            </w:r>
          </w:p>
        </w:tc>
      </w:tr>
    </w:tbl>
    <w:p w:rsidR="00DA1623" w:rsidRPr="00DA1623" w:rsidRDefault="00DA1623" w:rsidP="00DA1623">
      <w:pPr>
        <w:rPr>
          <w:rFonts w:eastAsia="Times New Roman"/>
          <w:bCs/>
          <w:sz w:val="24"/>
          <w:szCs w:val="24"/>
          <w:bdr w:val="none" w:sz="0" w:space="0" w:color="auto" w:frame="1"/>
          <w:shd w:val="clear" w:color="auto" w:fill="FFFFFF"/>
        </w:rPr>
      </w:pPr>
    </w:p>
    <w:p w:rsidR="00DA1623" w:rsidRPr="00DA1623" w:rsidRDefault="00DA1623" w:rsidP="00DA1623">
      <w:pPr>
        <w:shd w:val="clear" w:color="auto" w:fill="FFFFFF"/>
        <w:spacing w:after="150"/>
        <w:jc w:val="center"/>
        <w:rPr>
          <w:rFonts w:eastAsiaTheme="minorHAnsi"/>
          <w:b/>
          <w:color w:val="000000"/>
          <w:sz w:val="24"/>
          <w:szCs w:val="24"/>
          <w:shd w:val="clear" w:color="auto" w:fill="FFFFFF"/>
          <w:lang w:eastAsia="en-US"/>
        </w:rPr>
      </w:pPr>
      <w:r w:rsidRPr="00DA1623">
        <w:rPr>
          <w:rFonts w:eastAsiaTheme="minorHAnsi"/>
          <w:b/>
          <w:color w:val="000000"/>
          <w:sz w:val="24"/>
          <w:szCs w:val="24"/>
          <w:shd w:val="clear" w:color="auto" w:fill="FFFFFF"/>
          <w:lang w:eastAsia="en-US"/>
        </w:rPr>
        <w:t>4.10. Классификация ошибок в содержании изложения, сочинения</w:t>
      </w:r>
    </w:p>
    <w:tbl>
      <w:tblPr>
        <w:tblStyle w:val="32"/>
        <w:tblW w:w="0" w:type="auto"/>
        <w:tblLayout w:type="fixed"/>
        <w:tblLook w:val="04A0" w:firstRow="1" w:lastRow="0" w:firstColumn="1" w:lastColumn="0" w:noHBand="0" w:noVBand="1"/>
      </w:tblPr>
      <w:tblGrid>
        <w:gridCol w:w="2093"/>
        <w:gridCol w:w="1701"/>
        <w:gridCol w:w="1843"/>
        <w:gridCol w:w="1984"/>
        <w:gridCol w:w="1950"/>
      </w:tblGrid>
      <w:tr w:rsidR="00DA1623" w:rsidRPr="00DA1623" w:rsidTr="00DA1623">
        <w:tc>
          <w:tcPr>
            <w:tcW w:w="2093"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 xml:space="preserve">Композиционные ошибки </w:t>
            </w:r>
          </w:p>
          <w:p w:rsidR="00DA1623" w:rsidRPr="00DA1623" w:rsidRDefault="00DA1623" w:rsidP="00DA1623">
            <w:pPr>
              <w:spacing w:after="150"/>
              <w:jc w:val="center"/>
              <w:rPr>
                <w:rFonts w:ascii="Times New Roman" w:hAnsi="Times New Roman"/>
                <w:b/>
                <w:color w:val="000000"/>
                <w:shd w:val="clear" w:color="auto" w:fill="FFFFFF"/>
              </w:rPr>
            </w:pPr>
          </w:p>
        </w:tc>
        <w:tc>
          <w:tcPr>
            <w:tcW w:w="1701"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 xml:space="preserve">Логические ошибки </w:t>
            </w:r>
          </w:p>
          <w:p w:rsidR="00DA1623" w:rsidRPr="00DA1623" w:rsidRDefault="00DA1623" w:rsidP="00DA1623">
            <w:pPr>
              <w:spacing w:after="150"/>
              <w:jc w:val="center"/>
              <w:rPr>
                <w:rFonts w:ascii="Times New Roman" w:hAnsi="Times New Roman"/>
                <w:b/>
                <w:color w:val="000000"/>
                <w:shd w:val="clear" w:color="auto" w:fill="FFFFFF"/>
              </w:rPr>
            </w:pPr>
          </w:p>
        </w:tc>
        <w:tc>
          <w:tcPr>
            <w:tcW w:w="1843"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Лексико-стилистические (словарные) ошибки</w:t>
            </w:r>
          </w:p>
        </w:tc>
        <w:tc>
          <w:tcPr>
            <w:tcW w:w="1984"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Морфолого-стилистические ошибки</w:t>
            </w:r>
          </w:p>
        </w:tc>
        <w:tc>
          <w:tcPr>
            <w:tcW w:w="1950"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Синтаксико-стилистические ошибки (ошибки в словосочетаниях и предложениях)</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несоответствие изложения, сочинения плану;</w:t>
            </w: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пропуск необходимых слов, существенных фактов или признаков описываемого предмета;</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необоснованное повторение одних и тех же слов;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ошибки в словообразовании (детское словотворчество);</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неудачный порядок слов в предложении, приводящий к искажению смысла;</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неоправданное нарушение последовательности в изложении событий, фактов, наблюдений.</w:t>
            </w: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логической последовательности и обоснованности;</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xml:space="preserve">• употребление слова в неточном и несвойственном ему значении в результате </w:t>
            </w:r>
            <w:r w:rsidRPr="00DA1623">
              <w:rPr>
                <w:rFonts w:ascii="Times New Roman" w:hAnsi="Times New Roman"/>
                <w:color w:val="000000"/>
                <w:shd w:val="clear" w:color="auto" w:fill="FFFFFF"/>
              </w:rPr>
              <w:lastRenderedPageBreak/>
              <w:t>непонимания значения слова или его оттенков;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lastRenderedPageBreak/>
              <w:t>• употребление диалектных или просторечных форм;</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xml:space="preserve">• нарушение смысловой связи между местоимениями и теми словами, на которые они </w:t>
            </w:r>
            <w:r w:rsidRPr="00DA1623">
              <w:rPr>
                <w:rFonts w:ascii="Times New Roman" w:hAnsi="Times New Roman"/>
                <w:color w:val="000000"/>
                <w:shd w:val="clear" w:color="auto" w:fill="FFFFFF"/>
              </w:rPr>
              <w:lastRenderedPageBreak/>
              <w:t>указывают или заменяют;</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в одном ряду понятий разных уровней;</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общепринятой сочетаемости слов;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пропуск морфем (суффиксов, постфиксов);</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двойное выражение подлежащего в одном предложении ( именем существительным и местоимением);</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нелепые, парадоксальные суждения.</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слов без учета их эмоционально – экспрессивной или оценочной окраски;</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образование формы множественного числа тех существительных, которые употребляются только в единственном числе.</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глаголов в не соотнесенных временных и видовых формах в случаях, когда необходимо употребление одного и того же времени и вида;</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диалектных слов и просторечий.</w:t>
            </w:r>
          </w:p>
        </w:tc>
        <w:tc>
          <w:tcPr>
            <w:tcW w:w="1984" w:type="dxa"/>
          </w:tcPr>
          <w:p w:rsidR="00DA1623" w:rsidRPr="00DA1623" w:rsidRDefault="00DA1623" w:rsidP="00DA1623">
            <w:pPr>
              <w:spacing w:after="150"/>
              <w:rPr>
                <w:rFonts w:ascii="Times New Roman" w:hAnsi="Times New Roman"/>
                <w:color w:val="000000"/>
                <w:shd w:val="clear" w:color="auto" w:fill="FFFFFF"/>
              </w:rPr>
            </w:pP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неумение находить границы предложений</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p>
        </w:tc>
        <w:tc>
          <w:tcPr>
            <w:tcW w:w="1843" w:type="dxa"/>
          </w:tcPr>
          <w:p w:rsidR="00DA1623" w:rsidRPr="00DA1623" w:rsidRDefault="00DA1623" w:rsidP="00DA1623">
            <w:pPr>
              <w:spacing w:after="150"/>
              <w:rPr>
                <w:rFonts w:ascii="Times New Roman" w:hAnsi="Times New Roman"/>
                <w:color w:val="000000"/>
                <w:shd w:val="clear" w:color="auto" w:fill="FFFFFF"/>
              </w:rPr>
            </w:pPr>
          </w:p>
        </w:tc>
        <w:tc>
          <w:tcPr>
            <w:tcW w:w="1984" w:type="dxa"/>
          </w:tcPr>
          <w:p w:rsidR="00DA1623" w:rsidRPr="00DA1623" w:rsidRDefault="00DA1623" w:rsidP="00DA1623">
            <w:pPr>
              <w:spacing w:after="150"/>
              <w:rPr>
                <w:rFonts w:ascii="Times New Roman" w:hAnsi="Times New Roman"/>
                <w:color w:val="000000"/>
                <w:shd w:val="clear" w:color="auto" w:fill="FFFFFF"/>
              </w:rPr>
            </w:pP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управления,  нарушение согласования.</w:t>
            </w:r>
          </w:p>
        </w:tc>
      </w:tr>
    </w:tbl>
    <w:p w:rsidR="00DA1623" w:rsidRPr="00DA1623" w:rsidRDefault="00DA1623" w:rsidP="00DA1623">
      <w:pPr>
        <w:shd w:val="clear" w:color="auto" w:fill="FFFFFF"/>
        <w:spacing w:after="150"/>
        <w:jc w:val="center"/>
        <w:rPr>
          <w:rFonts w:eastAsiaTheme="minorHAnsi"/>
          <w:b/>
          <w:color w:val="000000"/>
          <w:sz w:val="24"/>
          <w:szCs w:val="24"/>
          <w:shd w:val="clear" w:color="auto" w:fill="FFFFFF"/>
          <w:lang w:eastAsia="en-US"/>
        </w:rPr>
      </w:pP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sz w:val="24"/>
          <w:szCs w:val="24"/>
        </w:rPr>
        <w:t>5. Нормы оценок по предмету «Математика» в начальной школе</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Математика</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5.1. Контрольные работы</w:t>
      </w:r>
    </w:p>
    <w:p w:rsidR="00DA1623" w:rsidRPr="00DA1623" w:rsidRDefault="00DA1623" w:rsidP="00DA1623">
      <w:pPr>
        <w:rPr>
          <w:rFonts w:eastAsia="Times New Roman"/>
          <w:color w:val="000000"/>
          <w:sz w:val="24"/>
          <w:szCs w:val="24"/>
        </w:rPr>
      </w:pPr>
      <w:r w:rsidRPr="00DA1623">
        <w:rPr>
          <w:rFonts w:eastAsia="Times New Roman"/>
          <w:color w:val="000000"/>
          <w:sz w:val="24"/>
          <w:szCs w:val="24"/>
        </w:rPr>
        <w:t xml:space="preserve">        Итоговый контроль по математике проводится в форме контрольной работы комбинированного характера. Для проверки прочности усвоения учебного материала учитель может в начале каждого учебного года использовать в качестве входной проверочной работы текст итоговой контрольной работы за предыдущий год. На него отводит 35-40 минут урока во всех классах, кроме 1-го, в котором время на контрольную работу постепенно увеличивается с 15 до 25 минут.</w:t>
      </w:r>
    </w:p>
    <w:p w:rsidR="00DA1623" w:rsidRPr="00DA1623" w:rsidRDefault="00DA1623" w:rsidP="00DA1623">
      <w:pPr>
        <w:rPr>
          <w:rFonts w:eastAsia="Times New Roman"/>
          <w:sz w:val="24"/>
          <w:szCs w:val="24"/>
          <w:shd w:val="clear" w:color="auto" w:fill="FFFFFF"/>
        </w:rPr>
      </w:pPr>
    </w:p>
    <w:tbl>
      <w:tblPr>
        <w:tblStyle w:val="32"/>
        <w:tblW w:w="0" w:type="auto"/>
        <w:tblLook w:val="04A0" w:firstRow="1" w:lastRow="0" w:firstColumn="1" w:lastColumn="0" w:noHBand="0" w:noVBand="1"/>
      </w:tblPr>
      <w:tblGrid>
        <w:gridCol w:w="3190"/>
        <w:gridCol w:w="3190"/>
        <w:gridCol w:w="3191"/>
      </w:tblGrid>
      <w:tr w:rsidR="00DA1623" w:rsidRPr="00DA1623" w:rsidTr="00DA1623">
        <w:tc>
          <w:tcPr>
            <w:tcW w:w="3190"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shd w:val="clear" w:color="auto" w:fill="FFFFFF"/>
              </w:rPr>
              <w:t>Контрольная работа. Примеры.</w:t>
            </w:r>
          </w:p>
        </w:tc>
        <w:tc>
          <w:tcPr>
            <w:tcW w:w="3190"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bCs/>
                <w:bdr w:val="none" w:sz="0" w:space="0" w:color="auto" w:frame="1"/>
                <w:shd w:val="clear" w:color="auto" w:fill="FFFFFF"/>
              </w:rPr>
              <w:t>Контрольная работа. Задачи.</w:t>
            </w:r>
          </w:p>
        </w:tc>
        <w:tc>
          <w:tcPr>
            <w:tcW w:w="3191"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shd w:val="clear" w:color="auto" w:fill="FFFFFF"/>
              </w:rPr>
              <w:t>Комбинированная контрольная работа с двумя задачами: текстовая и геометрическая.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«4» - 1-2 ошибки</w:t>
            </w:r>
            <w:r w:rsidRPr="00DA1623">
              <w:rPr>
                <w:rFonts w:ascii="Times New Roman" w:hAnsi="Times New Roman"/>
              </w:rPr>
              <w:br/>
            </w:r>
            <w:r w:rsidRPr="00DA1623">
              <w:rPr>
                <w:rFonts w:ascii="Times New Roman" w:hAnsi="Times New Roman"/>
                <w:shd w:val="clear" w:color="auto" w:fill="FFFFFF"/>
              </w:rPr>
              <w:t>«3» - 3-4 ошибки</w:t>
            </w:r>
            <w:r w:rsidRPr="00DA1623">
              <w:rPr>
                <w:rFonts w:ascii="Times New Roman" w:hAnsi="Times New Roman"/>
              </w:rPr>
              <w:br/>
            </w:r>
            <w:r w:rsidRPr="00DA1623">
              <w:rPr>
                <w:rFonts w:ascii="Times New Roman" w:hAnsi="Times New Roman"/>
                <w:shd w:val="clear" w:color="auto" w:fill="FFFFFF"/>
              </w:rPr>
              <w:t>«2» - 5 и более ошибок</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«4» - 1-2 негрубые ошибки</w:t>
            </w:r>
            <w:r w:rsidRPr="00DA1623">
              <w:rPr>
                <w:rFonts w:ascii="Times New Roman" w:hAnsi="Times New Roman"/>
              </w:rPr>
              <w:br/>
            </w:r>
            <w:r w:rsidRPr="00DA1623">
              <w:rPr>
                <w:rFonts w:ascii="Times New Roman" w:hAnsi="Times New Roman"/>
                <w:shd w:val="clear" w:color="auto" w:fill="FFFFFF"/>
              </w:rPr>
              <w:t>«3» - 2-3 ошибки (более половины работы сделано верно)</w:t>
            </w:r>
            <w:r w:rsidRPr="00DA1623">
              <w:rPr>
                <w:rFonts w:ascii="Times New Roman" w:hAnsi="Times New Roman"/>
              </w:rPr>
              <w:br/>
            </w:r>
            <w:r w:rsidRPr="00DA1623">
              <w:rPr>
                <w:rFonts w:ascii="Times New Roman" w:hAnsi="Times New Roman"/>
                <w:shd w:val="clear" w:color="auto" w:fill="FFFFFF"/>
              </w:rPr>
              <w:t>«2» - 4 и более ошибок</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 xml:space="preserve">«4» - 1-2 ошибки в вычислениях, 1-2 негрубые ошибки </w:t>
            </w:r>
            <w:r w:rsidRPr="00DA1623">
              <w:rPr>
                <w:rFonts w:ascii="Times New Roman" w:hAnsi="Times New Roman"/>
                <w:u w:val="single"/>
                <w:shd w:val="clear" w:color="auto" w:fill="FFFFFF"/>
              </w:rPr>
              <w:t>или</w:t>
            </w:r>
            <w:r w:rsidRPr="00DA1623">
              <w:rPr>
                <w:rFonts w:ascii="Times New Roman" w:hAnsi="Times New Roman"/>
                <w:shd w:val="clear" w:color="auto" w:fill="FFFFFF"/>
              </w:rPr>
              <w:t xml:space="preserve"> текстовая задача или геометрическая задача не решена, остальные задания </w:t>
            </w:r>
            <w:r w:rsidRPr="00DA1623">
              <w:rPr>
                <w:rFonts w:ascii="Times New Roman" w:hAnsi="Times New Roman"/>
                <w:shd w:val="clear" w:color="auto" w:fill="FFFFFF"/>
              </w:rPr>
              <w:lastRenderedPageBreak/>
              <w:t>решены абсолютно верно</w:t>
            </w:r>
            <w:r w:rsidRPr="00DA1623">
              <w:rPr>
                <w:rFonts w:ascii="Times New Roman" w:hAnsi="Times New Roman"/>
              </w:rPr>
              <w:br/>
            </w:r>
            <w:r w:rsidRPr="00DA1623">
              <w:rPr>
                <w:rFonts w:ascii="Times New Roman" w:hAnsi="Times New Roman"/>
                <w:shd w:val="clear" w:color="auto" w:fill="FFFFFF"/>
              </w:rPr>
              <w:t>«3» - 3-4 негрубые, одна из задач не решена, 1-2 ошибки в вычислениях.</w:t>
            </w:r>
            <w:r w:rsidRPr="00DA1623">
              <w:rPr>
                <w:rFonts w:ascii="Times New Roman" w:hAnsi="Times New Roman"/>
              </w:rPr>
              <w:br/>
            </w:r>
            <w:r w:rsidRPr="00DA1623">
              <w:rPr>
                <w:rFonts w:ascii="Times New Roman" w:hAnsi="Times New Roman"/>
                <w:shd w:val="clear" w:color="auto" w:fill="FFFFFF"/>
              </w:rPr>
              <w:t>«2» - не решена задача и более 5 грубых ошибок.</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p>
          <w:p w:rsidR="00DA1623" w:rsidRPr="00DA1623" w:rsidRDefault="00DA1623" w:rsidP="00DA1623">
            <w:pPr>
              <w:rPr>
                <w:rFonts w:ascii="Times New Roman" w:hAnsi="Times New Roman"/>
                <w:shd w:val="clear" w:color="auto" w:fill="FFFFFF"/>
              </w:rPr>
            </w:pPr>
          </w:p>
          <w:p w:rsidR="00DA1623" w:rsidRPr="00DA1623" w:rsidRDefault="00DA1623" w:rsidP="00DA1623">
            <w:pPr>
              <w:rPr>
                <w:rFonts w:ascii="Times New Roman" w:hAnsi="Times New Roman"/>
                <w:shd w:val="clear" w:color="auto" w:fill="FFFFFF"/>
              </w:rPr>
            </w:pPr>
          </w:p>
        </w:tc>
        <w:tc>
          <w:tcPr>
            <w:tcW w:w="3190" w:type="dxa"/>
          </w:tcPr>
          <w:p w:rsidR="00DA1623" w:rsidRPr="00DA1623" w:rsidRDefault="00DA1623" w:rsidP="00DA1623">
            <w:pPr>
              <w:rPr>
                <w:rFonts w:ascii="Times New Roman" w:hAnsi="Times New Roman"/>
                <w:shd w:val="clear" w:color="auto" w:fill="FFFFFF"/>
              </w:rPr>
            </w:pPr>
          </w:p>
        </w:tc>
        <w:tc>
          <w:tcPr>
            <w:tcW w:w="3191" w:type="dxa"/>
          </w:tcPr>
          <w:p w:rsidR="00DA1623" w:rsidRPr="00DA1623" w:rsidRDefault="00DA1623" w:rsidP="00DA1623">
            <w:pP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Грубые ошибки</w:t>
            </w:r>
          </w:p>
        </w:tc>
        <w:tc>
          <w:tcPr>
            <w:tcW w:w="3190"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Негрубые ошибки</w:t>
            </w:r>
          </w:p>
        </w:tc>
        <w:tc>
          <w:tcPr>
            <w:tcW w:w="3191"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Примечание</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вычислительные ошибки в примерах и задачах;</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нерациональные приёмы вычисления</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3а грамматические ошибки, допущенные в работе по математике, оценка не снижается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порядок действий, неправильное решение задачи</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неправильная постановка вопроса к действию при решении задачи;</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За небрежно оформленную работу, несоблюдение правил и каллиграфии оценка НЕ снижается.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 доведение до конца решения задачи, примера;</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неверно оформленный ответ задачи</w:t>
            </w:r>
          </w:p>
        </w:tc>
        <w:tc>
          <w:tcPr>
            <w:tcW w:w="3191" w:type="dxa"/>
          </w:tcPr>
          <w:p w:rsidR="00DA1623" w:rsidRPr="00DA1623" w:rsidRDefault="00DA1623" w:rsidP="00DA1623">
            <w:pPr>
              <w:jc w:val="cente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невыполненное задание.</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xml:space="preserve">неправильное списывание данных; </w:t>
            </w:r>
          </w:p>
        </w:tc>
        <w:tc>
          <w:tcPr>
            <w:tcW w:w="3191" w:type="dxa"/>
          </w:tcPr>
          <w:p w:rsidR="00DA1623" w:rsidRPr="00DA1623" w:rsidRDefault="00DA1623" w:rsidP="00DA1623">
            <w:pPr>
              <w:jc w:val="cente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 доведение до конца преобразований.</w:t>
            </w:r>
          </w:p>
        </w:tc>
        <w:tc>
          <w:tcPr>
            <w:tcW w:w="3191" w:type="dxa"/>
          </w:tcPr>
          <w:p w:rsidR="00DA1623" w:rsidRPr="00DA1623" w:rsidRDefault="00DA1623" w:rsidP="00DA1623">
            <w:pPr>
              <w:jc w:val="center"/>
              <w:rPr>
                <w:rFonts w:ascii="Times New Roman" w:hAnsi="Times New Roman"/>
                <w:shd w:val="clear" w:color="auto" w:fill="FFFFFF"/>
              </w:rPr>
            </w:pPr>
          </w:p>
        </w:tc>
      </w:tr>
    </w:tbl>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b/>
          <w:sz w:val="24"/>
          <w:szCs w:val="24"/>
        </w:rPr>
      </w:pPr>
      <w:r w:rsidRPr="00DA1623">
        <w:rPr>
          <w:rFonts w:eastAsia="Times New Roman"/>
          <w:b/>
          <w:sz w:val="24"/>
          <w:szCs w:val="24"/>
        </w:rPr>
        <w:t>5.2. Проверочные работы</w:t>
      </w:r>
    </w:p>
    <w:p w:rsidR="00DA1623" w:rsidRPr="00DA1623" w:rsidRDefault="00DA1623" w:rsidP="00DA1623">
      <w:pPr>
        <w:jc w:val="center"/>
        <w:rPr>
          <w:rFonts w:eastAsia="Times New Roman"/>
          <w:b/>
          <w:sz w:val="24"/>
          <w:szCs w:val="24"/>
        </w:rPr>
      </w:pP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 xml:space="preserve">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w:t>
      </w: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Тематический контроль проводится в основном в письменной форме, где берётся узловой программный вопрос. Для такой работы отводится 5-6 минут на уроке.</w:t>
      </w:r>
    </w:p>
    <w:p w:rsidR="00DA1623" w:rsidRPr="00DA1623" w:rsidRDefault="00DA1623" w:rsidP="00DA1623">
      <w:pPr>
        <w:jc w:val="center"/>
        <w:rPr>
          <w:rFonts w:eastAsia="Times New Roman"/>
          <w:b/>
          <w:sz w:val="24"/>
          <w:szCs w:val="24"/>
        </w:rPr>
      </w:pPr>
    </w:p>
    <w:tbl>
      <w:tblPr>
        <w:tblStyle w:val="32"/>
        <w:tblW w:w="0" w:type="auto"/>
        <w:tblLook w:val="04A0" w:firstRow="1" w:lastRow="0" w:firstColumn="1" w:lastColumn="0" w:noHBand="0" w:noVBand="1"/>
      </w:tblPr>
      <w:tblGrid>
        <w:gridCol w:w="2235"/>
        <w:gridCol w:w="3260"/>
        <w:gridCol w:w="3969"/>
      </w:tblGrid>
      <w:tr w:rsidR="00DA1623" w:rsidRPr="00DA1623" w:rsidTr="00DA1623">
        <w:tc>
          <w:tcPr>
            <w:tcW w:w="2235" w:type="dxa"/>
          </w:tcPr>
          <w:p w:rsidR="00DA1623" w:rsidRPr="00DA1623" w:rsidRDefault="00DA1623" w:rsidP="00DA1623">
            <w:pPr>
              <w:jc w:val="center"/>
              <w:rPr>
                <w:rFonts w:ascii="Times New Roman" w:hAnsi="Times New Roman"/>
                <w:b/>
              </w:rPr>
            </w:pPr>
            <w:r w:rsidRPr="00DA1623">
              <w:rPr>
                <w:rFonts w:ascii="Times New Roman" w:hAnsi="Times New Roman"/>
                <w:b/>
              </w:rPr>
              <w:t>Устный счёт, математический диктант</w:t>
            </w:r>
          </w:p>
        </w:tc>
        <w:tc>
          <w:tcPr>
            <w:tcW w:w="3260" w:type="dxa"/>
          </w:tcPr>
          <w:p w:rsidR="00DA1623" w:rsidRPr="00DA1623" w:rsidRDefault="00DA1623" w:rsidP="00DA1623">
            <w:pPr>
              <w:jc w:val="center"/>
              <w:rPr>
                <w:rFonts w:ascii="Times New Roman" w:hAnsi="Times New Roman"/>
                <w:b/>
              </w:rPr>
            </w:pPr>
            <w:r w:rsidRPr="00DA1623">
              <w:rPr>
                <w:rFonts w:ascii="Times New Roman" w:hAnsi="Times New Roman"/>
                <w:b/>
              </w:rPr>
              <w:t>Самостоятельная работа</w:t>
            </w:r>
          </w:p>
        </w:tc>
        <w:tc>
          <w:tcPr>
            <w:tcW w:w="3969" w:type="dxa"/>
          </w:tcPr>
          <w:p w:rsidR="00DA1623" w:rsidRPr="00DA1623" w:rsidRDefault="00DA1623" w:rsidP="00DA1623">
            <w:pPr>
              <w:jc w:val="center"/>
              <w:rPr>
                <w:rFonts w:ascii="Times New Roman" w:hAnsi="Times New Roman"/>
                <w:b/>
              </w:rPr>
            </w:pPr>
            <w:r w:rsidRPr="00DA1623">
              <w:rPr>
                <w:rFonts w:ascii="Times New Roman" w:hAnsi="Times New Roman"/>
                <w:b/>
              </w:rPr>
              <w:t>Тест</w:t>
            </w:r>
          </w:p>
        </w:tc>
      </w:tr>
      <w:tr w:rsidR="00DA1623" w:rsidRPr="00DA1623" w:rsidTr="00DA1623">
        <w:trPr>
          <w:trHeight w:val="7175"/>
        </w:trPr>
        <w:tc>
          <w:tcPr>
            <w:tcW w:w="2235" w:type="dxa"/>
          </w:tcPr>
          <w:p w:rsidR="00DA1623" w:rsidRPr="00DA1623" w:rsidRDefault="00DA1623" w:rsidP="00DA1623">
            <w:pPr>
              <w:rPr>
                <w:rFonts w:ascii="Times New Roman" w:hAnsi="Times New Roman"/>
              </w:rPr>
            </w:pPr>
            <w:r w:rsidRPr="00DA1623">
              <w:rPr>
                <w:rFonts w:ascii="Times New Roman" w:hAnsi="Times New Roman"/>
              </w:rPr>
              <w:lastRenderedPageBreak/>
              <w:t>«5» - без ошибок.</w:t>
            </w:r>
          </w:p>
          <w:p w:rsidR="00DA1623" w:rsidRPr="00DA1623" w:rsidRDefault="00DA1623" w:rsidP="00DA1623">
            <w:pPr>
              <w:rPr>
                <w:rFonts w:ascii="Times New Roman" w:hAnsi="Times New Roman"/>
              </w:rPr>
            </w:pPr>
            <w:r w:rsidRPr="00DA1623">
              <w:rPr>
                <w:rFonts w:ascii="Times New Roman" w:hAnsi="Times New Roman"/>
              </w:rPr>
              <w:t xml:space="preserve"> «4» -1-2 ошибки.</w:t>
            </w:r>
          </w:p>
          <w:p w:rsidR="00DA1623" w:rsidRPr="00DA1623" w:rsidRDefault="00DA1623" w:rsidP="00DA1623">
            <w:pPr>
              <w:rPr>
                <w:rFonts w:ascii="Times New Roman" w:hAnsi="Times New Roman"/>
              </w:rPr>
            </w:pPr>
            <w:r w:rsidRPr="00DA1623">
              <w:rPr>
                <w:rFonts w:ascii="Times New Roman" w:hAnsi="Times New Roman"/>
              </w:rPr>
              <w:t xml:space="preserve"> «3» - 3-4 ошибки.</w:t>
            </w:r>
          </w:p>
          <w:p w:rsidR="00DA1623" w:rsidRPr="00DA1623" w:rsidRDefault="00DA1623" w:rsidP="00DA1623">
            <w:pPr>
              <w:rPr>
                <w:rFonts w:ascii="Times New Roman" w:hAnsi="Times New Roman"/>
                <w:b/>
              </w:rPr>
            </w:pPr>
            <w:r w:rsidRPr="00DA1623">
              <w:rPr>
                <w:rFonts w:ascii="Times New Roman" w:hAnsi="Times New Roman"/>
              </w:rPr>
              <w:t>«2» - более 5 ошибок</w:t>
            </w:r>
          </w:p>
        </w:tc>
        <w:tc>
          <w:tcPr>
            <w:tcW w:w="3260" w:type="dxa"/>
          </w:tcPr>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а) должна присутствовать на каждом уроке (15-20 минут); </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б) предусматривает помощь учителя; в) может быть раздроблена и использоваться на разных этапах урока.</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Цель работы:</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 1) закрепление знаний; </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2) углубление знаний;</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 3) проверка домашнего задания.</w:t>
            </w:r>
          </w:p>
          <w:p w:rsidR="00DA1623" w:rsidRPr="00DA1623" w:rsidRDefault="00DA1623" w:rsidP="00DA1623">
            <w:pPr>
              <w:shd w:val="clear" w:color="auto" w:fill="FFFFFF"/>
              <w:rPr>
                <w:rFonts w:ascii="Times New Roman" w:hAnsi="Times New Roman"/>
                <w:b/>
              </w:rPr>
            </w:pPr>
          </w:p>
        </w:tc>
        <w:tc>
          <w:tcPr>
            <w:tcW w:w="3969" w:type="dxa"/>
          </w:tcPr>
          <w:p w:rsidR="00DA1623" w:rsidRPr="00DA1623" w:rsidRDefault="00DA1623" w:rsidP="00DA1623">
            <w:pPr>
              <w:rPr>
                <w:rFonts w:ascii="Times New Roman" w:hAnsi="Times New Roman"/>
                <w:b/>
              </w:rPr>
            </w:pPr>
            <w:r w:rsidRPr="00DA1623">
              <w:rPr>
                <w:rFonts w:ascii="Times New Roman" w:hAnsi="Times New Roman"/>
                <w:b/>
              </w:rPr>
              <w:t xml:space="preserve">«5» - </w:t>
            </w:r>
            <w:r w:rsidRPr="00DA1623">
              <w:rPr>
                <w:rFonts w:ascii="Times New Roman" w:hAnsi="Times New Roman"/>
              </w:rPr>
              <w:t>учащийся выполнил   работу   в   полном   объеме   с   соблюдением    необходимой последовательности действий; допустил не более 2% неверных ответов.</w:t>
            </w:r>
          </w:p>
          <w:p w:rsidR="00DA1623" w:rsidRPr="00DA1623" w:rsidRDefault="00DA1623" w:rsidP="00DA1623">
            <w:pPr>
              <w:rPr>
                <w:rFonts w:ascii="Times New Roman" w:hAnsi="Times New Roman"/>
              </w:rPr>
            </w:pPr>
            <w:r w:rsidRPr="00DA1623">
              <w:rPr>
                <w:rFonts w:ascii="Times New Roman" w:hAnsi="Times New Roman"/>
                <w:b/>
              </w:rPr>
              <w:t>«4»</w:t>
            </w:r>
            <w:r w:rsidRPr="00DA1623">
              <w:rPr>
                <w:rFonts w:ascii="Times New Roman" w:hAnsi="Times New Roman"/>
              </w:rPr>
              <w:t xml:space="preserve"> - ставится, если выполнены требования к оценке 5, но допущены ошибки (не более 20% ответов от общего количества заданий) </w:t>
            </w:r>
          </w:p>
          <w:p w:rsidR="00DA1623" w:rsidRPr="00DA1623" w:rsidRDefault="00DA1623" w:rsidP="00DA1623">
            <w:pPr>
              <w:rPr>
                <w:rFonts w:ascii="Times New Roman" w:hAnsi="Times New Roman"/>
              </w:rPr>
            </w:pPr>
            <w:r w:rsidRPr="00DA1623">
              <w:rPr>
                <w:rFonts w:ascii="Times New Roman" w:hAnsi="Times New Roman"/>
                <w:b/>
              </w:rPr>
              <w:t>«3»</w:t>
            </w:r>
            <w:r w:rsidRPr="00DA1623">
              <w:rPr>
                <w:rFonts w:ascii="Times New Roman" w:hAnsi="Times New Roman"/>
              </w:rPr>
              <w:t xml:space="preserve"> - учащийся выполнил работу в полном объеме, неверные ответы составляют от 20% до 50% ответов от общего числа заданий; если работа выполнена не полностью, но объем выполненной части таков, что позволяет получить оценку</w:t>
            </w:r>
          </w:p>
          <w:p w:rsidR="00DA1623" w:rsidRPr="00DA1623" w:rsidRDefault="00DA1623" w:rsidP="00DA1623">
            <w:pPr>
              <w:rPr>
                <w:rFonts w:ascii="Times New Roman" w:hAnsi="Times New Roman"/>
              </w:rPr>
            </w:pPr>
            <w:r w:rsidRPr="00DA1623">
              <w:rPr>
                <w:rFonts w:ascii="Times New Roman" w:hAnsi="Times New Roman"/>
                <w:b/>
              </w:rPr>
              <w:t>«2»</w:t>
            </w:r>
            <w:r w:rsidRPr="00DA1623">
              <w:rPr>
                <w:rFonts w:ascii="Times New Roman" w:hAnsi="Times New Roman"/>
              </w:rPr>
              <w:t xml:space="preserve"> - работа, выполнена полностью, но количество правильных ответов не превышает 50% от общего числа заданий;</w:t>
            </w:r>
          </w:p>
          <w:p w:rsidR="00DA1623" w:rsidRPr="00DA1623" w:rsidRDefault="00DA1623" w:rsidP="00DA1623">
            <w:pPr>
              <w:rPr>
                <w:rFonts w:ascii="Times New Roman" w:hAnsi="Times New Roman"/>
              </w:rPr>
            </w:pPr>
            <w:r w:rsidRPr="00DA1623">
              <w:rPr>
                <w:rFonts w:ascii="Times New Roman" w:hAnsi="Times New Roman"/>
              </w:rPr>
              <w:t>· работа выполнена не полностью и объем выполненной работы не превышает 50% от общего числа заданий</w:t>
            </w:r>
          </w:p>
        </w:tc>
      </w:tr>
    </w:tbl>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sz w:val="24"/>
          <w:szCs w:val="24"/>
          <w:shd w:val="clear" w:color="auto" w:fill="FFFFFF"/>
        </w:rPr>
      </w:pPr>
      <w:r w:rsidRPr="00DA1623">
        <w:rPr>
          <w:rFonts w:eastAsia="Times New Roman"/>
          <w:b/>
          <w:sz w:val="24"/>
          <w:szCs w:val="24"/>
        </w:rPr>
        <w:t>6. Нормы оценок по предмету «Литературное чтение» в начальной школе</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 xml:space="preserve">Литературное чтение </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6.1. Тесты</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«5»</w:t>
      </w:r>
      <w:r w:rsidRPr="00DA1623">
        <w:rPr>
          <w:rFonts w:eastAsia="Times New Roman"/>
          <w:sz w:val="24"/>
          <w:szCs w:val="24"/>
        </w:rPr>
        <w:t> - ученик  набрал  9-10  баллов  (90 -100%);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«4</w:t>
      </w:r>
      <w:r w:rsidRPr="00DA1623">
        <w:rPr>
          <w:rFonts w:eastAsia="Times New Roman"/>
          <w:sz w:val="24"/>
          <w:szCs w:val="24"/>
        </w:rPr>
        <w:t>» - ученик  набрал  7 -8  баллов (89 – 70%);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«3»</w:t>
      </w:r>
      <w:r w:rsidRPr="00DA1623">
        <w:rPr>
          <w:rFonts w:eastAsia="Times New Roman"/>
          <w:sz w:val="24"/>
          <w:szCs w:val="24"/>
        </w:rPr>
        <w:t> - ученик  набрал  5 -6  баллов (69 – 50%);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«2»</w:t>
      </w:r>
      <w:r w:rsidRPr="00DA1623">
        <w:rPr>
          <w:rFonts w:eastAsia="Times New Roman"/>
          <w:sz w:val="24"/>
          <w:szCs w:val="24"/>
        </w:rPr>
        <w:t> - ученик  набрал    3-4  балла (49 – 30%);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«1»</w:t>
      </w:r>
      <w:r w:rsidRPr="00DA1623">
        <w:rPr>
          <w:rFonts w:eastAsia="Times New Roman"/>
          <w:sz w:val="24"/>
          <w:szCs w:val="24"/>
        </w:rPr>
        <w:t> - ученик  набрал  менее  3  баллов ( менее  30%).</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6.2. Литературные диктанты</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Количество  слов во  2  классе 5-10, в 3 классе — 10-12, в 4 классе — 12-15.</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«5»</w:t>
      </w:r>
      <w:r w:rsidRPr="00DA1623">
        <w:rPr>
          <w:rFonts w:eastAsia="Times New Roman"/>
          <w:sz w:val="24"/>
          <w:szCs w:val="24"/>
        </w:rPr>
        <w:t> — если в работе нет ошибок;</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«4»</w:t>
      </w:r>
      <w:r w:rsidRPr="00DA1623">
        <w:rPr>
          <w:rFonts w:eastAsia="Times New Roman"/>
          <w:sz w:val="24"/>
          <w:szCs w:val="24"/>
        </w:rPr>
        <w:t> — если в работе одна ошибка;</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«3»</w:t>
      </w:r>
      <w:r w:rsidRPr="00DA1623">
        <w:rPr>
          <w:rFonts w:eastAsia="Times New Roman"/>
          <w:sz w:val="24"/>
          <w:szCs w:val="24"/>
        </w:rPr>
        <w:t> — если в работе две ошибки;</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«2</w:t>
      </w:r>
      <w:r w:rsidRPr="00DA1623">
        <w:rPr>
          <w:rFonts w:eastAsia="Times New Roman"/>
          <w:sz w:val="24"/>
          <w:szCs w:val="24"/>
        </w:rPr>
        <w:t>» — если в работе три  ошибки;</w:t>
      </w:r>
    </w:p>
    <w:p w:rsidR="00DA1623" w:rsidRPr="00DA1623" w:rsidRDefault="00DA1623" w:rsidP="00DA1623">
      <w:pPr>
        <w:shd w:val="clear" w:color="auto" w:fill="FFFFFF"/>
        <w:rPr>
          <w:rFonts w:eastAsia="Times New Roman"/>
          <w:b/>
          <w:bCs/>
          <w:sz w:val="24"/>
          <w:szCs w:val="24"/>
        </w:rPr>
      </w:pPr>
      <w:r w:rsidRPr="00DA1623">
        <w:rPr>
          <w:rFonts w:eastAsia="Times New Roman"/>
          <w:b/>
          <w:bCs/>
          <w:sz w:val="24"/>
          <w:szCs w:val="24"/>
        </w:rPr>
        <w:t> </w:t>
      </w: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6.3. Навыки  чтения (темп, способ, правильность, понимание)</w:t>
      </w:r>
    </w:p>
    <w:p w:rsidR="00DA1623" w:rsidRPr="00DA1623" w:rsidRDefault="00DA1623" w:rsidP="00DA1623">
      <w:pPr>
        <w:shd w:val="clear" w:color="auto" w:fill="FFFFFF"/>
        <w:rPr>
          <w:rFonts w:eastAsia="Times New Roman"/>
          <w:b/>
          <w:bCs/>
          <w:sz w:val="24"/>
          <w:szCs w:val="24"/>
        </w:rPr>
      </w:pPr>
    </w:p>
    <w:tbl>
      <w:tblPr>
        <w:tblStyle w:val="32"/>
        <w:tblW w:w="9747" w:type="dxa"/>
        <w:tblLayout w:type="fixed"/>
        <w:tblLook w:val="04A0" w:firstRow="1" w:lastRow="0" w:firstColumn="1" w:lastColumn="0" w:noHBand="0" w:noVBand="1"/>
      </w:tblPr>
      <w:tblGrid>
        <w:gridCol w:w="855"/>
        <w:gridCol w:w="2556"/>
        <w:gridCol w:w="2556"/>
        <w:gridCol w:w="1900"/>
        <w:gridCol w:w="1880"/>
      </w:tblGrid>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Класс</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«5»</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«4»</w:t>
            </w:r>
          </w:p>
        </w:tc>
        <w:tc>
          <w:tcPr>
            <w:tcW w:w="1900" w:type="dxa"/>
          </w:tcPr>
          <w:p w:rsidR="00DA1623" w:rsidRPr="00DA1623" w:rsidRDefault="00DA1623" w:rsidP="00DA1623">
            <w:pPr>
              <w:rPr>
                <w:rFonts w:ascii="Times New Roman" w:hAnsi="Times New Roman"/>
                <w:b/>
                <w:bCs/>
              </w:rPr>
            </w:pPr>
            <w:r w:rsidRPr="00DA1623">
              <w:rPr>
                <w:rFonts w:ascii="Times New Roman" w:hAnsi="Times New Roman"/>
                <w:b/>
                <w:bCs/>
              </w:rPr>
              <w:t>«3»</w:t>
            </w:r>
          </w:p>
        </w:tc>
        <w:tc>
          <w:tcPr>
            <w:tcW w:w="1880" w:type="dxa"/>
          </w:tcPr>
          <w:p w:rsidR="00DA1623" w:rsidRPr="00DA1623" w:rsidRDefault="00DA1623" w:rsidP="00DA1623">
            <w:pPr>
              <w:rPr>
                <w:rFonts w:ascii="Times New Roman" w:hAnsi="Times New Roman"/>
                <w:b/>
                <w:bCs/>
              </w:rPr>
            </w:pPr>
            <w:r w:rsidRPr="00DA1623">
              <w:rPr>
                <w:rFonts w:ascii="Times New Roman" w:hAnsi="Times New Roman"/>
                <w:b/>
                <w:bCs/>
              </w:rPr>
              <w:t>«2»</w:t>
            </w: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1 класс</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 xml:space="preserve">«читаешь хорошо» </w:t>
            </w:r>
            <w:r w:rsidRPr="00DA1623">
              <w:rPr>
                <w:rFonts w:ascii="Times New Roman" w:hAnsi="Times New Roman"/>
                <w:bCs/>
              </w:rPr>
              <w:t xml:space="preserve"> читает целыми   словами, слова из более </w:t>
            </w:r>
            <w:r w:rsidRPr="00DA1623">
              <w:rPr>
                <w:rFonts w:ascii="Times New Roman" w:hAnsi="Times New Roman"/>
                <w:bCs/>
              </w:rPr>
              <w:lastRenderedPageBreak/>
              <w:t xml:space="preserve">чем трех слогов читает по слогам,  отчетливо произносит звуки и слова, соблюдает ударение  в  словах,  не допускает ошибок, темп чтения </w:t>
            </w:r>
            <w:r w:rsidRPr="00DA1623">
              <w:rPr>
                <w:rFonts w:ascii="Times New Roman" w:hAnsi="Times New Roman"/>
                <w:b/>
                <w:bCs/>
              </w:rPr>
              <w:t>25-30 слов</w:t>
            </w:r>
            <w:r w:rsidRPr="00DA1623">
              <w:rPr>
                <w:rFonts w:ascii="Times New Roman" w:hAnsi="Times New Roman"/>
                <w:bCs/>
              </w:rPr>
              <w:t xml:space="preserve"> в минуту на конец года.</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lastRenderedPageBreak/>
              <w:t>«читаешь хорошо, но есть ошибки»</w:t>
            </w:r>
            <w:r w:rsidRPr="00DA1623">
              <w:rPr>
                <w:rFonts w:ascii="Times New Roman" w:hAnsi="Times New Roman"/>
              </w:rPr>
              <w:t xml:space="preserve"> </w:t>
            </w:r>
            <w:r w:rsidRPr="00DA1623">
              <w:rPr>
                <w:rFonts w:ascii="Times New Roman" w:hAnsi="Times New Roman"/>
                <w:b/>
                <w:bCs/>
              </w:rPr>
              <w:t xml:space="preserve">- </w:t>
            </w:r>
            <w:r w:rsidRPr="00DA1623">
              <w:rPr>
                <w:rFonts w:ascii="Times New Roman" w:hAnsi="Times New Roman"/>
                <w:bCs/>
              </w:rPr>
              <w:t xml:space="preserve">читает  целыми словами и </w:t>
            </w:r>
            <w:r w:rsidRPr="00DA1623">
              <w:rPr>
                <w:rFonts w:ascii="Times New Roman" w:hAnsi="Times New Roman"/>
                <w:bCs/>
              </w:rPr>
              <w:lastRenderedPageBreak/>
              <w:t xml:space="preserve">слогами, отчетливо произносит  звуки  и   слова, но допускает 1-2 ошибки, темп чтения  </w:t>
            </w:r>
            <w:r w:rsidRPr="00DA1623">
              <w:rPr>
                <w:rFonts w:ascii="Times New Roman" w:hAnsi="Times New Roman"/>
                <w:b/>
                <w:bCs/>
              </w:rPr>
              <w:t xml:space="preserve">20- 25 слов </w:t>
            </w:r>
            <w:r w:rsidRPr="00DA1623">
              <w:rPr>
                <w:rFonts w:ascii="Times New Roman" w:hAnsi="Times New Roman"/>
                <w:bCs/>
              </w:rPr>
              <w:t>в минуту.</w:t>
            </w:r>
          </w:p>
        </w:tc>
        <w:tc>
          <w:tcPr>
            <w:tcW w:w="1900" w:type="dxa"/>
          </w:tcPr>
          <w:p w:rsidR="00DA1623" w:rsidRPr="00DA1623" w:rsidRDefault="00DA1623" w:rsidP="00DA1623">
            <w:pPr>
              <w:rPr>
                <w:rFonts w:ascii="Times New Roman" w:hAnsi="Times New Roman"/>
                <w:b/>
                <w:bCs/>
              </w:rPr>
            </w:pPr>
            <w:r w:rsidRPr="00DA1623">
              <w:rPr>
                <w:rFonts w:ascii="Times New Roman" w:hAnsi="Times New Roman"/>
                <w:b/>
                <w:bCs/>
              </w:rPr>
              <w:lastRenderedPageBreak/>
              <w:t xml:space="preserve">«читаешь пока  медленно и с ошибками, </w:t>
            </w:r>
            <w:r w:rsidRPr="00DA1623">
              <w:rPr>
                <w:rFonts w:ascii="Times New Roman" w:hAnsi="Times New Roman"/>
                <w:b/>
                <w:bCs/>
              </w:rPr>
              <w:lastRenderedPageBreak/>
              <w:t>поэтому надо больше читать»</w:t>
            </w:r>
            <w:r w:rsidRPr="00DA1623">
              <w:rPr>
                <w:rFonts w:ascii="Times New Roman" w:hAnsi="Times New Roman"/>
              </w:rPr>
              <w:t xml:space="preserve"> </w:t>
            </w:r>
            <w:r w:rsidRPr="00DA1623">
              <w:rPr>
                <w:rFonts w:ascii="Times New Roman" w:hAnsi="Times New Roman"/>
                <w:b/>
                <w:bCs/>
              </w:rPr>
              <w:t xml:space="preserve">- </w:t>
            </w:r>
            <w:r w:rsidRPr="00DA1623">
              <w:rPr>
                <w:rFonts w:ascii="Times New Roman" w:hAnsi="Times New Roman"/>
                <w:bCs/>
              </w:rPr>
              <w:t xml:space="preserve">ученик читает по слогам, допускает более трех ошибок, темп чтения — </w:t>
            </w:r>
            <w:r w:rsidRPr="00DA1623">
              <w:rPr>
                <w:rFonts w:ascii="Times New Roman" w:hAnsi="Times New Roman"/>
                <w:b/>
                <w:bCs/>
              </w:rPr>
              <w:t>15-20 слов</w:t>
            </w:r>
            <w:r w:rsidRPr="00DA1623">
              <w:rPr>
                <w:rFonts w:ascii="Times New Roman" w:hAnsi="Times New Roman"/>
                <w:bCs/>
              </w:rPr>
              <w:t xml:space="preserve"> в минуту или ниже.</w:t>
            </w:r>
          </w:p>
        </w:tc>
        <w:tc>
          <w:tcPr>
            <w:tcW w:w="1880" w:type="dxa"/>
          </w:tcPr>
          <w:p w:rsidR="00DA1623" w:rsidRPr="00DA1623" w:rsidRDefault="00DA1623" w:rsidP="00DA1623">
            <w:pPr>
              <w:shd w:val="clear" w:color="auto" w:fill="FFFFFF"/>
              <w:rPr>
                <w:rFonts w:ascii="Times New Roman" w:hAnsi="Times New Roman"/>
                <w:b/>
                <w:bCs/>
              </w:rPr>
            </w:pP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2 класс</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отчетливо  произносит читаемые слова; темп чтения - не менее  50 слов в минуту, соблюдает правильную интонацию в зависимости от знака препинания, дает полные ответы на вопросы по содержанию прочитанного текста.</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более 40 слов в минуту целыми словами, соблюдает нужную интонацию и паузы, вер но передает содержание прочитанного (частично при по мощи вопросов учителя), не допускает грубых речевых ошибок.</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t>ученик правильно читает по слогам со скоростью менее 40 слов в минуту; передает содержание прочитанного с помощью вопросов учителя</w:t>
            </w:r>
          </w:p>
        </w:tc>
        <w:tc>
          <w:tcPr>
            <w:tcW w:w="1880" w:type="dxa"/>
          </w:tcPr>
          <w:p w:rsidR="00DA1623" w:rsidRPr="00DA1623" w:rsidRDefault="00DA1623" w:rsidP="00DA1623">
            <w:pPr>
              <w:rPr>
                <w:rFonts w:ascii="Times New Roman" w:hAnsi="Times New Roman"/>
                <w:bCs/>
              </w:rPr>
            </w:pPr>
            <w:r w:rsidRPr="00DA1623">
              <w:rPr>
                <w:rFonts w:ascii="Times New Roman" w:hAnsi="Times New Roman"/>
                <w:bCs/>
              </w:rPr>
              <w:t>ученик правильно читает по слогам со скоростью менее 30 слов в минуту; передает содержание прочитанного с помощью вопросов учителя.</w:t>
            </w: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3 класс</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60 и более слов в минуту вслух и более 80 слов в ми нуту молча, с правильной интонацией; умеет подробно и кратко передавать содержание прочитанного и высказывать о нем собственное обоснованное суждение.</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текст вслух целыми словами, со скоростью не меньше 55 слов в минуту, интонационно правильно; умеет передать содержание прочитанного; темп чтения молча не меньше 70 слов в минуту.</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не менее 45 слов в минуту, в отдельных случаях переходит на слоговое чтение; делает не более пяти ошибок; в ответах на вопросы по тексту допускает 1-2 ошибки; темп чтения молча не меньше 60 слов в минуту.</w:t>
            </w:r>
          </w:p>
        </w:tc>
        <w:tc>
          <w:tcPr>
            <w:tcW w:w="1880"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ученик 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не меньше 60 слов в минуту. Ученик не выполняет требований, отвечающих отметке «3».</w:t>
            </w:r>
          </w:p>
          <w:p w:rsidR="00DA1623" w:rsidRPr="00DA1623" w:rsidRDefault="00DA1623" w:rsidP="00DA1623">
            <w:pPr>
              <w:shd w:val="clear" w:color="auto" w:fill="FFFFFF"/>
              <w:rPr>
                <w:rFonts w:ascii="Times New Roman" w:hAnsi="Times New Roman"/>
                <w:bCs/>
              </w:rPr>
            </w:pP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4 класс</w:t>
            </w:r>
          </w:p>
        </w:tc>
        <w:tc>
          <w:tcPr>
            <w:tcW w:w="2556" w:type="dxa"/>
          </w:tcPr>
          <w:p w:rsidR="00DA1623" w:rsidRPr="00DA1623" w:rsidRDefault="00DA1623" w:rsidP="00DA1623">
            <w:pPr>
              <w:spacing w:before="100" w:beforeAutospacing="1" w:afterAutospacing="1"/>
              <w:rPr>
                <w:rFonts w:ascii="Times New Roman" w:hAnsi="Times New Roman"/>
                <w:bCs/>
              </w:rPr>
            </w:pPr>
            <w:r w:rsidRPr="00DA1623">
              <w:rPr>
                <w:rFonts w:ascii="Times New Roman" w:hAnsi="Times New Roman"/>
                <w:bCs/>
              </w:rPr>
              <w:t>ученик читает целыми словами со скоростью не меньше 90 слов в минуту вслух и больше 110 слов молча; умеет формулировать главную мысль прочитанного,  для этого необходимые части прочитанного текста.</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 xml:space="preserve">ученик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w:t>
            </w:r>
            <w:r w:rsidRPr="00DA1623">
              <w:rPr>
                <w:rFonts w:ascii="Times New Roman" w:hAnsi="Times New Roman"/>
                <w:bCs/>
              </w:rPr>
              <w:lastRenderedPageBreak/>
              <w:t>мнение о прочитанном.</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lastRenderedPageBreak/>
              <w:t xml:space="preserve">ученик читает целыми словами со скоростью не меньше 60 слов в минуту вслух и не меньше 80  слов молча; определяет основную мысль произведения с  помощью учителя; затрудняется в </w:t>
            </w:r>
            <w:r w:rsidRPr="00DA1623">
              <w:rPr>
                <w:rFonts w:ascii="Times New Roman" w:hAnsi="Times New Roman"/>
                <w:bCs/>
              </w:rPr>
              <w:lastRenderedPageBreak/>
              <w:t>кратком пересказе про читанного; рассказ о герое составляет по плану, предложенному учителем; понимает содержание произведения и может ответить на вопросы (иногда с помощью учителя)</w:t>
            </w:r>
          </w:p>
        </w:tc>
        <w:tc>
          <w:tcPr>
            <w:tcW w:w="1880" w:type="dxa"/>
          </w:tcPr>
          <w:p w:rsidR="00DA1623" w:rsidRPr="00DA1623" w:rsidRDefault="00DA1623" w:rsidP="00DA1623">
            <w:pPr>
              <w:rPr>
                <w:rFonts w:ascii="Times New Roman" w:hAnsi="Times New Roman"/>
                <w:bCs/>
              </w:rPr>
            </w:pPr>
            <w:r w:rsidRPr="00DA1623">
              <w:rPr>
                <w:rFonts w:ascii="Times New Roman" w:hAnsi="Times New Roman"/>
                <w:bCs/>
              </w:rPr>
              <w:lastRenderedPageBreak/>
              <w:t xml:space="preserve">ученик читает целыми словами со скоростью не меньше 50 слов в минуту вслух и не меньше 70  слов молча;  не определяет основную мысль произведения с  помощью учителя; затрудняется в </w:t>
            </w:r>
            <w:r w:rsidRPr="00DA1623">
              <w:rPr>
                <w:rFonts w:ascii="Times New Roman" w:hAnsi="Times New Roman"/>
                <w:bCs/>
              </w:rPr>
              <w:lastRenderedPageBreak/>
              <w:t>кратком пересказе прочитанного  с помощью учителя; рассказ о герое  не составляет по плану, предложенному учителем; понимает содержание,  но   может ответить не  на  все   вопросы.</w:t>
            </w:r>
          </w:p>
        </w:tc>
      </w:tr>
    </w:tbl>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tbl>
      <w:tblPr>
        <w:tblStyle w:val="1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2454"/>
        <w:gridCol w:w="2746"/>
        <w:gridCol w:w="3260"/>
      </w:tblGrid>
      <w:tr w:rsidR="00DA1623" w:rsidRPr="00DA1623" w:rsidTr="00DA1623">
        <w:trPr>
          <w:trHeight w:val="356"/>
        </w:trPr>
        <w:tc>
          <w:tcPr>
            <w:tcW w:w="1287" w:type="dxa"/>
            <w:vMerge w:val="restart"/>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Оценка</w:t>
            </w:r>
          </w:p>
        </w:tc>
        <w:tc>
          <w:tcPr>
            <w:tcW w:w="8460" w:type="dxa"/>
            <w:gridSpan w:val="3"/>
            <w:hideMark/>
          </w:tcPr>
          <w:p w:rsidR="00DA1623" w:rsidRPr="00DA1623" w:rsidRDefault="00DA1623" w:rsidP="00DA1623">
            <w:pPr>
              <w:spacing w:after="200" w:line="276" w:lineRule="auto"/>
              <w:jc w:val="center"/>
              <w:rPr>
                <w:rFonts w:ascii="Times New Roman" w:hAnsi="Times New Roman" w:cs="Times New Roman"/>
                <w:b/>
                <w:bCs/>
              </w:rPr>
            </w:pPr>
            <w:r w:rsidRPr="00DA1623">
              <w:rPr>
                <w:rFonts w:ascii="Times New Roman" w:hAnsi="Times New Roman" w:cs="Times New Roman"/>
                <w:b/>
                <w:bCs/>
              </w:rPr>
              <w:t>6.4. Нормативы техники чтения по ФГОС</w:t>
            </w:r>
          </w:p>
        </w:tc>
      </w:tr>
      <w:tr w:rsidR="00DA1623" w:rsidRPr="00DA1623" w:rsidTr="00DA1623">
        <w:trPr>
          <w:trHeight w:val="356"/>
        </w:trPr>
        <w:tc>
          <w:tcPr>
            <w:tcW w:w="1287" w:type="dxa"/>
            <w:vMerge/>
          </w:tcPr>
          <w:p w:rsidR="00DA1623" w:rsidRPr="00DA1623" w:rsidRDefault="00DA1623" w:rsidP="00DA1623">
            <w:pPr>
              <w:spacing w:after="200" w:line="276" w:lineRule="auto"/>
              <w:rPr>
                <w:rFonts w:ascii="Times New Roman" w:hAnsi="Times New Roman" w:cs="Times New Roman"/>
                <w:b/>
                <w:bCs/>
              </w:rPr>
            </w:pPr>
          </w:p>
        </w:tc>
        <w:tc>
          <w:tcPr>
            <w:tcW w:w="8460" w:type="dxa"/>
            <w:gridSpan w:val="3"/>
          </w:tcPr>
          <w:p w:rsidR="00DA1623" w:rsidRPr="00DA1623" w:rsidRDefault="00DA1623" w:rsidP="00DA1623">
            <w:pPr>
              <w:spacing w:after="200" w:line="276" w:lineRule="auto"/>
              <w:jc w:val="center"/>
              <w:rPr>
                <w:rFonts w:ascii="Times New Roman" w:hAnsi="Times New Roman" w:cs="Times New Roman"/>
                <w:b/>
                <w:bCs/>
              </w:rPr>
            </w:pPr>
            <w:r w:rsidRPr="00DA1623">
              <w:rPr>
                <w:rFonts w:ascii="Times New Roman" w:hAnsi="Times New Roman" w:cs="Times New Roman"/>
                <w:b/>
                <w:bCs/>
              </w:rPr>
              <w:t>Учебные периоды</w:t>
            </w:r>
          </w:p>
        </w:tc>
      </w:tr>
      <w:tr w:rsidR="00DA1623" w:rsidRPr="00DA1623" w:rsidTr="00DA1623">
        <w:trPr>
          <w:trHeight w:val="160"/>
        </w:trPr>
        <w:tc>
          <w:tcPr>
            <w:tcW w:w="0" w:type="auto"/>
            <w:vMerge/>
            <w:hideMark/>
          </w:tcPr>
          <w:p w:rsidR="00DA1623" w:rsidRPr="00DA1623" w:rsidRDefault="00DA1623" w:rsidP="00DA1623">
            <w:pPr>
              <w:spacing w:after="200" w:line="276" w:lineRule="auto"/>
              <w:rPr>
                <w:rFonts w:ascii="Times New Roman" w:hAnsi="Times New Roman" w:cs="Times New Roman"/>
                <w:b/>
                <w:bCs/>
              </w:rPr>
            </w:pPr>
          </w:p>
        </w:tc>
        <w:tc>
          <w:tcPr>
            <w:tcW w:w="2454"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 триместр</w:t>
            </w:r>
          </w:p>
        </w:tc>
        <w:tc>
          <w:tcPr>
            <w:tcW w:w="2746"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II триместр</w:t>
            </w:r>
          </w:p>
        </w:tc>
        <w:tc>
          <w:tcPr>
            <w:tcW w:w="3260"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w:t>
            </w:r>
            <w:r w:rsidRPr="00DA1623">
              <w:rPr>
                <w:rFonts w:ascii="Times New Roman" w:hAnsi="Times New Roman" w:cs="Times New Roman"/>
                <w:b/>
                <w:bCs/>
                <w:lang w:val="en-US"/>
              </w:rPr>
              <w:t>II</w:t>
            </w:r>
            <w:r w:rsidRPr="00DA1623">
              <w:rPr>
                <w:rFonts w:ascii="Times New Roman" w:hAnsi="Times New Roman" w:cs="Times New Roman"/>
                <w:b/>
                <w:bCs/>
              </w:rPr>
              <w:t xml:space="preserve"> триместр</w:t>
            </w:r>
          </w:p>
        </w:tc>
      </w:tr>
      <w:tr w:rsidR="00DA1623" w:rsidRPr="00DA1623" w:rsidTr="00DA1623">
        <w:trPr>
          <w:trHeight w:val="333"/>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 xml:space="preserve">Первый класс (по полугодиям: в конце декабря и в конце апреля) </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25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45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18–24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36–45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15–17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25–35 слов</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15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25 слов</w:t>
            </w:r>
          </w:p>
        </w:tc>
      </w:tr>
      <w:tr w:rsidR="00DA1623" w:rsidRPr="00DA1623" w:rsidTr="00DA1623">
        <w:trPr>
          <w:trHeight w:val="312"/>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Второй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50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60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38–49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49–59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55–70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27–37 слова</w:t>
            </w:r>
          </w:p>
        </w:tc>
        <w:tc>
          <w:tcPr>
            <w:tcW w:w="2746"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35–48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40–54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27 слов</w:t>
            </w:r>
          </w:p>
        </w:tc>
        <w:tc>
          <w:tcPr>
            <w:tcW w:w="2746"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меньше 35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40 слов</w:t>
            </w:r>
          </w:p>
        </w:tc>
      </w:tr>
      <w:tr w:rsidR="00DA1623" w:rsidRPr="00DA1623" w:rsidTr="00DA1623">
        <w:trPr>
          <w:trHeight w:val="333"/>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Третий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90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55–70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60–75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75–90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lastRenderedPageBreak/>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40–54 слова</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45–59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60–74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60 слов</w:t>
            </w:r>
          </w:p>
        </w:tc>
      </w:tr>
      <w:tr w:rsidR="00DA1623" w:rsidRPr="00DA1623" w:rsidTr="00DA1623">
        <w:trPr>
          <w:trHeight w:val="312"/>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Четвертый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90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100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120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75–90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85–100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105–120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65–74 слова</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70–84 слова</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90–104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65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70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90 слов</w:t>
            </w:r>
          </w:p>
        </w:tc>
      </w:tr>
    </w:tbl>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6.5. Выразительность чтения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«5»</w:t>
      </w:r>
      <w:r w:rsidRPr="00DA1623">
        <w:rPr>
          <w:rFonts w:eastAsia="Times New Roman"/>
          <w:sz w:val="24"/>
          <w:szCs w:val="24"/>
        </w:rPr>
        <w:t> — ученик читает четко, соблюдает смысловые паузы, выделяет логические ударения, свободно выражает собственное отношение к читаемому; интонационный рисунок не нарушен.</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«4»</w:t>
      </w:r>
      <w:r w:rsidRPr="00DA1623">
        <w:rPr>
          <w:rFonts w:eastAsia="Times New Roman"/>
          <w:sz w:val="24"/>
          <w:szCs w:val="24"/>
        </w:rPr>
        <w:t> —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«3»</w:t>
      </w:r>
      <w:r w:rsidRPr="00DA1623">
        <w:rPr>
          <w:rFonts w:eastAsia="Times New Roman"/>
          <w:sz w:val="24"/>
          <w:szCs w:val="24"/>
        </w:rPr>
        <w:t> — ученик читает тихо, выделяет смысловые паузы и логические ударения, но темп и тон чтения не соответствуют содержанию произведения.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«2» — ученик читает тихо, не  выделяет смысловые паузы и логические ударения,  темп и тон чтения не соответствуют содержанию произведения.</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6.6. Проверка уровня начитанности и читательских умений работать с текстом художественного произведения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Работы  с  заданиями  приблизительно  одинаковой  сложности  можно  оценить  по  сумме  верных  ответов.</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«5»</w:t>
      </w:r>
      <w:r w:rsidRPr="00DA1623">
        <w:rPr>
          <w:rFonts w:eastAsia="Times New Roman"/>
          <w:sz w:val="24"/>
          <w:szCs w:val="24"/>
        </w:rPr>
        <w:t> - если  все  задания  выполнены  верно;</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«4»</w:t>
      </w:r>
      <w:r w:rsidRPr="00DA1623">
        <w:rPr>
          <w:rFonts w:eastAsia="Times New Roman"/>
          <w:sz w:val="24"/>
          <w:szCs w:val="24"/>
        </w:rPr>
        <w:t> - если  выполнено  не  менее  ¾  всех  заданий;</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«3»</w:t>
      </w:r>
      <w:r w:rsidRPr="00DA1623">
        <w:rPr>
          <w:rFonts w:eastAsia="Times New Roman"/>
          <w:sz w:val="24"/>
          <w:szCs w:val="24"/>
        </w:rPr>
        <w:t> - если  выполнено  не  менее  ½  всех  заданий;</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«2»</w:t>
      </w:r>
      <w:r w:rsidRPr="00DA1623">
        <w:rPr>
          <w:rFonts w:eastAsia="Times New Roman"/>
          <w:sz w:val="24"/>
          <w:szCs w:val="24"/>
        </w:rPr>
        <w:t> - если  выполнено    менее  1/2  всех  заданий;</w:t>
      </w:r>
    </w:p>
    <w:p w:rsidR="00DA1623" w:rsidRPr="00DA1623" w:rsidRDefault="00DA1623" w:rsidP="00DA1623">
      <w:pPr>
        <w:shd w:val="clear" w:color="auto" w:fill="FFFFFF"/>
        <w:rPr>
          <w:rFonts w:eastAsia="Times New Roman"/>
          <w:b/>
          <w:bCs/>
          <w:sz w:val="24"/>
          <w:szCs w:val="24"/>
        </w:rPr>
      </w:pPr>
      <w:r w:rsidRPr="00DA1623">
        <w:rPr>
          <w:rFonts w:eastAsia="Times New Roman"/>
          <w:b/>
          <w:bCs/>
          <w:sz w:val="24"/>
          <w:szCs w:val="24"/>
        </w:rPr>
        <w:t> </w:t>
      </w:r>
    </w:p>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6.7. Устные ответы</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rPr>
                <w:rFonts w:ascii="Times New Roman" w:hAnsi="Times New Roman"/>
              </w:rPr>
            </w:pPr>
            <w:r w:rsidRPr="00DA1623">
              <w:rPr>
                <w:rFonts w:ascii="Times New Roman" w:hAnsi="Times New Roman"/>
              </w:rPr>
              <w:t xml:space="preserve"> Устный опрос является одним из основных способов учета знаний учета учащихся по литературному чтению.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 При оценке ответа ученика надо руководствоваться следующими критериями:</w:t>
            </w:r>
          </w:p>
          <w:p w:rsidR="00DA1623" w:rsidRPr="00DA1623" w:rsidRDefault="00DA1623" w:rsidP="00DA1623">
            <w:pPr>
              <w:shd w:val="clear" w:color="auto" w:fill="FFFFFF"/>
              <w:rPr>
                <w:rFonts w:ascii="Times New Roman" w:hAnsi="Times New Roman"/>
              </w:rPr>
            </w:pPr>
            <w:r w:rsidRPr="00DA1623">
              <w:rPr>
                <w:rFonts w:ascii="Times New Roman" w:hAnsi="Times New Roman"/>
              </w:rPr>
              <w:t>1.Полнота и правильность ответа;</w:t>
            </w:r>
          </w:p>
          <w:p w:rsidR="00DA1623" w:rsidRPr="00DA1623" w:rsidRDefault="00DA1623" w:rsidP="00DA1623">
            <w:pPr>
              <w:shd w:val="clear" w:color="auto" w:fill="FFFFFF"/>
              <w:rPr>
                <w:rFonts w:ascii="Times New Roman" w:hAnsi="Times New Roman"/>
              </w:rPr>
            </w:pPr>
            <w:r w:rsidRPr="00DA1623">
              <w:rPr>
                <w:rFonts w:ascii="Times New Roman" w:hAnsi="Times New Roman"/>
              </w:rPr>
              <w:t>2.Степень осознанности, понимания изученного;</w:t>
            </w:r>
          </w:p>
          <w:p w:rsidR="00DA1623" w:rsidRPr="00DA1623" w:rsidRDefault="00DA1623" w:rsidP="00DA1623">
            <w:pPr>
              <w:shd w:val="clear" w:color="auto" w:fill="FFFFFF"/>
              <w:rPr>
                <w:rFonts w:ascii="Times New Roman" w:hAnsi="Times New Roman"/>
              </w:rPr>
            </w:pPr>
            <w:r w:rsidRPr="00DA1623">
              <w:rPr>
                <w:rFonts w:ascii="Times New Roman" w:hAnsi="Times New Roman"/>
              </w:rPr>
              <w:t>3.Языковое оформление ответа.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1.Полно излагает изученный материал, дает правильное определение языковых понятий;</w:t>
            </w:r>
          </w:p>
          <w:p w:rsidR="00DA1623" w:rsidRPr="00DA1623" w:rsidRDefault="00DA1623" w:rsidP="00DA1623">
            <w:pPr>
              <w:shd w:val="clear" w:color="auto" w:fill="FFFFFF"/>
              <w:rPr>
                <w:rFonts w:ascii="Times New Roman" w:hAnsi="Times New Roman"/>
              </w:rPr>
            </w:pPr>
            <w:r w:rsidRPr="00DA1623">
              <w:rPr>
                <w:rFonts w:ascii="Times New Roman" w:hAnsi="Times New Roman"/>
              </w:rPr>
              <w:t>2.Обнаруживает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DA1623" w:rsidRPr="00DA1623" w:rsidRDefault="00DA1623" w:rsidP="00DA1623">
            <w:pPr>
              <w:rPr>
                <w:rFonts w:ascii="Times New Roman" w:hAnsi="Times New Roman"/>
              </w:rPr>
            </w:pPr>
            <w:r w:rsidRPr="00DA1623">
              <w:rPr>
                <w:rFonts w:ascii="Times New Roman" w:hAnsi="Times New Roman"/>
              </w:rPr>
              <w:t>3.Излагает материал последовательно и правильно с точки зрения норм литературного языка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lastRenderedPageBreak/>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Обнаруживает знание и понимание основных положений данной темы, но:</w:t>
            </w:r>
          </w:p>
          <w:p w:rsidR="00DA1623" w:rsidRPr="00DA1623" w:rsidRDefault="00DA1623" w:rsidP="00DA1623">
            <w:pPr>
              <w:shd w:val="clear" w:color="auto" w:fill="FFFFFF"/>
              <w:rPr>
                <w:rFonts w:ascii="Times New Roman" w:hAnsi="Times New Roman"/>
              </w:rPr>
            </w:pPr>
            <w:r w:rsidRPr="00DA1623">
              <w:rPr>
                <w:rFonts w:ascii="Times New Roman" w:hAnsi="Times New Roman"/>
              </w:rPr>
              <w:t>1.Излагает материал неполно и допускает неточности в определении понятий или формулировке правил;</w:t>
            </w:r>
          </w:p>
          <w:p w:rsidR="00DA1623" w:rsidRPr="00DA1623" w:rsidRDefault="00DA1623" w:rsidP="00DA1623">
            <w:pPr>
              <w:shd w:val="clear" w:color="auto" w:fill="FFFFFF"/>
              <w:rPr>
                <w:rFonts w:ascii="Times New Roman" w:hAnsi="Times New Roman"/>
              </w:rPr>
            </w:pPr>
            <w:r w:rsidRPr="00DA1623">
              <w:rPr>
                <w:rFonts w:ascii="Times New Roman" w:hAnsi="Times New Roman"/>
              </w:rPr>
              <w:t>2.Не умеет достаточно глубоко и доказательно обосновать свои суждения и привести свои примеры;</w:t>
            </w:r>
          </w:p>
          <w:p w:rsidR="00DA1623" w:rsidRPr="00DA1623" w:rsidRDefault="00DA1623" w:rsidP="00DA1623">
            <w:pPr>
              <w:shd w:val="clear" w:color="auto" w:fill="FFFFFF"/>
              <w:rPr>
                <w:rFonts w:ascii="Times New Roman" w:hAnsi="Times New Roman"/>
              </w:rPr>
            </w:pPr>
            <w:r w:rsidRPr="00DA1623">
              <w:rPr>
                <w:rFonts w:ascii="Times New Roman" w:hAnsi="Times New Roman"/>
              </w:rPr>
              <w:t>3.Излагает материал непоследовательно и допускает ошибки в языковом оформлении излагаемого.</w:t>
            </w:r>
          </w:p>
          <w:p w:rsidR="00DA1623" w:rsidRPr="00DA1623" w:rsidRDefault="00DA1623" w:rsidP="00DA1623">
            <w:pPr>
              <w:rPr>
                <w:rFonts w:ascii="Times New Roman" w:hAnsi="Times New Roman"/>
              </w:rPr>
            </w:pP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r w:rsidR="00DA1623" w:rsidRPr="00DA1623" w:rsidTr="00DA1623">
        <w:tc>
          <w:tcPr>
            <w:tcW w:w="9571" w:type="dxa"/>
            <w:gridSpan w:val="2"/>
          </w:tcPr>
          <w:p w:rsidR="00DA1623" w:rsidRPr="00DA1623" w:rsidRDefault="00DA1623" w:rsidP="00DA1623">
            <w:pPr>
              <w:jc w:val="center"/>
              <w:rPr>
                <w:rFonts w:ascii="Times New Roman" w:hAnsi="Times New Roman"/>
                <w:b/>
              </w:rPr>
            </w:pPr>
            <w:r w:rsidRPr="00DA1623">
              <w:rPr>
                <w:rFonts w:ascii="Times New Roman" w:hAnsi="Times New Roman"/>
                <w:b/>
              </w:rPr>
              <w:t>Примечание</w:t>
            </w:r>
          </w:p>
        </w:tc>
      </w:tr>
      <w:tr w:rsidR="00DA1623" w:rsidRPr="00DA1623" w:rsidTr="00DA1623">
        <w:tc>
          <w:tcPr>
            <w:tcW w:w="9571" w:type="dxa"/>
            <w:gridSpan w:val="2"/>
          </w:tcPr>
          <w:p w:rsidR="00DA1623" w:rsidRPr="00DA1623" w:rsidRDefault="00DA1623" w:rsidP="00DA1623">
            <w:pPr>
              <w:rPr>
                <w:rFonts w:ascii="Times New Roman" w:hAnsi="Times New Roman"/>
                <w:b/>
              </w:rPr>
            </w:pPr>
            <w:r w:rsidRPr="00DA1623">
              <w:rPr>
                <w:rFonts w:ascii="Times New Roman" w:hAnsi="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tc>
      </w:tr>
    </w:tbl>
    <w:p w:rsidR="00DA1623" w:rsidRPr="00DA1623" w:rsidRDefault="00DA1623" w:rsidP="00DA1623">
      <w:pPr>
        <w:shd w:val="clear" w:color="auto" w:fill="FFFFFF"/>
        <w:rPr>
          <w:rFonts w:eastAsia="Times New Roman"/>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6.8. Чтение наизусть</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rPr>
                <w:rFonts w:ascii="Times New Roman" w:hAnsi="Times New Roman"/>
              </w:rPr>
            </w:pPr>
            <w:r w:rsidRPr="00DA1623">
              <w:rPr>
                <w:rFonts w:ascii="Times New Roman" w:hAnsi="Times New Roman"/>
              </w:rPr>
              <w:t>твердо, без подсказок, знает наизусть, выразительно  читает.</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знает стихотворение  наизусть,  но допускает при  чтении  перестановку  слов,  самостоятельно исправляет допущенные неточности.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читает наизусть, но при чтении обнаруживает нетвердое усвоение текста.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нарушает последовательность при чтении, не полностью воспроизводит текст.</w:t>
            </w:r>
          </w:p>
        </w:tc>
      </w:tr>
    </w:tbl>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6.9. Выразительное чтение стихотворения</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rPr>
          <w:trHeight w:val="330"/>
        </w:trPr>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b/>
              </w:rPr>
              <w:t>Требования к выразительному чтению</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1.    Правильная постановка логического ударения</w:t>
            </w:r>
          </w:p>
          <w:p w:rsidR="00DA1623" w:rsidRPr="00DA1623" w:rsidRDefault="00DA1623" w:rsidP="00DA1623">
            <w:pPr>
              <w:shd w:val="clear" w:color="auto" w:fill="FFFFFF"/>
              <w:rPr>
                <w:rFonts w:ascii="Times New Roman" w:hAnsi="Times New Roman"/>
              </w:rPr>
            </w:pPr>
            <w:r w:rsidRPr="00DA1623">
              <w:rPr>
                <w:rFonts w:ascii="Times New Roman" w:hAnsi="Times New Roman"/>
              </w:rPr>
              <w:t>2.    Соблюдение пауз</w:t>
            </w:r>
          </w:p>
          <w:p w:rsidR="00DA1623" w:rsidRPr="00DA1623" w:rsidRDefault="00DA1623" w:rsidP="00DA1623">
            <w:pPr>
              <w:shd w:val="clear" w:color="auto" w:fill="FFFFFF"/>
              <w:rPr>
                <w:rFonts w:ascii="Times New Roman" w:hAnsi="Times New Roman"/>
              </w:rPr>
            </w:pPr>
            <w:r w:rsidRPr="00DA1623">
              <w:rPr>
                <w:rFonts w:ascii="Times New Roman" w:hAnsi="Times New Roman"/>
              </w:rPr>
              <w:t>3.    Правильный выбор темпа</w:t>
            </w:r>
          </w:p>
          <w:p w:rsidR="00DA1623" w:rsidRPr="00DA1623" w:rsidRDefault="00DA1623" w:rsidP="00DA1623">
            <w:pPr>
              <w:shd w:val="clear" w:color="auto" w:fill="FFFFFF"/>
              <w:rPr>
                <w:rFonts w:ascii="Times New Roman" w:hAnsi="Times New Roman"/>
              </w:rPr>
            </w:pPr>
            <w:r w:rsidRPr="00DA1623">
              <w:rPr>
                <w:rFonts w:ascii="Times New Roman" w:hAnsi="Times New Roman"/>
              </w:rPr>
              <w:t>4.    Соблюдение нужной интонации</w:t>
            </w:r>
          </w:p>
          <w:p w:rsidR="00DA1623" w:rsidRPr="00DA1623" w:rsidRDefault="00DA1623" w:rsidP="00DA1623">
            <w:pPr>
              <w:shd w:val="clear" w:color="auto" w:fill="FFFFFF"/>
              <w:rPr>
                <w:rFonts w:ascii="Times New Roman" w:hAnsi="Times New Roman"/>
              </w:rPr>
            </w:pPr>
            <w:r w:rsidRPr="00DA1623">
              <w:rPr>
                <w:rFonts w:ascii="Times New Roman" w:hAnsi="Times New Roman"/>
              </w:rPr>
              <w:t>5.    Безошибочное чтение</w:t>
            </w:r>
          </w:p>
        </w:tc>
      </w:tr>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выполнены правильно все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не соблюдены 1-2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трем требованиям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более, чем по трем требованиям</w:t>
            </w:r>
          </w:p>
        </w:tc>
      </w:tr>
    </w:tbl>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6.10. Чтение по ролям</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rPr>
          <w:trHeight w:val="330"/>
        </w:trPr>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b/>
              </w:rPr>
              <w:t>Требования к  чтению по ролям</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1.    Своевременно начинать читать свои слова</w:t>
            </w:r>
          </w:p>
          <w:p w:rsidR="00DA1623" w:rsidRPr="00DA1623" w:rsidRDefault="00DA1623" w:rsidP="00DA1623">
            <w:pPr>
              <w:shd w:val="clear" w:color="auto" w:fill="FFFFFF"/>
              <w:rPr>
                <w:rFonts w:ascii="Times New Roman" w:hAnsi="Times New Roman"/>
              </w:rPr>
            </w:pPr>
            <w:r w:rsidRPr="00DA1623">
              <w:rPr>
                <w:rFonts w:ascii="Times New Roman" w:hAnsi="Times New Roman"/>
              </w:rPr>
              <w:t>2.    Подбирать правильную интонацию</w:t>
            </w:r>
          </w:p>
          <w:p w:rsidR="00DA1623" w:rsidRPr="00DA1623" w:rsidRDefault="00DA1623" w:rsidP="00DA1623">
            <w:pPr>
              <w:shd w:val="clear" w:color="auto" w:fill="FFFFFF"/>
              <w:rPr>
                <w:rFonts w:ascii="Times New Roman" w:hAnsi="Times New Roman"/>
              </w:rPr>
            </w:pPr>
            <w:r w:rsidRPr="00DA1623">
              <w:rPr>
                <w:rFonts w:ascii="Times New Roman" w:hAnsi="Times New Roman"/>
              </w:rPr>
              <w:t>3.    Читать безошибочно</w:t>
            </w:r>
          </w:p>
          <w:p w:rsidR="00DA1623" w:rsidRPr="00DA1623" w:rsidRDefault="00DA1623" w:rsidP="00DA1623">
            <w:pPr>
              <w:shd w:val="clear" w:color="auto" w:fill="FFFFFF"/>
              <w:rPr>
                <w:rFonts w:ascii="Times New Roman" w:hAnsi="Times New Roman"/>
              </w:rPr>
            </w:pPr>
            <w:r w:rsidRPr="00DA1623">
              <w:rPr>
                <w:rFonts w:ascii="Times New Roman" w:hAnsi="Times New Roman"/>
              </w:rPr>
              <w:t>4.    Читать выразительно</w:t>
            </w:r>
          </w:p>
        </w:tc>
      </w:tr>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выполнены правильно все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допущены ошибки по одному какому-то требованию</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lastRenderedPageBreak/>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двум требованиям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трем требованиям</w:t>
            </w:r>
          </w:p>
        </w:tc>
      </w:tr>
    </w:tbl>
    <w:p w:rsidR="00DA1623" w:rsidRPr="00DA1623" w:rsidRDefault="00DA1623" w:rsidP="00DA1623">
      <w:pPr>
        <w:shd w:val="clear" w:color="auto" w:fill="FFFFFF"/>
        <w:jc w:val="center"/>
        <w:rPr>
          <w:rFonts w:eastAsia="Times New Roman"/>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6.11. Пересказ</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допускает 1-2 ошибки, неточности, сам исправляет их</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пересказывает при  помощи  наводящих вопросов учителя,  не умеет последовательно  передать содержание прочитанного, допускает речевые ошибки.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не может передать содержание прочитанного</w:t>
            </w:r>
          </w:p>
        </w:tc>
      </w:tr>
    </w:tbl>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sz w:val="24"/>
          <w:szCs w:val="24"/>
        </w:rPr>
        <w:t>7. Нормы оценок по предмету «Окружающий мир» в начальной школе</w:t>
      </w: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ОКРУЖАЮЩИЙ МИР</w:t>
      </w: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7.1. Устные ответы</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rPr>
                <w:rFonts w:ascii="Times New Roman" w:hAnsi="Times New Roman"/>
              </w:rPr>
            </w:pPr>
            <w:r w:rsidRPr="00DA1623">
              <w:rPr>
                <w:rFonts w:ascii="Times New Roman" w:hAnsi="Times New Roman"/>
              </w:rPr>
              <w:t xml:space="preserve"> Устный опрос является одним из основных способов учета знаний учета учащихся по окружающему миру.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 При оценке ответа ученика надо руководствоваться следующими критериями:</w:t>
            </w:r>
          </w:p>
          <w:p w:rsidR="00DA1623" w:rsidRPr="00DA1623" w:rsidRDefault="00DA1623" w:rsidP="00DA1623">
            <w:pPr>
              <w:shd w:val="clear" w:color="auto" w:fill="FFFFFF"/>
              <w:rPr>
                <w:rFonts w:ascii="Times New Roman" w:hAnsi="Times New Roman"/>
              </w:rPr>
            </w:pPr>
            <w:r w:rsidRPr="00DA1623">
              <w:rPr>
                <w:rFonts w:ascii="Times New Roman" w:hAnsi="Times New Roman"/>
              </w:rPr>
              <w:t>1.Полнота и правильность ответа;</w:t>
            </w:r>
          </w:p>
          <w:p w:rsidR="00DA1623" w:rsidRPr="00DA1623" w:rsidRDefault="00DA1623" w:rsidP="00DA1623">
            <w:pPr>
              <w:shd w:val="clear" w:color="auto" w:fill="FFFFFF"/>
              <w:rPr>
                <w:rFonts w:ascii="Times New Roman" w:hAnsi="Times New Roman"/>
              </w:rPr>
            </w:pPr>
            <w:r w:rsidRPr="00DA1623">
              <w:rPr>
                <w:rFonts w:ascii="Times New Roman" w:hAnsi="Times New Roman"/>
              </w:rPr>
              <w:t>2.Степень осознанности, понимания изученного;</w:t>
            </w:r>
          </w:p>
          <w:p w:rsidR="00DA1623" w:rsidRPr="00DA1623" w:rsidRDefault="00DA1623" w:rsidP="00DA1623">
            <w:pPr>
              <w:shd w:val="clear" w:color="auto" w:fill="FFFFFF"/>
              <w:rPr>
                <w:rFonts w:ascii="Times New Roman" w:hAnsi="Times New Roman"/>
              </w:rPr>
            </w:pPr>
            <w:r w:rsidRPr="00DA1623">
              <w:rPr>
                <w:rFonts w:ascii="Times New Roman" w:hAnsi="Times New Roman"/>
              </w:rPr>
              <w:t>3.Языковое оформление ответа.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shd w:val="clear" w:color="auto" w:fill="FFFFFF"/>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tc>
      </w:tr>
      <w:tr w:rsidR="00DA1623" w:rsidRPr="00DA1623" w:rsidTr="00DA1623">
        <w:tc>
          <w:tcPr>
            <w:tcW w:w="9571" w:type="dxa"/>
            <w:gridSpan w:val="2"/>
          </w:tcPr>
          <w:p w:rsidR="00DA1623" w:rsidRPr="00DA1623" w:rsidRDefault="00DA1623" w:rsidP="00DA1623">
            <w:pPr>
              <w:jc w:val="center"/>
              <w:rPr>
                <w:rFonts w:ascii="Times New Roman" w:hAnsi="Times New Roman"/>
                <w:b/>
              </w:rPr>
            </w:pPr>
            <w:r w:rsidRPr="00DA1623">
              <w:rPr>
                <w:rFonts w:ascii="Times New Roman" w:hAnsi="Times New Roman"/>
                <w:b/>
              </w:rPr>
              <w:t>Примечание</w:t>
            </w:r>
          </w:p>
        </w:tc>
      </w:tr>
      <w:tr w:rsidR="00DA1623" w:rsidRPr="00DA1623" w:rsidTr="00DA1623">
        <w:tc>
          <w:tcPr>
            <w:tcW w:w="9571" w:type="dxa"/>
            <w:gridSpan w:val="2"/>
          </w:tcPr>
          <w:p w:rsidR="00DA1623" w:rsidRPr="00DA1623" w:rsidRDefault="00DA1623" w:rsidP="00DA1623">
            <w:pPr>
              <w:rPr>
                <w:rFonts w:ascii="Times New Roman" w:hAnsi="Times New Roman"/>
                <w:b/>
              </w:rPr>
            </w:pPr>
            <w:r w:rsidRPr="00DA1623">
              <w:rPr>
                <w:rFonts w:ascii="Times New Roman" w:hAnsi="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tc>
      </w:tr>
    </w:tbl>
    <w:p w:rsidR="00DA1623" w:rsidRDefault="00DA1623" w:rsidP="00DA1623">
      <w:pPr>
        <w:spacing w:after="160"/>
        <w:rPr>
          <w:rFonts w:eastAsia="Times New Roman"/>
          <w:sz w:val="24"/>
          <w:szCs w:val="24"/>
        </w:rPr>
      </w:pP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lastRenderedPageBreak/>
        <w:t>7.2. Оценка тестов</w:t>
      </w:r>
    </w:p>
    <w:p w:rsidR="00DA1623" w:rsidRPr="00DA1623" w:rsidRDefault="00DA1623" w:rsidP="00DA1623">
      <w:pPr>
        <w:spacing w:after="160"/>
        <w:jc w:val="both"/>
        <w:rPr>
          <w:rFonts w:eastAsiaTheme="minorHAnsi"/>
          <w:sz w:val="24"/>
          <w:szCs w:val="24"/>
          <w:lang w:eastAsia="en-US"/>
        </w:rPr>
      </w:pPr>
      <w:r w:rsidRPr="00DA1623">
        <w:rPr>
          <w:rFonts w:eastAsia="Times New Roman"/>
          <w:sz w:val="24"/>
          <w:szCs w:val="24"/>
        </w:rPr>
        <w:br/>
      </w:r>
      <w:r w:rsidRPr="00DA1623">
        <w:rPr>
          <w:rFonts w:eastAsia="Times New Roman"/>
          <w:sz w:val="24"/>
          <w:szCs w:val="24"/>
          <w:shd w:val="clear" w:color="auto" w:fill="FFFFFF"/>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w:t>
      </w:r>
      <w:r w:rsidRPr="00DA1623">
        <w:rPr>
          <w:rFonts w:eastAsia="Times New Roman"/>
          <w:sz w:val="24"/>
          <w:szCs w:val="24"/>
        </w:rPr>
        <w:br/>
      </w:r>
      <w:r w:rsidRPr="00DA1623">
        <w:rPr>
          <w:rFonts w:eastAsia="Times New Roman"/>
          <w:sz w:val="24"/>
          <w:szCs w:val="24"/>
          <w:shd w:val="clear" w:color="auto" w:fill="FFFFFF"/>
        </w:rP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w:t>
      </w:r>
    </w:p>
    <w:p w:rsidR="00DA1623" w:rsidRPr="00DA1623" w:rsidRDefault="00DA1623" w:rsidP="00DA1623">
      <w:pPr>
        <w:spacing w:after="160"/>
        <w:ind w:firstLine="708"/>
        <w:jc w:val="center"/>
        <w:rPr>
          <w:rFonts w:eastAsiaTheme="minorHAnsi"/>
          <w:b/>
          <w:sz w:val="24"/>
          <w:szCs w:val="24"/>
          <w:lang w:eastAsia="en-US"/>
        </w:rPr>
      </w:pP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8. Нормы оценок по предмету «Музыка» в начальной школе</w:t>
      </w: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МУЗЫКА</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присутствует интерес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присутствует интерес (эмоциональный отклик, высказывание своей жизненной позиции);   проявление музыкальных способностей и стремление их проявить;  умение пользоваться ключевыми и частными знаниями.</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проявление  интереса  (эмоциональный   отклик,   высказывание   своей жизненной позиции); или  умение пользоваться ключевыми или частными знаниями;  или:  проявление музыкальных способностей и стремление их проявить.</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нет интереса, эмоционального отклика;  неумение пользоваться ключевыми и частными знаниями;  нет  проявления  музыкальных  способностей и  нет   стремления  их проявить.</w:t>
      </w: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9. Нормы оценок по предмету «Т</w:t>
      </w:r>
      <w:r w:rsidR="00C02810">
        <w:rPr>
          <w:rFonts w:eastAsiaTheme="minorHAnsi"/>
          <w:b/>
          <w:sz w:val="24"/>
          <w:szCs w:val="24"/>
          <w:lang w:eastAsia="en-US"/>
        </w:rPr>
        <w:t>руд(т</w:t>
      </w:r>
      <w:r w:rsidRPr="00DA1623">
        <w:rPr>
          <w:rFonts w:eastAsiaTheme="minorHAnsi"/>
          <w:b/>
          <w:sz w:val="24"/>
          <w:szCs w:val="24"/>
          <w:lang w:eastAsia="en-US"/>
        </w:rPr>
        <w:t>ехнология</w:t>
      </w:r>
      <w:r w:rsidR="00C02810">
        <w:rPr>
          <w:rFonts w:eastAsiaTheme="minorHAnsi"/>
          <w:b/>
          <w:sz w:val="24"/>
          <w:szCs w:val="24"/>
          <w:lang w:eastAsia="en-US"/>
        </w:rPr>
        <w:t>)</w:t>
      </w:r>
      <w:r w:rsidRPr="00DA1623">
        <w:rPr>
          <w:rFonts w:eastAsiaTheme="minorHAnsi"/>
          <w:b/>
          <w:sz w:val="24"/>
          <w:szCs w:val="24"/>
          <w:lang w:eastAsia="en-US"/>
        </w:rPr>
        <w:t>» в начальной школе</w:t>
      </w:r>
    </w:p>
    <w:p w:rsidR="00C02810" w:rsidRDefault="00C02810" w:rsidP="00C02810">
      <w:pPr>
        <w:jc w:val="center"/>
        <w:rPr>
          <w:rFonts w:eastAsiaTheme="minorHAnsi"/>
          <w:b/>
          <w:sz w:val="24"/>
          <w:szCs w:val="24"/>
          <w:lang w:eastAsia="en-US"/>
        </w:rPr>
      </w:pPr>
      <w:r w:rsidRPr="00C02810">
        <w:rPr>
          <w:rFonts w:eastAsiaTheme="minorHAnsi"/>
          <w:b/>
          <w:sz w:val="24"/>
          <w:szCs w:val="24"/>
          <w:lang w:eastAsia="en-US"/>
        </w:rPr>
        <w:t>Т</w:t>
      </w:r>
      <w:r>
        <w:rPr>
          <w:rFonts w:eastAsiaTheme="minorHAnsi"/>
          <w:b/>
          <w:sz w:val="24"/>
          <w:szCs w:val="24"/>
          <w:lang w:eastAsia="en-US"/>
        </w:rPr>
        <w:t>РУД</w:t>
      </w:r>
      <w:r w:rsidRPr="00C02810">
        <w:rPr>
          <w:rFonts w:eastAsiaTheme="minorHAnsi"/>
          <w:b/>
          <w:sz w:val="24"/>
          <w:szCs w:val="24"/>
          <w:lang w:eastAsia="en-US"/>
        </w:rPr>
        <w:t>(</w:t>
      </w:r>
      <w:r>
        <w:rPr>
          <w:rFonts w:eastAsiaTheme="minorHAnsi"/>
          <w:b/>
          <w:sz w:val="24"/>
          <w:szCs w:val="24"/>
          <w:lang w:eastAsia="en-US"/>
        </w:rPr>
        <w:t>ТЕХНОЛОГИЯ</w:t>
      </w:r>
      <w:r w:rsidRPr="00C02810">
        <w:rPr>
          <w:rFonts w:eastAsiaTheme="minorHAnsi"/>
          <w:b/>
          <w:sz w:val="24"/>
          <w:szCs w:val="24"/>
          <w:lang w:eastAsia="en-US"/>
        </w:rPr>
        <w:t>)</w:t>
      </w:r>
    </w:p>
    <w:p w:rsidR="00DA1623" w:rsidRPr="00DA1623" w:rsidRDefault="00DA1623" w:rsidP="00DA1623">
      <w:pPr>
        <w:rPr>
          <w:rFonts w:eastAsia="Times New Roman"/>
          <w:sz w:val="24"/>
          <w:szCs w:val="24"/>
        </w:rPr>
      </w:pPr>
      <w:r w:rsidRPr="00DA1623">
        <w:rPr>
          <w:rFonts w:eastAsia="Times New Roman"/>
          <w:b/>
          <w:sz w:val="24"/>
          <w:szCs w:val="24"/>
        </w:rPr>
        <w:t xml:space="preserve"> «5»:</w:t>
      </w:r>
      <w:r w:rsidRPr="00DA1623">
        <w:rPr>
          <w:rFonts w:eastAsia="Times New Roman"/>
          <w:sz w:val="24"/>
          <w:szCs w:val="24"/>
        </w:rPr>
        <w:t xml:space="preserve">  учащийся полностью усвоил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w:t>
      </w:r>
    </w:p>
    <w:p w:rsidR="00DA1623" w:rsidRPr="00DA1623" w:rsidRDefault="00DA1623" w:rsidP="00DA1623">
      <w:pPr>
        <w:rPr>
          <w:rFonts w:eastAsia="Times New Roman"/>
          <w:sz w:val="24"/>
          <w:szCs w:val="24"/>
        </w:rPr>
      </w:pPr>
      <w:r w:rsidRPr="00DA1623">
        <w:rPr>
          <w:rFonts w:eastAsia="Times New Roman"/>
          <w:sz w:val="24"/>
          <w:szCs w:val="24"/>
        </w:rPr>
        <w:t>· правильно отвечает на дополнительные вопросы учителя.</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DA1623" w:rsidRPr="00DA1623" w:rsidRDefault="00DA1623" w:rsidP="00DA1623">
      <w:pPr>
        <w:rPr>
          <w:rFonts w:eastAsia="Times New Roman"/>
          <w:sz w:val="24"/>
          <w:szCs w:val="24"/>
        </w:rPr>
      </w:pPr>
      <w:r w:rsidRPr="00DA1623">
        <w:rPr>
          <w:rFonts w:eastAsia="Times New Roman"/>
          <w:b/>
          <w:sz w:val="24"/>
          <w:szCs w:val="24"/>
        </w:rPr>
        <w:t xml:space="preserve">«2»: </w:t>
      </w:r>
      <w:r w:rsidRPr="00DA1623">
        <w:rPr>
          <w:rFonts w:eastAsia="Times New Roman"/>
          <w:sz w:val="24"/>
          <w:szCs w:val="24"/>
        </w:rPr>
        <w:t xml:space="preserve">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DA1623" w:rsidRPr="00DA1623" w:rsidRDefault="00DA1623" w:rsidP="00DA1623">
      <w:pPr>
        <w:ind w:firstLine="708"/>
        <w:rPr>
          <w:rFonts w:eastAsia="Times New Roman"/>
          <w:b/>
          <w:sz w:val="24"/>
          <w:szCs w:val="24"/>
        </w:rPr>
      </w:pPr>
    </w:p>
    <w:p w:rsidR="00DA1623" w:rsidRPr="00DA1623" w:rsidRDefault="00DA1623" w:rsidP="00DA1623">
      <w:pPr>
        <w:ind w:firstLine="708"/>
        <w:rPr>
          <w:rFonts w:eastAsia="Times New Roman"/>
          <w:sz w:val="24"/>
          <w:szCs w:val="24"/>
        </w:rPr>
      </w:pPr>
      <w:r w:rsidRPr="00DA1623">
        <w:rPr>
          <w:rFonts w:eastAsia="Times New Roman"/>
          <w:b/>
          <w:sz w:val="24"/>
          <w:szCs w:val="24"/>
        </w:rPr>
        <w:t>9.1. Оценивание выполнения обучаемыми практических работ</w:t>
      </w:r>
      <w:r w:rsidRPr="00DA1623">
        <w:rPr>
          <w:rFonts w:eastAsia="Times New Roman"/>
          <w:sz w:val="24"/>
          <w:szCs w:val="24"/>
        </w:rPr>
        <w:t xml:space="preserve"> (учитываются  результаты наблюдения за процессом труда школьников, качество изготовленного изделия (детали) и затраты рабочего времени).</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учащийся тщательно спланирован труд и рационально организовано рабочее место;</w:t>
      </w:r>
    </w:p>
    <w:p w:rsidR="00DA1623" w:rsidRPr="00DA1623" w:rsidRDefault="00DA1623" w:rsidP="00DA1623">
      <w:pPr>
        <w:rPr>
          <w:rFonts w:eastAsia="Times New Roman"/>
          <w:sz w:val="24"/>
          <w:szCs w:val="24"/>
        </w:rPr>
      </w:pPr>
      <w:r w:rsidRPr="00DA1623">
        <w:rPr>
          <w:rFonts w:eastAsia="Times New Roman"/>
          <w:sz w:val="24"/>
          <w:szCs w:val="24"/>
        </w:rPr>
        <w:t>· правильно выполнялись приемы труда, самостоятельно и творчески выполнялась работа;</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учетом установленных требований;</w:t>
      </w:r>
    </w:p>
    <w:p w:rsidR="00DA1623" w:rsidRPr="00DA1623" w:rsidRDefault="00DA1623" w:rsidP="00DA1623">
      <w:pPr>
        <w:rPr>
          <w:rFonts w:eastAsia="Times New Roman"/>
          <w:sz w:val="24"/>
          <w:szCs w:val="24"/>
        </w:rPr>
      </w:pPr>
      <w:r w:rsidRPr="00DA1623">
        <w:rPr>
          <w:rFonts w:eastAsia="Times New Roman"/>
          <w:sz w:val="24"/>
          <w:szCs w:val="24"/>
        </w:rPr>
        <w:t>·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учащимся допущены незначительные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в основном правильно выполняются приемы труда;</w:t>
      </w:r>
    </w:p>
    <w:p w:rsidR="00DA1623" w:rsidRPr="00DA1623" w:rsidRDefault="00DA1623" w:rsidP="00DA1623">
      <w:pPr>
        <w:rPr>
          <w:rFonts w:eastAsia="Times New Roman"/>
          <w:sz w:val="24"/>
          <w:szCs w:val="24"/>
        </w:rPr>
      </w:pPr>
      <w:r w:rsidRPr="00DA1623">
        <w:rPr>
          <w:rFonts w:eastAsia="Times New Roman"/>
          <w:sz w:val="24"/>
          <w:szCs w:val="24"/>
        </w:rPr>
        <w:t>· работа выполнялась самостоятельно;</w:t>
      </w:r>
    </w:p>
    <w:p w:rsidR="00DA1623" w:rsidRPr="00DA1623" w:rsidRDefault="00DA1623" w:rsidP="00DA1623">
      <w:pPr>
        <w:rPr>
          <w:rFonts w:eastAsia="Times New Roman"/>
          <w:sz w:val="24"/>
          <w:szCs w:val="24"/>
        </w:rPr>
      </w:pPr>
      <w:r w:rsidRPr="00DA1623">
        <w:rPr>
          <w:rFonts w:eastAsia="Times New Roman"/>
          <w:sz w:val="24"/>
          <w:szCs w:val="24"/>
        </w:rPr>
        <w:lastRenderedPageBreak/>
        <w:t>· норма времени выполнена или не довыполнена 10-15 %;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незначительными отклонениями;</w:t>
      </w:r>
    </w:p>
    <w:p w:rsidR="00DA1623" w:rsidRPr="00DA1623" w:rsidRDefault="00DA1623" w:rsidP="00DA1623">
      <w:pPr>
        <w:rPr>
          <w:rFonts w:eastAsia="Times New Roman"/>
          <w:sz w:val="24"/>
          <w:szCs w:val="24"/>
        </w:rPr>
      </w:pPr>
      <w:r w:rsidRPr="00DA1623">
        <w:rPr>
          <w:rFonts w:eastAsia="Times New Roman"/>
          <w:sz w:val="24"/>
          <w:szCs w:val="24"/>
        </w:rPr>
        <w:t>·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имеют место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отдельные приемы труда выполнялись неправильно;</w:t>
      </w:r>
    </w:p>
    <w:p w:rsidR="00DA1623" w:rsidRPr="00DA1623" w:rsidRDefault="00DA1623" w:rsidP="00DA1623">
      <w:pPr>
        <w:rPr>
          <w:rFonts w:eastAsia="Times New Roman"/>
          <w:sz w:val="24"/>
          <w:szCs w:val="24"/>
        </w:rPr>
      </w:pPr>
      <w:r w:rsidRPr="00DA1623">
        <w:rPr>
          <w:rFonts w:eastAsia="Times New Roman"/>
          <w:sz w:val="24"/>
          <w:szCs w:val="24"/>
        </w:rPr>
        <w:t>· самостоятельность в работе была низкой;</w:t>
      </w:r>
    </w:p>
    <w:p w:rsidR="00DA1623" w:rsidRPr="00DA1623" w:rsidRDefault="00DA1623" w:rsidP="00DA1623">
      <w:pPr>
        <w:rPr>
          <w:rFonts w:eastAsia="Times New Roman"/>
          <w:sz w:val="24"/>
          <w:szCs w:val="24"/>
        </w:rPr>
      </w:pPr>
      <w:r w:rsidRPr="00DA1623">
        <w:rPr>
          <w:rFonts w:eastAsia="Times New Roman"/>
          <w:sz w:val="24"/>
          <w:szCs w:val="24"/>
        </w:rPr>
        <w:t>· норма времени не довыполнена на 15-20 %;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нарушением отдельных требований;</w:t>
      </w:r>
    </w:p>
    <w:p w:rsidR="00DA1623" w:rsidRPr="00DA1623" w:rsidRDefault="00DA1623" w:rsidP="00DA1623">
      <w:pPr>
        <w:rPr>
          <w:rFonts w:eastAsia="Times New Roman"/>
          <w:sz w:val="24"/>
          <w:szCs w:val="24"/>
        </w:rPr>
      </w:pPr>
      <w:r w:rsidRPr="00DA1623">
        <w:rPr>
          <w:rFonts w:eastAsia="Times New Roman"/>
          <w:sz w:val="24"/>
          <w:szCs w:val="24"/>
        </w:rPr>
        <w:t>· не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имеют место существенные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неправильно выполнялись многие приемы труда;</w:t>
      </w:r>
    </w:p>
    <w:p w:rsidR="00DA1623" w:rsidRPr="00DA1623" w:rsidRDefault="00DA1623" w:rsidP="00DA1623">
      <w:pPr>
        <w:rPr>
          <w:rFonts w:eastAsia="Times New Roman"/>
          <w:sz w:val="24"/>
          <w:szCs w:val="24"/>
        </w:rPr>
      </w:pPr>
      <w:r w:rsidRPr="00DA1623">
        <w:rPr>
          <w:rFonts w:eastAsia="Times New Roman"/>
          <w:sz w:val="24"/>
          <w:szCs w:val="24"/>
        </w:rPr>
        <w:t>· самостоятельность в работе почти отсутствовала;</w:t>
      </w:r>
    </w:p>
    <w:p w:rsidR="00DA1623" w:rsidRPr="00DA1623" w:rsidRDefault="00DA1623" w:rsidP="00DA1623">
      <w:pPr>
        <w:rPr>
          <w:rFonts w:eastAsia="Times New Roman"/>
          <w:sz w:val="24"/>
          <w:szCs w:val="24"/>
        </w:rPr>
      </w:pPr>
      <w:r w:rsidRPr="00DA1623">
        <w:rPr>
          <w:rFonts w:eastAsia="Times New Roman"/>
          <w:sz w:val="24"/>
          <w:szCs w:val="24"/>
        </w:rPr>
        <w:t>· норма времени не довыполнена на 20-30 %;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со значительными нарушениями требований;</w:t>
      </w:r>
    </w:p>
    <w:p w:rsidR="00DA1623" w:rsidRPr="00DA1623" w:rsidRDefault="00DA1623" w:rsidP="00DA1623">
      <w:pPr>
        <w:rPr>
          <w:rFonts w:eastAsia="Times New Roman"/>
          <w:sz w:val="24"/>
          <w:szCs w:val="24"/>
        </w:rPr>
      </w:pPr>
      <w:r w:rsidRPr="00DA1623">
        <w:rPr>
          <w:rFonts w:eastAsia="Times New Roman"/>
          <w:sz w:val="24"/>
          <w:szCs w:val="24"/>
        </w:rPr>
        <w:t>· не соблюдались многие правила техники безопасности.</w:t>
      </w:r>
    </w:p>
    <w:p w:rsidR="00DA1623" w:rsidRPr="00DA1623" w:rsidRDefault="00DA1623" w:rsidP="00DA1623">
      <w:pPr>
        <w:spacing w:after="160"/>
        <w:ind w:firstLine="708"/>
        <w:rPr>
          <w:rFonts w:eastAsiaTheme="minorHAnsi"/>
          <w:b/>
          <w:sz w:val="24"/>
          <w:szCs w:val="24"/>
          <w:lang w:eastAsia="en-US"/>
        </w:rPr>
      </w:pPr>
    </w:p>
    <w:p w:rsidR="00DA1623" w:rsidRPr="00DA1623" w:rsidRDefault="00DA1623" w:rsidP="00DA1623">
      <w:pPr>
        <w:spacing w:after="160" w:line="259" w:lineRule="auto"/>
        <w:jc w:val="center"/>
        <w:rPr>
          <w:rFonts w:eastAsiaTheme="minorHAnsi"/>
          <w:b/>
          <w:sz w:val="24"/>
          <w:szCs w:val="24"/>
          <w:lang w:eastAsia="en-US"/>
        </w:rPr>
      </w:pPr>
      <w:r w:rsidRPr="00DA1623">
        <w:rPr>
          <w:rFonts w:eastAsiaTheme="minorHAnsi"/>
          <w:b/>
          <w:sz w:val="24"/>
          <w:szCs w:val="24"/>
          <w:lang w:eastAsia="en-US"/>
        </w:rPr>
        <w:t>9. Нормы оценок по предмету «Изобразительное искусство» в начальной школе</w:t>
      </w:r>
    </w:p>
    <w:p w:rsidR="00DA1623" w:rsidRPr="00DA1623" w:rsidRDefault="00DA1623" w:rsidP="00DA1623">
      <w:pPr>
        <w:spacing w:after="160" w:line="259" w:lineRule="auto"/>
        <w:jc w:val="center"/>
        <w:rPr>
          <w:rFonts w:eastAsiaTheme="minorHAnsi"/>
          <w:b/>
          <w:sz w:val="24"/>
          <w:szCs w:val="24"/>
          <w:lang w:eastAsia="en-US"/>
        </w:rPr>
      </w:pPr>
      <w:r w:rsidRPr="00DA1623">
        <w:rPr>
          <w:rFonts w:eastAsiaTheme="minorHAnsi"/>
          <w:b/>
          <w:sz w:val="24"/>
          <w:szCs w:val="24"/>
          <w:lang w:eastAsia="en-US"/>
        </w:rPr>
        <w:t>ИЗОБРАЗИТЕЛЬНОЕ ИСКУССТВО</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учащийся  полностью справляется с поставленной целью урока;</w:t>
      </w:r>
    </w:p>
    <w:p w:rsidR="00DA1623" w:rsidRPr="00DA1623" w:rsidRDefault="00DA1623" w:rsidP="00DA1623">
      <w:pPr>
        <w:rPr>
          <w:rFonts w:eastAsia="Times New Roman"/>
          <w:sz w:val="24"/>
          <w:szCs w:val="24"/>
        </w:rPr>
      </w:pPr>
      <w:r w:rsidRPr="00DA1623">
        <w:rPr>
          <w:rFonts w:eastAsia="Times New Roman"/>
          <w:sz w:val="24"/>
          <w:szCs w:val="24"/>
        </w:rPr>
        <w:t>· верно решает композицию рисунка, т.е. гармонично согласовывает между  собой все компоненты изображения;</w:t>
      </w:r>
    </w:p>
    <w:p w:rsidR="00DA1623" w:rsidRPr="00DA1623" w:rsidRDefault="00DA1623" w:rsidP="00DA1623">
      <w:pPr>
        <w:rPr>
          <w:rFonts w:eastAsia="Times New Roman"/>
          <w:sz w:val="24"/>
          <w:szCs w:val="24"/>
        </w:rPr>
      </w:pPr>
      <w:r w:rsidRPr="00DA1623">
        <w:rPr>
          <w:rFonts w:eastAsia="Times New Roman"/>
          <w:sz w:val="24"/>
          <w:szCs w:val="24"/>
        </w:rPr>
        <w:t>· умеет подметить и передать в изображении наиболее характерное.</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учащийся полностью овладел программным материалом, но при изложении его допускает неточности второстепенного характера;</w:t>
      </w:r>
    </w:p>
    <w:p w:rsidR="00DA1623" w:rsidRPr="00DA1623" w:rsidRDefault="00DA1623" w:rsidP="00DA1623">
      <w:pPr>
        <w:rPr>
          <w:rFonts w:eastAsia="Times New Roman"/>
          <w:sz w:val="24"/>
          <w:szCs w:val="24"/>
        </w:rPr>
      </w:pPr>
      <w:r w:rsidRPr="00DA1623">
        <w:rPr>
          <w:rFonts w:eastAsia="Times New Roman"/>
          <w:sz w:val="24"/>
          <w:szCs w:val="24"/>
        </w:rPr>
        <w:t>· гармонично согласовывает между собой все компоненты изображения;</w:t>
      </w:r>
    </w:p>
    <w:p w:rsidR="00DA1623" w:rsidRPr="00DA1623" w:rsidRDefault="00DA1623" w:rsidP="00DA1623">
      <w:pPr>
        <w:rPr>
          <w:rFonts w:eastAsia="Times New Roman"/>
          <w:sz w:val="24"/>
          <w:szCs w:val="24"/>
        </w:rPr>
      </w:pPr>
      <w:r w:rsidRPr="00DA1623">
        <w:rPr>
          <w:rFonts w:eastAsia="Times New Roman"/>
          <w:sz w:val="24"/>
          <w:szCs w:val="24"/>
        </w:rPr>
        <w:t>· умеет подметить, но не совсем точно передаёт в изображении наиболее характерное.</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учащийся слабо справляется с поставленной целью урока;</w:t>
      </w:r>
    </w:p>
    <w:p w:rsidR="00DA1623" w:rsidRPr="00DA1623" w:rsidRDefault="00DA1623" w:rsidP="00DA1623">
      <w:pPr>
        <w:rPr>
          <w:rFonts w:eastAsia="Times New Roman"/>
          <w:sz w:val="24"/>
          <w:szCs w:val="24"/>
        </w:rPr>
      </w:pPr>
      <w:r w:rsidRPr="00DA1623">
        <w:rPr>
          <w:rFonts w:eastAsia="Times New Roman"/>
          <w:sz w:val="24"/>
          <w:szCs w:val="24"/>
        </w:rPr>
        <w:t>· допускает неточность в изображении изученного материала.</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учащийся допускает грубые ошибки в ответе;  не справляется с поставленной целью урока.</w:t>
      </w:r>
    </w:p>
    <w:p w:rsidR="00DA1623" w:rsidRDefault="00DA1623" w:rsidP="00DA1623">
      <w:pPr>
        <w:autoSpaceDE w:val="0"/>
        <w:autoSpaceDN w:val="0"/>
        <w:adjustRightInd w:val="0"/>
        <w:jc w:val="both"/>
        <w:rPr>
          <w:rFonts w:eastAsia="Calibri"/>
          <w:color w:val="000000"/>
          <w:sz w:val="24"/>
          <w:szCs w:val="24"/>
          <w:lang w:eastAsia="en-US"/>
        </w:rPr>
      </w:pPr>
    </w:p>
    <w:p w:rsidR="00DA1623" w:rsidRDefault="00DA1623" w:rsidP="00DA1623">
      <w:pPr>
        <w:autoSpaceDE w:val="0"/>
        <w:autoSpaceDN w:val="0"/>
        <w:adjustRightInd w:val="0"/>
        <w:jc w:val="center"/>
        <w:rPr>
          <w:rFonts w:eastAsia="Calibri"/>
          <w:b/>
          <w:color w:val="000000"/>
          <w:sz w:val="24"/>
          <w:szCs w:val="24"/>
          <w:lang w:eastAsia="en-US"/>
        </w:rPr>
      </w:pPr>
      <w:r w:rsidRPr="00DA1623">
        <w:rPr>
          <w:rFonts w:eastAsiaTheme="minorHAnsi"/>
          <w:b/>
          <w:sz w:val="24"/>
          <w:szCs w:val="24"/>
          <w:lang w:eastAsia="en-US"/>
        </w:rPr>
        <w:t>Нормы оценок по предмету</w:t>
      </w:r>
      <w:r w:rsidRPr="00DA1623">
        <w:rPr>
          <w:rFonts w:eastAsia="Calibri"/>
          <w:color w:val="000000"/>
          <w:sz w:val="24"/>
          <w:szCs w:val="24"/>
          <w:lang w:eastAsia="en-US"/>
        </w:rPr>
        <w:t xml:space="preserve"> </w:t>
      </w:r>
      <w:r w:rsidRPr="00DA1623">
        <w:rPr>
          <w:rFonts w:eastAsia="Calibri"/>
          <w:b/>
          <w:color w:val="000000"/>
          <w:sz w:val="24"/>
          <w:szCs w:val="24"/>
          <w:lang w:eastAsia="en-US"/>
        </w:rPr>
        <w:t>ОРКСЭ</w:t>
      </w:r>
    </w:p>
    <w:p w:rsidR="00DA1623" w:rsidRDefault="00DA1623" w:rsidP="00DA1623">
      <w:pPr>
        <w:autoSpaceDE w:val="0"/>
        <w:autoSpaceDN w:val="0"/>
        <w:adjustRightInd w:val="0"/>
        <w:jc w:val="center"/>
        <w:rPr>
          <w:rFonts w:eastAsia="Calibri"/>
          <w:color w:val="000000"/>
          <w:sz w:val="24"/>
          <w:szCs w:val="24"/>
          <w:lang w:eastAsia="en-US"/>
        </w:rPr>
      </w:pP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По предмету ОРКСЭ предусматривается безотметочная система.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1. 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 В ходе изучения предмета учитель не оценивает знания обучающихся оценкой, так как данный курс носит пропедевтический характер к изучению истории в старших классах и т.д. Используется на уроках вербальное поощрение, похвала, одобрение. Для диагностики теоретических знаний разрабатываются тесты на бумажных носителях и анкеты,  результат в которых оценивается словами «молодец», «классно»;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2. Для отслеживания уровня знаний и умений используются: итоговые и текущие проверочные и тестовые, творческие работы, проектная деятельность. Оценивание результатов по системе «зачет-незачет».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3. Тестовая работа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При использовании тестовой формы контроля руководствуются следующими критериями оценивания: «зачет» -  если правильно выполнено 70% -90% или более. «незачет» -   если правильно выполнено менее 70% В случае невыполнения теста с обучающимися проводится работа над ошибками,  выполняется повторное тестирование.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lastRenderedPageBreak/>
        <w:t xml:space="preserve">4. Одним из способов оценивания учеником своей деятельности и учителем учебных результатов обучающихся является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 </w:t>
      </w:r>
    </w:p>
    <w:p w:rsidR="00B82CB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5. Проектная деятельность предусматривает защиту проектов в ходе, которой каждый обучающийся в конце каждого полугодия должен продемонстрировать (показать) все, на что он способен. Главным моментом в проектной деятельности является – защита проекта, которая оценивается учителем: </w:t>
      </w:r>
    </w:p>
    <w:p w:rsidR="00DA1623" w:rsidRP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«зачет» - за качественное выступление, которое включает объём,  глубину  знаний по выбранной теме, наглядность, умение отвечать на вопросы, культуру речи выступающего и чувство времени. «незачет» - если материал проекта не соответствует заданной теме, раскрыт поверхностно, требования по выполнению проекта не выполнены.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В случае получения оценки: «незачет», с обучающимися проводится работа над ошибками, выполняется повторная защита проекта. Динамика результативности усвоения курса учащимися фиксируется учителем.</w:t>
      </w:r>
    </w:p>
    <w:p w:rsidR="00DA1623" w:rsidRPr="00DA1623" w:rsidRDefault="00DA1623" w:rsidP="00DA1623">
      <w:pPr>
        <w:autoSpaceDE w:val="0"/>
        <w:autoSpaceDN w:val="0"/>
        <w:adjustRightInd w:val="0"/>
        <w:jc w:val="both"/>
        <w:rPr>
          <w:rFonts w:eastAsia="Calibri"/>
          <w:color w:val="000000"/>
          <w:sz w:val="24"/>
          <w:szCs w:val="24"/>
          <w:lang w:eastAsia="en-US"/>
        </w:rPr>
      </w:pPr>
    </w:p>
    <w:p w:rsidR="00DA1623" w:rsidRPr="00DA1623" w:rsidRDefault="00DA1623" w:rsidP="00DA1623">
      <w:pPr>
        <w:autoSpaceDE w:val="0"/>
        <w:autoSpaceDN w:val="0"/>
        <w:adjustRightInd w:val="0"/>
        <w:jc w:val="center"/>
        <w:rPr>
          <w:rFonts w:eastAsia="Calibri"/>
          <w:b/>
          <w:color w:val="000000"/>
          <w:sz w:val="24"/>
          <w:szCs w:val="24"/>
          <w:lang w:eastAsia="en-US"/>
        </w:rPr>
      </w:pPr>
      <w:r w:rsidRPr="00DA1623">
        <w:rPr>
          <w:rFonts w:eastAsia="Calibri"/>
          <w:b/>
          <w:color w:val="000000"/>
          <w:sz w:val="24"/>
          <w:szCs w:val="24"/>
          <w:lang w:eastAsia="en-US"/>
        </w:rPr>
        <w:t>Вывод</w:t>
      </w:r>
    </w:p>
    <w:p w:rsidR="00DA1623" w:rsidRPr="00DA1623" w:rsidRDefault="00DA1623" w:rsidP="00DA1623">
      <w:pPr>
        <w:autoSpaceDE w:val="0"/>
        <w:autoSpaceDN w:val="0"/>
        <w:adjustRightInd w:val="0"/>
        <w:ind w:firstLine="284"/>
        <w:jc w:val="both"/>
        <w:rPr>
          <w:rFonts w:eastAsia="Calibri"/>
          <w:color w:val="000000"/>
          <w:sz w:val="24"/>
          <w:szCs w:val="24"/>
          <w:lang w:eastAsia="en-US"/>
        </w:rPr>
      </w:pPr>
      <w:r w:rsidRPr="00DA1623">
        <w:rPr>
          <w:rFonts w:eastAsia="Calibri"/>
          <w:color w:val="000000"/>
          <w:sz w:val="24"/>
          <w:szCs w:val="24"/>
          <w:lang w:eastAsia="en-US"/>
        </w:rPr>
        <w:t xml:space="preserve">Система оценки — сложна и многофункциональна, включает текущую и итоговую оценку результатов деятельности обучающихся. Предлагаемая система оценки включает в себя как внешнюю оценку, так и внутреннюю, построенные на одной и той же содержательной и критериальной основе. </w:t>
      </w:r>
    </w:p>
    <w:p w:rsidR="0017513E" w:rsidRPr="00DA1623" w:rsidRDefault="00DA1623" w:rsidP="00DA1623">
      <w:pPr>
        <w:autoSpaceDE w:val="0"/>
        <w:autoSpaceDN w:val="0"/>
        <w:adjustRightInd w:val="0"/>
        <w:ind w:firstLine="284"/>
        <w:jc w:val="both"/>
        <w:rPr>
          <w:rFonts w:eastAsia="Calibri"/>
          <w:sz w:val="24"/>
          <w:szCs w:val="24"/>
          <w:lang w:eastAsia="en-US"/>
        </w:rPr>
      </w:pPr>
      <w:r w:rsidRPr="00DA1623">
        <w:rPr>
          <w:rFonts w:eastAsia="Calibri"/>
          <w:bCs/>
          <w:sz w:val="24"/>
          <w:szCs w:val="24"/>
          <w:lang w:eastAsia="en-US"/>
        </w:rPr>
        <w:t xml:space="preserve">Оценка предметных результатов </w:t>
      </w:r>
      <w:r w:rsidRPr="00DA1623">
        <w:rPr>
          <w:rFonts w:eastAsia="Calibri"/>
          <w:sz w:val="24"/>
          <w:szCs w:val="24"/>
          <w:lang w:eastAsia="en-US"/>
        </w:rPr>
        <w:t xml:space="preserve">может быть описана как оценка планируемых результатов по отдельным предметам. </w:t>
      </w:r>
    </w:p>
    <w:tbl>
      <w:tblPr>
        <w:tblStyle w:val="myTableStyle"/>
        <w:tblOverlap w:val="never"/>
        <w:tblW w:w="6000" w:type="dxa"/>
        <w:jc w:val="center"/>
        <w:tblInd w:w="0" w:type="dxa"/>
        <w:tblLook w:val="04A0" w:firstRow="1" w:lastRow="0" w:firstColumn="1" w:lastColumn="0" w:noHBand="0" w:noVBand="1"/>
      </w:tblPr>
      <w:tblGrid>
        <w:gridCol w:w="1600"/>
        <w:gridCol w:w="5470"/>
      </w:tblGrid>
      <w:tr w:rsidR="004B1F7A">
        <w:trPr>
          <w:jc w:val="center"/>
        </w:trPr>
        <w:tc>
          <w:tcPr>
            <w:tcW w:w="0" w:type="auto"/>
            <w:gridSpan w:val="2"/>
            <w:tcMar>
              <w:top w:w="150" w:type="dxa"/>
              <w:left w:w="350" w:type="dxa"/>
              <w:bottom w:w="0" w:type="dxa"/>
              <w:right w:w="350" w:type="dxa"/>
            </w:tcMar>
          </w:tcPr>
          <w:p w:rsidR="004B1F7A" w:rsidRDefault="00853D69">
            <w:pPr>
              <w:jc w:val="center"/>
              <w:rPr>
                <w:b/>
                <w:bCs/>
                <w:sz w:val="36"/>
                <w:szCs w:val="36"/>
              </w:rPr>
            </w:pPr>
            <w:r>
              <w:rPr>
                <w:b/>
                <w:bCs/>
                <w:sz w:val="36"/>
                <w:szCs w:val="36"/>
              </w:rPr>
              <w:t>ДОКУМЕНТ ПОДПИСАН ЭЛЕКТРОННОЙ ПОДПИСЬЮ</w:t>
            </w:r>
          </w:p>
        </w:tc>
      </w:tr>
      <w:tr w:rsidR="004B1F7A">
        <w:trPr>
          <w:jc w:val="center"/>
        </w:trPr>
        <w:tc>
          <w:tcPr>
            <w:tcW w:w="0" w:type="auto"/>
            <w:gridSpan w:val="2"/>
            <w:tcMar>
              <w:left w:w="0" w:type="dxa"/>
              <w:bottom w:w="150" w:type="dxa"/>
              <w:right w:w="0" w:type="dxa"/>
            </w:tcMar>
          </w:tcPr>
          <w:p w:rsidR="004B1F7A" w:rsidRDefault="00853D69">
            <w:pPr>
              <w:shd w:val="clear" w:color="auto" w:fill="000000"/>
              <w:spacing w:before="50" w:after="50"/>
              <w:jc w:val="center"/>
              <w:rPr>
                <w:b/>
                <w:bCs/>
                <w:color w:val="FFFFFF"/>
              </w:rPr>
            </w:pPr>
            <w:r>
              <w:rPr>
                <w:b/>
                <w:bCs/>
                <w:color w:val="FFFFFF"/>
              </w:rPr>
              <w:t>СВЕДЕНИЯ О СЕРТИФИКАТЕ ЭП</w:t>
            </w:r>
          </w:p>
        </w:tc>
      </w:tr>
      <w:tr w:rsidR="004B1F7A">
        <w:trPr>
          <w:jc w:val="center"/>
        </w:trPr>
        <w:tc>
          <w:tcPr>
            <w:tcW w:w="0" w:type="auto"/>
          </w:tcPr>
          <w:p w:rsidR="004B1F7A" w:rsidRDefault="00853D69">
            <w:r>
              <w:t>Сертификат</w:t>
            </w:r>
          </w:p>
        </w:tc>
        <w:tc>
          <w:tcPr>
            <w:tcW w:w="0" w:type="auto"/>
          </w:tcPr>
          <w:p w:rsidR="004B1F7A" w:rsidRDefault="00853D69">
            <w:r>
              <w:t>42050279359779253213008452138721925187139459976</w:t>
            </w:r>
          </w:p>
        </w:tc>
      </w:tr>
      <w:tr w:rsidR="004B1F7A">
        <w:trPr>
          <w:jc w:val="center"/>
        </w:trPr>
        <w:tc>
          <w:tcPr>
            <w:tcW w:w="0" w:type="auto"/>
          </w:tcPr>
          <w:p w:rsidR="004B1F7A" w:rsidRDefault="00853D69">
            <w:r>
              <w:t>Владелец</w:t>
            </w:r>
          </w:p>
        </w:tc>
        <w:tc>
          <w:tcPr>
            <w:tcW w:w="0" w:type="auto"/>
          </w:tcPr>
          <w:p w:rsidR="004B1F7A" w:rsidRDefault="00853D69">
            <w:r>
              <w:t>Пажанковская Лилия Борисовна</w:t>
            </w:r>
          </w:p>
        </w:tc>
      </w:tr>
      <w:tr w:rsidR="004B1F7A">
        <w:trPr>
          <w:jc w:val="center"/>
        </w:trPr>
        <w:tc>
          <w:tcPr>
            <w:tcW w:w="0" w:type="auto"/>
          </w:tcPr>
          <w:p w:rsidR="004B1F7A" w:rsidRDefault="00853D69">
            <w:r>
              <w:t>Действителен</w:t>
            </w:r>
          </w:p>
        </w:tc>
        <w:tc>
          <w:tcPr>
            <w:tcW w:w="0" w:type="auto"/>
          </w:tcPr>
          <w:p w:rsidR="004B1F7A" w:rsidRDefault="00853D69">
            <w:r>
              <w:t>С 27.02.2025 по 27.02.2026</w:t>
            </w:r>
          </w:p>
        </w:tc>
      </w:tr>
    </w:tbl>
    <w:p w:rsidR="00853D69" w:rsidRDefault="00853D69"/>
    <w:sectPr w:rsidR="00853D69" w:rsidSect="00DA1623">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B9" w:rsidRDefault="00F201B9" w:rsidP="00821883">
      <w:r>
        <w:separator/>
      </w:r>
    </w:p>
  </w:endnote>
  <w:endnote w:type="continuationSeparator" w:id="0">
    <w:p w:rsidR="00F201B9" w:rsidRDefault="00F201B9" w:rsidP="0082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59109"/>
      <w:docPartObj>
        <w:docPartGallery w:val="Page Numbers (Bottom of Page)"/>
        <w:docPartUnique/>
      </w:docPartObj>
    </w:sdtPr>
    <w:sdtEndPr>
      <w:rPr>
        <w:rFonts w:ascii="Times New Roman" w:hAnsi="Times New Roman" w:cs="Times New Roman"/>
        <w:sz w:val="18"/>
      </w:rPr>
    </w:sdtEndPr>
    <w:sdtContent>
      <w:p w:rsidR="00D54E3B" w:rsidRPr="0031003F" w:rsidRDefault="00D54E3B">
        <w:pPr>
          <w:pStyle w:val="ac"/>
          <w:jc w:val="center"/>
          <w:rPr>
            <w:rFonts w:ascii="Times New Roman" w:hAnsi="Times New Roman" w:cs="Times New Roman"/>
            <w:sz w:val="18"/>
          </w:rPr>
        </w:pPr>
        <w:r w:rsidRPr="0031003F">
          <w:rPr>
            <w:rFonts w:ascii="Times New Roman" w:hAnsi="Times New Roman" w:cs="Times New Roman"/>
            <w:sz w:val="18"/>
          </w:rPr>
          <w:fldChar w:fldCharType="begin"/>
        </w:r>
        <w:r w:rsidRPr="0031003F">
          <w:rPr>
            <w:rFonts w:ascii="Times New Roman" w:hAnsi="Times New Roman" w:cs="Times New Roman"/>
            <w:sz w:val="18"/>
          </w:rPr>
          <w:instrText>PAGE   \* MERGEFORMAT</w:instrText>
        </w:r>
        <w:r w:rsidRPr="0031003F">
          <w:rPr>
            <w:rFonts w:ascii="Times New Roman" w:hAnsi="Times New Roman" w:cs="Times New Roman"/>
            <w:sz w:val="18"/>
          </w:rPr>
          <w:fldChar w:fldCharType="separate"/>
        </w:r>
        <w:r w:rsidR="00093CA9">
          <w:rPr>
            <w:rFonts w:ascii="Times New Roman" w:hAnsi="Times New Roman" w:cs="Times New Roman"/>
            <w:noProof/>
            <w:sz w:val="18"/>
          </w:rPr>
          <w:t>150</w:t>
        </w:r>
        <w:r w:rsidRPr="0031003F">
          <w:rPr>
            <w:rFonts w:ascii="Times New Roman" w:hAnsi="Times New Roman" w:cs="Times New Roman"/>
            <w:sz w:val="18"/>
          </w:rPr>
          <w:fldChar w:fldCharType="end"/>
        </w:r>
      </w:p>
    </w:sdtContent>
  </w:sdt>
  <w:p w:rsidR="00D54E3B" w:rsidRDefault="00D54E3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B9" w:rsidRDefault="00F201B9" w:rsidP="00821883">
      <w:r>
        <w:separator/>
      </w:r>
    </w:p>
  </w:footnote>
  <w:footnote w:type="continuationSeparator" w:id="0">
    <w:p w:rsidR="00F201B9" w:rsidRDefault="00F201B9" w:rsidP="00821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EB"/>
    <w:multiLevelType w:val="hybridMultilevel"/>
    <w:tmpl w:val="10BAED8C"/>
    <w:lvl w:ilvl="0" w:tplc="C3D0A764">
      <w:start w:val="1"/>
      <w:numFmt w:val="bullet"/>
      <w:lvlText w:val="и"/>
      <w:lvlJc w:val="left"/>
    </w:lvl>
    <w:lvl w:ilvl="1" w:tplc="3F1C8F14">
      <w:start w:val="1"/>
      <w:numFmt w:val="bullet"/>
      <w:lvlText w:val="−"/>
      <w:lvlJc w:val="left"/>
    </w:lvl>
    <w:lvl w:ilvl="2" w:tplc="55DE7C6C">
      <w:start w:val="1"/>
      <w:numFmt w:val="bullet"/>
      <w:lvlText w:val="№"/>
      <w:lvlJc w:val="left"/>
    </w:lvl>
    <w:lvl w:ilvl="3" w:tplc="C25A8728">
      <w:numFmt w:val="decimal"/>
      <w:lvlText w:val=""/>
      <w:lvlJc w:val="left"/>
    </w:lvl>
    <w:lvl w:ilvl="4" w:tplc="969A182E">
      <w:numFmt w:val="decimal"/>
      <w:lvlText w:val=""/>
      <w:lvlJc w:val="left"/>
    </w:lvl>
    <w:lvl w:ilvl="5" w:tplc="1844466C">
      <w:numFmt w:val="decimal"/>
      <w:lvlText w:val=""/>
      <w:lvlJc w:val="left"/>
    </w:lvl>
    <w:lvl w:ilvl="6" w:tplc="33188A7A">
      <w:numFmt w:val="decimal"/>
      <w:lvlText w:val=""/>
      <w:lvlJc w:val="left"/>
    </w:lvl>
    <w:lvl w:ilvl="7" w:tplc="0284ED94">
      <w:numFmt w:val="decimal"/>
      <w:lvlText w:val=""/>
      <w:lvlJc w:val="left"/>
    </w:lvl>
    <w:lvl w:ilvl="8" w:tplc="C4B61FAA">
      <w:numFmt w:val="decimal"/>
      <w:lvlText w:val=""/>
      <w:lvlJc w:val="left"/>
    </w:lvl>
  </w:abstractNum>
  <w:abstractNum w:abstractNumId="1" w15:restartNumberingAfterBreak="0">
    <w:nsid w:val="00000588"/>
    <w:multiLevelType w:val="hybridMultilevel"/>
    <w:tmpl w:val="86EC7F86"/>
    <w:lvl w:ilvl="0" w:tplc="AC5841B0">
      <w:start w:val="1"/>
      <w:numFmt w:val="bullet"/>
      <w:lvlText w:val="-"/>
      <w:lvlJc w:val="left"/>
      <w:rPr>
        <w:color w:val="auto"/>
      </w:rPr>
    </w:lvl>
    <w:lvl w:ilvl="1" w:tplc="62689226">
      <w:start w:val="1"/>
      <w:numFmt w:val="bullet"/>
      <w:lvlText w:val="В"/>
      <w:lvlJc w:val="left"/>
    </w:lvl>
    <w:lvl w:ilvl="2" w:tplc="3432D258">
      <w:start w:val="1"/>
      <w:numFmt w:val="bullet"/>
      <w:lvlText w:val="К"/>
      <w:lvlJc w:val="left"/>
    </w:lvl>
    <w:lvl w:ilvl="3" w:tplc="221285B2">
      <w:numFmt w:val="decimal"/>
      <w:lvlText w:val=""/>
      <w:lvlJc w:val="left"/>
    </w:lvl>
    <w:lvl w:ilvl="4" w:tplc="9DB0CFEC">
      <w:numFmt w:val="decimal"/>
      <w:lvlText w:val=""/>
      <w:lvlJc w:val="left"/>
    </w:lvl>
    <w:lvl w:ilvl="5" w:tplc="2454FA14">
      <w:numFmt w:val="decimal"/>
      <w:lvlText w:val=""/>
      <w:lvlJc w:val="left"/>
    </w:lvl>
    <w:lvl w:ilvl="6" w:tplc="7E96C628">
      <w:numFmt w:val="decimal"/>
      <w:lvlText w:val=""/>
      <w:lvlJc w:val="left"/>
    </w:lvl>
    <w:lvl w:ilvl="7" w:tplc="8CDC7840">
      <w:numFmt w:val="decimal"/>
      <w:lvlText w:val=""/>
      <w:lvlJc w:val="left"/>
    </w:lvl>
    <w:lvl w:ilvl="8" w:tplc="BD90C4C4">
      <w:numFmt w:val="decimal"/>
      <w:lvlText w:val=""/>
      <w:lvlJc w:val="left"/>
    </w:lvl>
  </w:abstractNum>
  <w:abstractNum w:abstractNumId="2" w15:restartNumberingAfterBreak="0">
    <w:nsid w:val="00000633"/>
    <w:multiLevelType w:val="hybridMultilevel"/>
    <w:tmpl w:val="FB0E132E"/>
    <w:lvl w:ilvl="0" w:tplc="473C1958">
      <w:start w:val="1"/>
      <w:numFmt w:val="bullet"/>
      <w:lvlText w:val="В"/>
      <w:lvlJc w:val="left"/>
    </w:lvl>
    <w:lvl w:ilvl="1" w:tplc="CD6C35E0">
      <w:numFmt w:val="decimal"/>
      <w:lvlText w:val=""/>
      <w:lvlJc w:val="left"/>
    </w:lvl>
    <w:lvl w:ilvl="2" w:tplc="4F96A59E">
      <w:numFmt w:val="decimal"/>
      <w:lvlText w:val=""/>
      <w:lvlJc w:val="left"/>
    </w:lvl>
    <w:lvl w:ilvl="3" w:tplc="171CCB2C">
      <w:numFmt w:val="decimal"/>
      <w:lvlText w:val=""/>
      <w:lvlJc w:val="left"/>
    </w:lvl>
    <w:lvl w:ilvl="4" w:tplc="E1647E1E">
      <w:numFmt w:val="decimal"/>
      <w:lvlText w:val=""/>
      <w:lvlJc w:val="left"/>
    </w:lvl>
    <w:lvl w:ilvl="5" w:tplc="E946C620">
      <w:numFmt w:val="decimal"/>
      <w:lvlText w:val=""/>
      <w:lvlJc w:val="left"/>
    </w:lvl>
    <w:lvl w:ilvl="6" w:tplc="73F28DDE">
      <w:numFmt w:val="decimal"/>
      <w:lvlText w:val=""/>
      <w:lvlJc w:val="left"/>
    </w:lvl>
    <w:lvl w:ilvl="7" w:tplc="E4CA9DA2">
      <w:numFmt w:val="decimal"/>
      <w:lvlText w:val=""/>
      <w:lvlJc w:val="left"/>
    </w:lvl>
    <w:lvl w:ilvl="8" w:tplc="D5222850">
      <w:numFmt w:val="decimal"/>
      <w:lvlText w:val=""/>
      <w:lvlJc w:val="left"/>
    </w:lvl>
  </w:abstractNum>
  <w:abstractNum w:abstractNumId="3" w15:restartNumberingAfterBreak="0">
    <w:nsid w:val="00000975"/>
    <w:multiLevelType w:val="hybridMultilevel"/>
    <w:tmpl w:val="2160C0E6"/>
    <w:lvl w:ilvl="0" w:tplc="F3242E42">
      <w:start w:val="1"/>
      <w:numFmt w:val="decimal"/>
      <w:lvlText w:val="%1)"/>
      <w:lvlJc w:val="left"/>
    </w:lvl>
    <w:lvl w:ilvl="1" w:tplc="29DE8DD8">
      <w:numFmt w:val="decimal"/>
      <w:lvlText w:val=""/>
      <w:lvlJc w:val="left"/>
    </w:lvl>
    <w:lvl w:ilvl="2" w:tplc="175A30C2">
      <w:numFmt w:val="decimal"/>
      <w:lvlText w:val=""/>
      <w:lvlJc w:val="left"/>
    </w:lvl>
    <w:lvl w:ilvl="3" w:tplc="E0F83348">
      <w:numFmt w:val="decimal"/>
      <w:lvlText w:val=""/>
      <w:lvlJc w:val="left"/>
    </w:lvl>
    <w:lvl w:ilvl="4" w:tplc="A4443060">
      <w:numFmt w:val="decimal"/>
      <w:lvlText w:val=""/>
      <w:lvlJc w:val="left"/>
    </w:lvl>
    <w:lvl w:ilvl="5" w:tplc="1F00CCE8">
      <w:numFmt w:val="decimal"/>
      <w:lvlText w:val=""/>
      <w:lvlJc w:val="left"/>
    </w:lvl>
    <w:lvl w:ilvl="6" w:tplc="8188DA34">
      <w:numFmt w:val="decimal"/>
      <w:lvlText w:val=""/>
      <w:lvlJc w:val="left"/>
    </w:lvl>
    <w:lvl w:ilvl="7" w:tplc="96ACB164">
      <w:numFmt w:val="decimal"/>
      <w:lvlText w:val=""/>
      <w:lvlJc w:val="left"/>
    </w:lvl>
    <w:lvl w:ilvl="8" w:tplc="D81C2DD0">
      <w:numFmt w:val="decimal"/>
      <w:lvlText w:val=""/>
      <w:lvlJc w:val="left"/>
    </w:lvl>
  </w:abstractNum>
  <w:abstractNum w:abstractNumId="4" w15:restartNumberingAfterBreak="0">
    <w:nsid w:val="00000C15"/>
    <w:multiLevelType w:val="hybridMultilevel"/>
    <w:tmpl w:val="B682081A"/>
    <w:lvl w:ilvl="0" w:tplc="27F89D42">
      <w:start w:val="1"/>
      <w:numFmt w:val="bullet"/>
      <w:lvlText w:val="•"/>
      <w:lvlJc w:val="left"/>
    </w:lvl>
    <w:lvl w:ilvl="1" w:tplc="957A156C">
      <w:numFmt w:val="decimal"/>
      <w:lvlText w:val=""/>
      <w:lvlJc w:val="left"/>
    </w:lvl>
    <w:lvl w:ilvl="2" w:tplc="4650C6C8">
      <w:numFmt w:val="decimal"/>
      <w:lvlText w:val=""/>
      <w:lvlJc w:val="left"/>
    </w:lvl>
    <w:lvl w:ilvl="3" w:tplc="66DC77BC">
      <w:numFmt w:val="decimal"/>
      <w:lvlText w:val=""/>
      <w:lvlJc w:val="left"/>
    </w:lvl>
    <w:lvl w:ilvl="4" w:tplc="035A062E">
      <w:numFmt w:val="decimal"/>
      <w:lvlText w:val=""/>
      <w:lvlJc w:val="left"/>
    </w:lvl>
    <w:lvl w:ilvl="5" w:tplc="8D22C948">
      <w:numFmt w:val="decimal"/>
      <w:lvlText w:val=""/>
      <w:lvlJc w:val="left"/>
    </w:lvl>
    <w:lvl w:ilvl="6" w:tplc="53567EE0">
      <w:numFmt w:val="decimal"/>
      <w:lvlText w:val=""/>
      <w:lvlJc w:val="left"/>
    </w:lvl>
    <w:lvl w:ilvl="7" w:tplc="CF5ED6A0">
      <w:numFmt w:val="decimal"/>
      <w:lvlText w:val=""/>
      <w:lvlJc w:val="left"/>
    </w:lvl>
    <w:lvl w:ilvl="8" w:tplc="692E87F2">
      <w:numFmt w:val="decimal"/>
      <w:lvlText w:val=""/>
      <w:lvlJc w:val="left"/>
    </w:lvl>
  </w:abstractNum>
  <w:abstractNum w:abstractNumId="5" w15:restartNumberingAfterBreak="0">
    <w:nsid w:val="00000C7B"/>
    <w:multiLevelType w:val="hybridMultilevel"/>
    <w:tmpl w:val="42BA5390"/>
    <w:lvl w:ilvl="0" w:tplc="3CD0555A">
      <w:start w:val="1"/>
      <w:numFmt w:val="bullet"/>
      <w:lvlText w:val="-"/>
      <w:lvlJc w:val="left"/>
    </w:lvl>
    <w:lvl w:ilvl="1" w:tplc="F4C602B2">
      <w:numFmt w:val="decimal"/>
      <w:lvlText w:val=""/>
      <w:lvlJc w:val="left"/>
    </w:lvl>
    <w:lvl w:ilvl="2" w:tplc="E214B6AC">
      <w:numFmt w:val="decimal"/>
      <w:lvlText w:val=""/>
      <w:lvlJc w:val="left"/>
    </w:lvl>
    <w:lvl w:ilvl="3" w:tplc="54C696F6">
      <w:numFmt w:val="decimal"/>
      <w:lvlText w:val=""/>
      <w:lvlJc w:val="left"/>
    </w:lvl>
    <w:lvl w:ilvl="4" w:tplc="F51E096E">
      <w:numFmt w:val="decimal"/>
      <w:lvlText w:val=""/>
      <w:lvlJc w:val="left"/>
    </w:lvl>
    <w:lvl w:ilvl="5" w:tplc="16F62D92">
      <w:numFmt w:val="decimal"/>
      <w:lvlText w:val=""/>
      <w:lvlJc w:val="left"/>
    </w:lvl>
    <w:lvl w:ilvl="6" w:tplc="82B01644">
      <w:numFmt w:val="decimal"/>
      <w:lvlText w:val=""/>
      <w:lvlJc w:val="left"/>
    </w:lvl>
    <w:lvl w:ilvl="7" w:tplc="9FE23242">
      <w:numFmt w:val="decimal"/>
      <w:lvlText w:val=""/>
      <w:lvlJc w:val="left"/>
    </w:lvl>
    <w:lvl w:ilvl="8" w:tplc="712E612E">
      <w:numFmt w:val="decimal"/>
      <w:lvlText w:val=""/>
      <w:lvlJc w:val="left"/>
    </w:lvl>
  </w:abstractNum>
  <w:abstractNum w:abstractNumId="6" w15:restartNumberingAfterBreak="0">
    <w:nsid w:val="00002EA6"/>
    <w:multiLevelType w:val="hybridMultilevel"/>
    <w:tmpl w:val="1DD288E0"/>
    <w:lvl w:ilvl="0" w:tplc="943C48D4">
      <w:start w:val="1"/>
      <w:numFmt w:val="bullet"/>
      <w:lvlText w:val="•"/>
      <w:lvlJc w:val="left"/>
    </w:lvl>
    <w:lvl w:ilvl="1" w:tplc="5380B6DC">
      <w:numFmt w:val="decimal"/>
      <w:lvlText w:val=""/>
      <w:lvlJc w:val="left"/>
    </w:lvl>
    <w:lvl w:ilvl="2" w:tplc="AFCEED86">
      <w:numFmt w:val="decimal"/>
      <w:lvlText w:val=""/>
      <w:lvlJc w:val="left"/>
    </w:lvl>
    <w:lvl w:ilvl="3" w:tplc="BADE736E">
      <w:numFmt w:val="decimal"/>
      <w:lvlText w:val=""/>
      <w:lvlJc w:val="left"/>
    </w:lvl>
    <w:lvl w:ilvl="4" w:tplc="BCD6E6D4">
      <w:numFmt w:val="decimal"/>
      <w:lvlText w:val=""/>
      <w:lvlJc w:val="left"/>
    </w:lvl>
    <w:lvl w:ilvl="5" w:tplc="DE6458B8">
      <w:numFmt w:val="decimal"/>
      <w:lvlText w:val=""/>
      <w:lvlJc w:val="left"/>
    </w:lvl>
    <w:lvl w:ilvl="6" w:tplc="F0044B20">
      <w:numFmt w:val="decimal"/>
      <w:lvlText w:val=""/>
      <w:lvlJc w:val="left"/>
    </w:lvl>
    <w:lvl w:ilvl="7" w:tplc="A3C415C8">
      <w:numFmt w:val="decimal"/>
      <w:lvlText w:val=""/>
      <w:lvlJc w:val="left"/>
    </w:lvl>
    <w:lvl w:ilvl="8" w:tplc="F7702210">
      <w:numFmt w:val="decimal"/>
      <w:lvlText w:val=""/>
      <w:lvlJc w:val="left"/>
    </w:lvl>
  </w:abstractNum>
  <w:abstractNum w:abstractNumId="7" w15:restartNumberingAfterBreak="0">
    <w:nsid w:val="000037E5"/>
    <w:multiLevelType w:val="hybridMultilevel"/>
    <w:tmpl w:val="82C89BC8"/>
    <w:lvl w:ilvl="0" w:tplc="CDA0F34E">
      <w:start w:val="1"/>
      <w:numFmt w:val="bullet"/>
      <w:lvlText w:val="К"/>
      <w:lvlJc w:val="left"/>
    </w:lvl>
    <w:lvl w:ilvl="1" w:tplc="BB121DC4">
      <w:start w:val="1"/>
      <w:numFmt w:val="bullet"/>
      <w:lvlText w:val="В"/>
      <w:lvlJc w:val="left"/>
    </w:lvl>
    <w:lvl w:ilvl="2" w:tplc="68747FC2">
      <w:numFmt w:val="decimal"/>
      <w:lvlText w:val=""/>
      <w:lvlJc w:val="left"/>
    </w:lvl>
    <w:lvl w:ilvl="3" w:tplc="C0864724">
      <w:numFmt w:val="decimal"/>
      <w:lvlText w:val=""/>
      <w:lvlJc w:val="left"/>
    </w:lvl>
    <w:lvl w:ilvl="4" w:tplc="A9E8D63E">
      <w:numFmt w:val="decimal"/>
      <w:lvlText w:val=""/>
      <w:lvlJc w:val="left"/>
    </w:lvl>
    <w:lvl w:ilvl="5" w:tplc="AAD660FA">
      <w:numFmt w:val="decimal"/>
      <w:lvlText w:val=""/>
      <w:lvlJc w:val="left"/>
    </w:lvl>
    <w:lvl w:ilvl="6" w:tplc="C7BAC1A6">
      <w:numFmt w:val="decimal"/>
      <w:lvlText w:val=""/>
      <w:lvlJc w:val="left"/>
    </w:lvl>
    <w:lvl w:ilvl="7" w:tplc="A5AC3B42">
      <w:numFmt w:val="decimal"/>
      <w:lvlText w:val=""/>
      <w:lvlJc w:val="left"/>
    </w:lvl>
    <w:lvl w:ilvl="8" w:tplc="C8FCE14C">
      <w:numFmt w:val="decimal"/>
      <w:lvlText w:val=""/>
      <w:lvlJc w:val="left"/>
    </w:lvl>
  </w:abstractNum>
  <w:abstractNum w:abstractNumId="8" w15:restartNumberingAfterBreak="0">
    <w:nsid w:val="00003807"/>
    <w:multiLevelType w:val="hybridMultilevel"/>
    <w:tmpl w:val="D3BC545E"/>
    <w:lvl w:ilvl="0" w:tplc="03D8E906">
      <w:start w:val="1"/>
      <w:numFmt w:val="bullet"/>
      <w:lvlText w:val="•"/>
      <w:lvlJc w:val="left"/>
    </w:lvl>
    <w:lvl w:ilvl="1" w:tplc="2B54827C">
      <w:numFmt w:val="decimal"/>
      <w:lvlText w:val=""/>
      <w:lvlJc w:val="left"/>
    </w:lvl>
    <w:lvl w:ilvl="2" w:tplc="4A6EE5D6">
      <w:numFmt w:val="decimal"/>
      <w:lvlText w:val=""/>
      <w:lvlJc w:val="left"/>
    </w:lvl>
    <w:lvl w:ilvl="3" w:tplc="DA685808">
      <w:numFmt w:val="decimal"/>
      <w:lvlText w:val=""/>
      <w:lvlJc w:val="left"/>
    </w:lvl>
    <w:lvl w:ilvl="4" w:tplc="99087834">
      <w:numFmt w:val="decimal"/>
      <w:lvlText w:val=""/>
      <w:lvlJc w:val="left"/>
    </w:lvl>
    <w:lvl w:ilvl="5" w:tplc="D2A4921E">
      <w:numFmt w:val="decimal"/>
      <w:lvlText w:val=""/>
      <w:lvlJc w:val="left"/>
    </w:lvl>
    <w:lvl w:ilvl="6" w:tplc="2A546056">
      <w:numFmt w:val="decimal"/>
      <w:lvlText w:val=""/>
      <w:lvlJc w:val="left"/>
    </w:lvl>
    <w:lvl w:ilvl="7" w:tplc="239A4444">
      <w:numFmt w:val="decimal"/>
      <w:lvlText w:val=""/>
      <w:lvlJc w:val="left"/>
    </w:lvl>
    <w:lvl w:ilvl="8" w:tplc="3CB8A8FA">
      <w:numFmt w:val="decimal"/>
      <w:lvlText w:val=""/>
      <w:lvlJc w:val="left"/>
    </w:lvl>
  </w:abstractNum>
  <w:abstractNum w:abstractNumId="9" w15:restartNumberingAfterBreak="0">
    <w:nsid w:val="00003A8D"/>
    <w:multiLevelType w:val="hybridMultilevel"/>
    <w:tmpl w:val="F5C4F914"/>
    <w:lvl w:ilvl="0" w:tplc="33D0FCCA">
      <w:start w:val="1"/>
      <w:numFmt w:val="bullet"/>
      <w:lvlText w:val="и"/>
      <w:lvlJc w:val="left"/>
    </w:lvl>
    <w:lvl w:ilvl="1" w:tplc="8BCC91D0">
      <w:start w:val="1"/>
      <w:numFmt w:val="bullet"/>
      <w:lvlText w:val="-"/>
      <w:lvlJc w:val="left"/>
    </w:lvl>
    <w:lvl w:ilvl="2" w:tplc="3CF62F6A">
      <w:start w:val="1"/>
      <w:numFmt w:val="bullet"/>
      <w:lvlText w:val="В"/>
      <w:lvlJc w:val="left"/>
    </w:lvl>
    <w:lvl w:ilvl="3" w:tplc="3A460C54">
      <w:numFmt w:val="decimal"/>
      <w:lvlText w:val=""/>
      <w:lvlJc w:val="left"/>
    </w:lvl>
    <w:lvl w:ilvl="4" w:tplc="5E789F2E">
      <w:numFmt w:val="decimal"/>
      <w:lvlText w:val=""/>
      <w:lvlJc w:val="left"/>
    </w:lvl>
    <w:lvl w:ilvl="5" w:tplc="1E90DA88">
      <w:numFmt w:val="decimal"/>
      <w:lvlText w:val=""/>
      <w:lvlJc w:val="left"/>
    </w:lvl>
    <w:lvl w:ilvl="6" w:tplc="3BE6789E">
      <w:numFmt w:val="decimal"/>
      <w:lvlText w:val=""/>
      <w:lvlJc w:val="left"/>
    </w:lvl>
    <w:lvl w:ilvl="7" w:tplc="D36EC7D4">
      <w:numFmt w:val="decimal"/>
      <w:lvlText w:val=""/>
      <w:lvlJc w:val="left"/>
    </w:lvl>
    <w:lvl w:ilvl="8" w:tplc="9FC8263E">
      <w:numFmt w:val="decimal"/>
      <w:lvlText w:val=""/>
      <w:lvlJc w:val="left"/>
    </w:lvl>
  </w:abstractNum>
  <w:abstractNum w:abstractNumId="10" w15:restartNumberingAfterBreak="0">
    <w:nsid w:val="000049F7"/>
    <w:multiLevelType w:val="hybridMultilevel"/>
    <w:tmpl w:val="2DE62632"/>
    <w:lvl w:ilvl="0" w:tplc="C4989CEC">
      <w:start w:val="1"/>
      <w:numFmt w:val="bullet"/>
      <w:lvlText w:val="В"/>
      <w:lvlJc w:val="left"/>
    </w:lvl>
    <w:lvl w:ilvl="1" w:tplc="78C232F4">
      <w:numFmt w:val="decimal"/>
      <w:lvlText w:val=""/>
      <w:lvlJc w:val="left"/>
    </w:lvl>
    <w:lvl w:ilvl="2" w:tplc="4992B69A">
      <w:numFmt w:val="decimal"/>
      <w:lvlText w:val=""/>
      <w:lvlJc w:val="left"/>
    </w:lvl>
    <w:lvl w:ilvl="3" w:tplc="C42AFFBA">
      <w:numFmt w:val="decimal"/>
      <w:lvlText w:val=""/>
      <w:lvlJc w:val="left"/>
    </w:lvl>
    <w:lvl w:ilvl="4" w:tplc="16F65402">
      <w:numFmt w:val="decimal"/>
      <w:lvlText w:val=""/>
      <w:lvlJc w:val="left"/>
    </w:lvl>
    <w:lvl w:ilvl="5" w:tplc="200E1506">
      <w:numFmt w:val="decimal"/>
      <w:lvlText w:val=""/>
      <w:lvlJc w:val="left"/>
    </w:lvl>
    <w:lvl w:ilvl="6" w:tplc="02281A38">
      <w:numFmt w:val="decimal"/>
      <w:lvlText w:val=""/>
      <w:lvlJc w:val="left"/>
    </w:lvl>
    <w:lvl w:ilvl="7" w:tplc="29CCF04E">
      <w:numFmt w:val="decimal"/>
      <w:lvlText w:val=""/>
      <w:lvlJc w:val="left"/>
    </w:lvl>
    <w:lvl w:ilvl="8" w:tplc="865E252E">
      <w:numFmt w:val="decimal"/>
      <w:lvlText w:val=""/>
      <w:lvlJc w:val="left"/>
    </w:lvl>
  </w:abstractNum>
  <w:abstractNum w:abstractNumId="11" w15:restartNumberingAfterBreak="0">
    <w:nsid w:val="00005005"/>
    <w:multiLevelType w:val="hybridMultilevel"/>
    <w:tmpl w:val="9CF4E1E2"/>
    <w:lvl w:ilvl="0" w:tplc="486CDD9E">
      <w:start w:val="1"/>
      <w:numFmt w:val="bullet"/>
      <w:lvlText w:val="-"/>
      <w:lvlJc w:val="left"/>
    </w:lvl>
    <w:lvl w:ilvl="1" w:tplc="957E6C82">
      <w:numFmt w:val="decimal"/>
      <w:lvlText w:val=""/>
      <w:lvlJc w:val="left"/>
    </w:lvl>
    <w:lvl w:ilvl="2" w:tplc="477CE174">
      <w:numFmt w:val="decimal"/>
      <w:lvlText w:val=""/>
      <w:lvlJc w:val="left"/>
    </w:lvl>
    <w:lvl w:ilvl="3" w:tplc="A664DA10">
      <w:numFmt w:val="decimal"/>
      <w:lvlText w:val=""/>
      <w:lvlJc w:val="left"/>
    </w:lvl>
    <w:lvl w:ilvl="4" w:tplc="457288FA">
      <w:numFmt w:val="decimal"/>
      <w:lvlText w:val=""/>
      <w:lvlJc w:val="left"/>
    </w:lvl>
    <w:lvl w:ilvl="5" w:tplc="88C0A66C">
      <w:numFmt w:val="decimal"/>
      <w:lvlText w:val=""/>
      <w:lvlJc w:val="left"/>
    </w:lvl>
    <w:lvl w:ilvl="6" w:tplc="30AA601A">
      <w:numFmt w:val="decimal"/>
      <w:lvlText w:val=""/>
      <w:lvlJc w:val="left"/>
    </w:lvl>
    <w:lvl w:ilvl="7" w:tplc="2B8E5058">
      <w:numFmt w:val="decimal"/>
      <w:lvlText w:val=""/>
      <w:lvlJc w:val="left"/>
    </w:lvl>
    <w:lvl w:ilvl="8" w:tplc="B6161E0A">
      <w:numFmt w:val="decimal"/>
      <w:lvlText w:val=""/>
      <w:lvlJc w:val="left"/>
    </w:lvl>
  </w:abstractNum>
  <w:abstractNum w:abstractNumId="12" w15:restartNumberingAfterBreak="0">
    <w:nsid w:val="00005579"/>
    <w:multiLevelType w:val="hybridMultilevel"/>
    <w:tmpl w:val="4B4E7D98"/>
    <w:lvl w:ilvl="0" w:tplc="AEA2F488">
      <w:start w:val="1"/>
      <w:numFmt w:val="bullet"/>
      <w:lvlText w:val="•"/>
      <w:lvlJc w:val="left"/>
    </w:lvl>
    <w:lvl w:ilvl="1" w:tplc="D1180802">
      <w:numFmt w:val="decimal"/>
      <w:lvlText w:val=""/>
      <w:lvlJc w:val="left"/>
    </w:lvl>
    <w:lvl w:ilvl="2" w:tplc="9C0C02CC">
      <w:numFmt w:val="decimal"/>
      <w:lvlText w:val=""/>
      <w:lvlJc w:val="left"/>
    </w:lvl>
    <w:lvl w:ilvl="3" w:tplc="8798380E">
      <w:numFmt w:val="decimal"/>
      <w:lvlText w:val=""/>
      <w:lvlJc w:val="left"/>
    </w:lvl>
    <w:lvl w:ilvl="4" w:tplc="037E6864">
      <w:numFmt w:val="decimal"/>
      <w:lvlText w:val=""/>
      <w:lvlJc w:val="left"/>
    </w:lvl>
    <w:lvl w:ilvl="5" w:tplc="55482792">
      <w:numFmt w:val="decimal"/>
      <w:lvlText w:val=""/>
      <w:lvlJc w:val="left"/>
    </w:lvl>
    <w:lvl w:ilvl="6" w:tplc="7D522814">
      <w:numFmt w:val="decimal"/>
      <w:lvlText w:val=""/>
      <w:lvlJc w:val="left"/>
    </w:lvl>
    <w:lvl w:ilvl="7" w:tplc="028E5AB0">
      <w:numFmt w:val="decimal"/>
      <w:lvlText w:val=""/>
      <w:lvlJc w:val="left"/>
    </w:lvl>
    <w:lvl w:ilvl="8" w:tplc="AAB09FBC">
      <w:numFmt w:val="decimal"/>
      <w:lvlText w:val=""/>
      <w:lvlJc w:val="left"/>
    </w:lvl>
  </w:abstractNum>
  <w:abstractNum w:abstractNumId="13" w15:restartNumberingAfterBreak="0">
    <w:nsid w:val="00005876"/>
    <w:multiLevelType w:val="hybridMultilevel"/>
    <w:tmpl w:val="9F680384"/>
    <w:lvl w:ilvl="0" w:tplc="2CD07FBE">
      <w:start w:val="1"/>
      <w:numFmt w:val="bullet"/>
      <w:lvlText w:val="-"/>
      <w:lvlJc w:val="left"/>
    </w:lvl>
    <w:lvl w:ilvl="1" w:tplc="42DA1E72">
      <w:start w:val="1"/>
      <w:numFmt w:val="bullet"/>
      <w:lvlText w:val="и"/>
      <w:lvlJc w:val="left"/>
    </w:lvl>
    <w:lvl w:ilvl="2" w:tplc="55400E92">
      <w:numFmt w:val="decimal"/>
      <w:lvlText w:val=""/>
      <w:lvlJc w:val="left"/>
    </w:lvl>
    <w:lvl w:ilvl="3" w:tplc="3FFE72AA">
      <w:numFmt w:val="decimal"/>
      <w:lvlText w:val=""/>
      <w:lvlJc w:val="left"/>
    </w:lvl>
    <w:lvl w:ilvl="4" w:tplc="844CB67A">
      <w:numFmt w:val="decimal"/>
      <w:lvlText w:val=""/>
      <w:lvlJc w:val="left"/>
    </w:lvl>
    <w:lvl w:ilvl="5" w:tplc="D4D81CE8">
      <w:numFmt w:val="decimal"/>
      <w:lvlText w:val=""/>
      <w:lvlJc w:val="left"/>
    </w:lvl>
    <w:lvl w:ilvl="6" w:tplc="3962E1B8">
      <w:numFmt w:val="decimal"/>
      <w:lvlText w:val=""/>
      <w:lvlJc w:val="left"/>
    </w:lvl>
    <w:lvl w:ilvl="7" w:tplc="CA940AA4">
      <w:numFmt w:val="decimal"/>
      <w:lvlText w:val=""/>
      <w:lvlJc w:val="left"/>
    </w:lvl>
    <w:lvl w:ilvl="8" w:tplc="8DFC64D8">
      <w:numFmt w:val="decimal"/>
      <w:lvlText w:val=""/>
      <w:lvlJc w:val="left"/>
    </w:lvl>
  </w:abstractNum>
  <w:abstractNum w:abstractNumId="14" w15:restartNumberingAfterBreak="0">
    <w:nsid w:val="0000591D"/>
    <w:multiLevelType w:val="hybridMultilevel"/>
    <w:tmpl w:val="0916EEDA"/>
    <w:lvl w:ilvl="0" w:tplc="E93EAB12">
      <w:start w:val="1"/>
      <w:numFmt w:val="decimal"/>
      <w:lvlText w:val="%1)"/>
      <w:lvlJc w:val="left"/>
    </w:lvl>
    <w:lvl w:ilvl="1" w:tplc="4E102F82">
      <w:numFmt w:val="decimal"/>
      <w:lvlText w:val=""/>
      <w:lvlJc w:val="left"/>
    </w:lvl>
    <w:lvl w:ilvl="2" w:tplc="1922902E">
      <w:numFmt w:val="decimal"/>
      <w:lvlText w:val=""/>
      <w:lvlJc w:val="left"/>
    </w:lvl>
    <w:lvl w:ilvl="3" w:tplc="9EC8077E">
      <w:numFmt w:val="decimal"/>
      <w:lvlText w:val=""/>
      <w:lvlJc w:val="left"/>
    </w:lvl>
    <w:lvl w:ilvl="4" w:tplc="B30EC218">
      <w:numFmt w:val="decimal"/>
      <w:lvlText w:val=""/>
      <w:lvlJc w:val="left"/>
    </w:lvl>
    <w:lvl w:ilvl="5" w:tplc="8DCA26B6">
      <w:numFmt w:val="decimal"/>
      <w:lvlText w:val=""/>
      <w:lvlJc w:val="left"/>
    </w:lvl>
    <w:lvl w:ilvl="6" w:tplc="939AEF24">
      <w:numFmt w:val="decimal"/>
      <w:lvlText w:val=""/>
      <w:lvlJc w:val="left"/>
    </w:lvl>
    <w:lvl w:ilvl="7" w:tplc="EFF8C1AE">
      <w:numFmt w:val="decimal"/>
      <w:lvlText w:val=""/>
      <w:lvlJc w:val="left"/>
    </w:lvl>
    <w:lvl w:ilvl="8" w:tplc="AF0277A8">
      <w:numFmt w:val="decimal"/>
      <w:lvlText w:val=""/>
      <w:lvlJc w:val="left"/>
    </w:lvl>
  </w:abstractNum>
  <w:abstractNum w:abstractNumId="15" w15:restartNumberingAfterBreak="0">
    <w:nsid w:val="00005D24"/>
    <w:multiLevelType w:val="hybridMultilevel"/>
    <w:tmpl w:val="D22EA88E"/>
    <w:lvl w:ilvl="0" w:tplc="E84AE4B6">
      <w:start w:val="1"/>
      <w:numFmt w:val="bullet"/>
      <w:lvlText w:val="-"/>
      <w:lvlJc w:val="left"/>
    </w:lvl>
    <w:lvl w:ilvl="1" w:tplc="BC30F8BC">
      <w:numFmt w:val="decimal"/>
      <w:lvlText w:val=""/>
      <w:lvlJc w:val="left"/>
    </w:lvl>
    <w:lvl w:ilvl="2" w:tplc="04941A24">
      <w:numFmt w:val="decimal"/>
      <w:lvlText w:val=""/>
      <w:lvlJc w:val="left"/>
    </w:lvl>
    <w:lvl w:ilvl="3" w:tplc="38C8D484">
      <w:numFmt w:val="decimal"/>
      <w:lvlText w:val=""/>
      <w:lvlJc w:val="left"/>
    </w:lvl>
    <w:lvl w:ilvl="4" w:tplc="8C087A30">
      <w:numFmt w:val="decimal"/>
      <w:lvlText w:val=""/>
      <w:lvlJc w:val="left"/>
    </w:lvl>
    <w:lvl w:ilvl="5" w:tplc="0A222FB8">
      <w:numFmt w:val="decimal"/>
      <w:lvlText w:val=""/>
      <w:lvlJc w:val="left"/>
    </w:lvl>
    <w:lvl w:ilvl="6" w:tplc="1B003B84">
      <w:numFmt w:val="decimal"/>
      <w:lvlText w:val=""/>
      <w:lvlJc w:val="left"/>
    </w:lvl>
    <w:lvl w:ilvl="7" w:tplc="9D6CD550">
      <w:numFmt w:val="decimal"/>
      <w:lvlText w:val=""/>
      <w:lvlJc w:val="left"/>
    </w:lvl>
    <w:lvl w:ilvl="8" w:tplc="ED1852B0">
      <w:numFmt w:val="decimal"/>
      <w:lvlText w:val=""/>
      <w:lvlJc w:val="left"/>
    </w:lvl>
  </w:abstractNum>
  <w:abstractNum w:abstractNumId="16" w15:restartNumberingAfterBreak="0">
    <w:nsid w:val="000066FA"/>
    <w:multiLevelType w:val="hybridMultilevel"/>
    <w:tmpl w:val="364C787C"/>
    <w:lvl w:ilvl="0" w:tplc="CAF6D938">
      <w:start w:val="1"/>
      <w:numFmt w:val="bullet"/>
      <w:lvlText w:val="-"/>
      <w:lvlJc w:val="left"/>
    </w:lvl>
    <w:lvl w:ilvl="1" w:tplc="CCE4C9D6">
      <w:numFmt w:val="decimal"/>
      <w:lvlText w:val=""/>
      <w:lvlJc w:val="left"/>
    </w:lvl>
    <w:lvl w:ilvl="2" w:tplc="903A7C24">
      <w:numFmt w:val="decimal"/>
      <w:lvlText w:val=""/>
      <w:lvlJc w:val="left"/>
    </w:lvl>
    <w:lvl w:ilvl="3" w:tplc="1878FB28">
      <w:numFmt w:val="decimal"/>
      <w:lvlText w:val=""/>
      <w:lvlJc w:val="left"/>
    </w:lvl>
    <w:lvl w:ilvl="4" w:tplc="D1DC90AC">
      <w:numFmt w:val="decimal"/>
      <w:lvlText w:val=""/>
      <w:lvlJc w:val="left"/>
    </w:lvl>
    <w:lvl w:ilvl="5" w:tplc="C17C6C12">
      <w:numFmt w:val="decimal"/>
      <w:lvlText w:val=""/>
      <w:lvlJc w:val="left"/>
    </w:lvl>
    <w:lvl w:ilvl="6" w:tplc="5A84D5F2">
      <w:numFmt w:val="decimal"/>
      <w:lvlText w:val=""/>
      <w:lvlJc w:val="left"/>
    </w:lvl>
    <w:lvl w:ilvl="7" w:tplc="34E805C6">
      <w:numFmt w:val="decimal"/>
      <w:lvlText w:val=""/>
      <w:lvlJc w:val="left"/>
    </w:lvl>
    <w:lvl w:ilvl="8" w:tplc="B6E05CFE">
      <w:numFmt w:val="decimal"/>
      <w:lvlText w:val=""/>
      <w:lvlJc w:val="left"/>
    </w:lvl>
  </w:abstractNum>
  <w:abstractNum w:abstractNumId="17" w15:restartNumberingAfterBreak="0">
    <w:nsid w:val="000075EF"/>
    <w:multiLevelType w:val="hybridMultilevel"/>
    <w:tmpl w:val="691A7782"/>
    <w:lvl w:ilvl="0" w:tplc="15FCD7EA">
      <w:start w:val="1"/>
      <w:numFmt w:val="bullet"/>
      <w:lvlText w:val="-"/>
      <w:lvlJc w:val="left"/>
    </w:lvl>
    <w:lvl w:ilvl="1" w:tplc="C9DEE170">
      <w:start w:val="1"/>
      <w:numFmt w:val="decimal"/>
      <w:lvlText w:val="%2."/>
      <w:lvlJc w:val="left"/>
    </w:lvl>
    <w:lvl w:ilvl="2" w:tplc="23165B22">
      <w:numFmt w:val="decimal"/>
      <w:lvlText w:val=""/>
      <w:lvlJc w:val="left"/>
    </w:lvl>
    <w:lvl w:ilvl="3" w:tplc="7944C17E">
      <w:numFmt w:val="decimal"/>
      <w:lvlText w:val=""/>
      <w:lvlJc w:val="left"/>
    </w:lvl>
    <w:lvl w:ilvl="4" w:tplc="7A742336">
      <w:numFmt w:val="decimal"/>
      <w:lvlText w:val=""/>
      <w:lvlJc w:val="left"/>
    </w:lvl>
    <w:lvl w:ilvl="5" w:tplc="2A7664CC">
      <w:numFmt w:val="decimal"/>
      <w:lvlText w:val=""/>
      <w:lvlJc w:val="left"/>
    </w:lvl>
    <w:lvl w:ilvl="6" w:tplc="477258BE">
      <w:numFmt w:val="decimal"/>
      <w:lvlText w:val=""/>
      <w:lvlJc w:val="left"/>
    </w:lvl>
    <w:lvl w:ilvl="7" w:tplc="E78ED42C">
      <w:numFmt w:val="decimal"/>
      <w:lvlText w:val=""/>
      <w:lvlJc w:val="left"/>
    </w:lvl>
    <w:lvl w:ilvl="8" w:tplc="219A86C8">
      <w:numFmt w:val="decimal"/>
      <w:lvlText w:val=""/>
      <w:lvlJc w:val="left"/>
    </w:lvl>
  </w:abstractNum>
  <w:abstractNum w:abstractNumId="18" w15:restartNumberingAfterBreak="0">
    <w:nsid w:val="0000773B"/>
    <w:multiLevelType w:val="hybridMultilevel"/>
    <w:tmpl w:val="30EE9CFC"/>
    <w:lvl w:ilvl="0" w:tplc="EC38D9F0">
      <w:start w:val="1"/>
      <w:numFmt w:val="bullet"/>
      <w:lvlText w:val="-"/>
      <w:lvlJc w:val="left"/>
    </w:lvl>
    <w:lvl w:ilvl="1" w:tplc="61580C66">
      <w:numFmt w:val="decimal"/>
      <w:lvlText w:val=""/>
      <w:lvlJc w:val="left"/>
    </w:lvl>
    <w:lvl w:ilvl="2" w:tplc="DFA8BDCA">
      <w:numFmt w:val="decimal"/>
      <w:lvlText w:val=""/>
      <w:lvlJc w:val="left"/>
    </w:lvl>
    <w:lvl w:ilvl="3" w:tplc="9EA8382A">
      <w:numFmt w:val="decimal"/>
      <w:lvlText w:val=""/>
      <w:lvlJc w:val="left"/>
    </w:lvl>
    <w:lvl w:ilvl="4" w:tplc="12EC5EDA">
      <w:numFmt w:val="decimal"/>
      <w:lvlText w:val=""/>
      <w:lvlJc w:val="left"/>
    </w:lvl>
    <w:lvl w:ilvl="5" w:tplc="2EF038AE">
      <w:numFmt w:val="decimal"/>
      <w:lvlText w:val=""/>
      <w:lvlJc w:val="left"/>
    </w:lvl>
    <w:lvl w:ilvl="6" w:tplc="B3DA3090">
      <w:numFmt w:val="decimal"/>
      <w:lvlText w:val=""/>
      <w:lvlJc w:val="left"/>
    </w:lvl>
    <w:lvl w:ilvl="7" w:tplc="49C8D528">
      <w:numFmt w:val="decimal"/>
      <w:lvlText w:val=""/>
      <w:lvlJc w:val="left"/>
    </w:lvl>
    <w:lvl w:ilvl="8" w:tplc="0EBEF5B6">
      <w:numFmt w:val="decimal"/>
      <w:lvlText w:val=""/>
      <w:lvlJc w:val="left"/>
    </w:lvl>
  </w:abstractNum>
  <w:abstractNum w:abstractNumId="19" w15:restartNumberingAfterBreak="0">
    <w:nsid w:val="00007983"/>
    <w:multiLevelType w:val="hybridMultilevel"/>
    <w:tmpl w:val="180A92A6"/>
    <w:lvl w:ilvl="0" w:tplc="4D006B12">
      <w:start w:val="1"/>
      <w:numFmt w:val="decimal"/>
      <w:lvlText w:val="%1."/>
      <w:lvlJc w:val="left"/>
    </w:lvl>
    <w:lvl w:ilvl="1" w:tplc="339E9FB8">
      <w:numFmt w:val="decimal"/>
      <w:lvlText w:val=""/>
      <w:lvlJc w:val="left"/>
    </w:lvl>
    <w:lvl w:ilvl="2" w:tplc="F062A568">
      <w:numFmt w:val="decimal"/>
      <w:lvlText w:val=""/>
      <w:lvlJc w:val="left"/>
    </w:lvl>
    <w:lvl w:ilvl="3" w:tplc="3858EE3C">
      <w:numFmt w:val="decimal"/>
      <w:lvlText w:val=""/>
      <w:lvlJc w:val="left"/>
    </w:lvl>
    <w:lvl w:ilvl="4" w:tplc="39C46FEC">
      <w:numFmt w:val="decimal"/>
      <w:lvlText w:val=""/>
      <w:lvlJc w:val="left"/>
    </w:lvl>
    <w:lvl w:ilvl="5" w:tplc="120A640E">
      <w:numFmt w:val="decimal"/>
      <w:lvlText w:val=""/>
      <w:lvlJc w:val="left"/>
    </w:lvl>
    <w:lvl w:ilvl="6" w:tplc="FCAE5786">
      <w:numFmt w:val="decimal"/>
      <w:lvlText w:val=""/>
      <w:lvlJc w:val="left"/>
    </w:lvl>
    <w:lvl w:ilvl="7" w:tplc="48266EC0">
      <w:numFmt w:val="decimal"/>
      <w:lvlText w:val=""/>
      <w:lvlJc w:val="left"/>
    </w:lvl>
    <w:lvl w:ilvl="8" w:tplc="3C70EF5E">
      <w:numFmt w:val="decimal"/>
      <w:lvlText w:val=""/>
      <w:lvlJc w:val="left"/>
    </w:lvl>
  </w:abstractNum>
  <w:abstractNum w:abstractNumId="20" w15:restartNumberingAfterBreak="0">
    <w:nsid w:val="00007F61"/>
    <w:multiLevelType w:val="hybridMultilevel"/>
    <w:tmpl w:val="DA72DE60"/>
    <w:lvl w:ilvl="0" w:tplc="A24E32A6">
      <w:start w:val="1"/>
      <w:numFmt w:val="bullet"/>
      <w:lvlText w:val="и"/>
      <w:lvlJc w:val="left"/>
    </w:lvl>
    <w:lvl w:ilvl="1" w:tplc="52C6EF14">
      <w:start w:val="1"/>
      <w:numFmt w:val="bullet"/>
      <w:lvlText w:val="В"/>
      <w:lvlJc w:val="left"/>
    </w:lvl>
    <w:lvl w:ilvl="2" w:tplc="9B3CFB1E">
      <w:numFmt w:val="decimal"/>
      <w:lvlText w:val=""/>
      <w:lvlJc w:val="left"/>
    </w:lvl>
    <w:lvl w:ilvl="3" w:tplc="4788C300">
      <w:numFmt w:val="decimal"/>
      <w:lvlText w:val=""/>
      <w:lvlJc w:val="left"/>
    </w:lvl>
    <w:lvl w:ilvl="4" w:tplc="778841C8">
      <w:numFmt w:val="decimal"/>
      <w:lvlText w:val=""/>
      <w:lvlJc w:val="left"/>
    </w:lvl>
    <w:lvl w:ilvl="5" w:tplc="F22629F8">
      <w:numFmt w:val="decimal"/>
      <w:lvlText w:val=""/>
      <w:lvlJc w:val="left"/>
    </w:lvl>
    <w:lvl w:ilvl="6" w:tplc="68EEECD6">
      <w:numFmt w:val="decimal"/>
      <w:lvlText w:val=""/>
      <w:lvlJc w:val="left"/>
    </w:lvl>
    <w:lvl w:ilvl="7" w:tplc="6D46B764">
      <w:numFmt w:val="decimal"/>
      <w:lvlText w:val=""/>
      <w:lvlJc w:val="left"/>
    </w:lvl>
    <w:lvl w:ilvl="8" w:tplc="2C32F142">
      <w:numFmt w:val="decimal"/>
      <w:lvlText w:val=""/>
      <w:lvlJc w:val="left"/>
    </w:lvl>
  </w:abstractNum>
  <w:abstractNum w:abstractNumId="21" w15:restartNumberingAfterBreak="0">
    <w:nsid w:val="00007FBE"/>
    <w:multiLevelType w:val="hybridMultilevel"/>
    <w:tmpl w:val="9FDA1B22"/>
    <w:lvl w:ilvl="0" w:tplc="3B78CCA2">
      <w:start w:val="1"/>
      <w:numFmt w:val="bullet"/>
      <w:lvlText w:val="в"/>
      <w:lvlJc w:val="left"/>
    </w:lvl>
    <w:lvl w:ilvl="1" w:tplc="1D521370">
      <w:start w:val="1"/>
      <w:numFmt w:val="bullet"/>
      <w:lvlText w:val="-"/>
      <w:lvlJc w:val="left"/>
    </w:lvl>
    <w:lvl w:ilvl="2" w:tplc="2F94CBF4">
      <w:start w:val="1"/>
      <w:numFmt w:val="bullet"/>
      <w:lvlText w:val="-"/>
      <w:lvlJc w:val="left"/>
    </w:lvl>
    <w:lvl w:ilvl="3" w:tplc="FC7EFA4A">
      <w:numFmt w:val="decimal"/>
      <w:lvlText w:val=""/>
      <w:lvlJc w:val="left"/>
    </w:lvl>
    <w:lvl w:ilvl="4" w:tplc="785CED50">
      <w:numFmt w:val="decimal"/>
      <w:lvlText w:val=""/>
      <w:lvlJc w:val="left"/>
    </w:lvl>
    <w:lvl w:ilvl="5" w:tplc="C2D29E74">
      <w:numFmt w:val="decimal"/>
      <w:lvlText w:val=""/>
      <w:lvlJc w:val="left"/>
    </w:lvl>
    <w:lvl w:ilvl="6" w:tplc="447215F2">
      <w:numFmt w:val="decimal"/>
      <w:lvlText w:val=""/>
      <w:lvlJc w:val="left"/>
    </w:lvl>
    <w:lvl w:ilvl="7" w:tplc="3CB8D02C">
      <w:numFmt w:val="decimal"/>
      <w:lvlText w:val=""/>
      <w:lvlJc w:val="left"/>
    </w:lvl>
    <w:lvl w:ilvl="8" w:tplc="BB0ADE5E">
      <w:numFmt w:val="decimal"/>
      <w:lvlText w:val=""/>
      <w:lvlJc w:val="left"/>
    </w:lvl>
  </w:abstractNum>
  <w:abstractNum w:abstractNumId="22" w15:restartNumberingAfterBreak="0">
    <w:nsid w:val="00FC6710"/>
    <w:multiLevelType w:val="hybridMultilevel"/>
    <w:tmpl w:val="33CC91BE"/>
    <w:lvl w:ilvl="0" w:tplc="AD82E85C">
      <w:start w:val="1"/>
      <w:numFmt w:val="decimal"/>
      <w:lvlText w:val="%1."/>
      <w:lvlJc w:val="left"/>
      <w:pPr>
        <w:ind w:left="671" w:hanging="252"/>
      </w:pPr>
      <w:rPr>
        <w:rFonts w:ascii="Times New Roman" w:eastAsia="Times New Roman" w:hAnsi="Times New Roman" w:cs="Times New Roman" w:hint="default"/>
        <w:b/>
        <w:bCs/>
        <w:w w:val="100"/>
        <w:sz w:val="24"/>
        <w:szCs w:val="24"/>
        <w:lang w:val="ru-RU" w:eastAsia="en-US" w:bidi="ar-SA"/>
      </w:rPr>
    </w:lvl>
    <w:lvl w:ilvl="1" w:tplc="AB44DF20">
      <w:numFmt w:val="bullet"/>
      <w:lvlText w:val="•"/>
      <w:lvlJc w:val="left"/>
      <w:pPr>
        <w:ind w:left="1729" w:hanging="252"/>
      </w:pPr>
      <w:rPr>
        <w:rFonts w:hint="default"/>
        <w:lang w:val="ru-RU" w:eastAsia="en-US" w:bidi="ar-SA"/>
      </w:rPr>
    </w:lvl>
    <w:lvl w:ilvl="2" w:tplc="9078B4B2">
      <w:numFmt w:val="bullet"/>
      <w:lvlText w:val="•"/>
      <w:lvlJc w:val="left"/>
      <w:pPr>
        <w:ind w:left="2779" w:hanging="252"/>
      </w:pPr>
      <w:rPr>
        <w:rFonts w:hint="default"/>
        <w:lang w:val="ru-RU" w:eastAsia="en-US" w:bidi="ar-SA"/>
      </w:rPr>
    </w:lvl>
    <w:lvl w:ilvl="3" w:tplc="7D74547E">
      <w:numFmt w:val="bullet"/>
      <w:lvlText w:val="•"/>
      <w:lvlJc w:val="left"/>
      <w:pPr>
        <w:ind w:left="3829" w:hanging="252"/>
      </w:pPr>
      <w:rPr>
        <w:rFonts w:hint="default"/>
        <w:lang w:val="ru-RU" w:eastAsia="en-US" w:bidi="ar-SA"/>
      </w:rPr>
    </w:lvl>
    <w:lvl w:ilvl="4" w:tplc="BA643538">
      <w:numFmt w:val="bullet"/>
      <w:lvlText w:val="•"/>
      <w:lvlJc w:val="left"/>
      <w:pPr>
        <w:ind w:left="4879" w:hanging="252"/>
      </w:pPr>
      <w:rPr>
        <w:rFonts w:hint="default"/>
        <w:lang w:val="ru-RU" w:eastAsia="en-US" w:bidi="ar-SA"/>
      </w:rPr>
    </w:lvl>
    <w:lvl w:ilvl="5" w:tplc="12220D40">
      <w:numFmt w:val="bullet"/>
      <w:lvlText w:val="•"/>
      <w:lvlJc w:val="left"/>
      <w:pPr>
        <w:ind w:left="5929" w:hanging="252"/>
      </w:pPr>
      <w:rPr>
        <w:rFonts w:hint="default"/>
        <w:lang w:val="ru-RU" w:eastAsia="en-US" w:bidi="ar-SA"/>
      </w:rPr>
    </w:lvl>
    <w:lvl w:ilvl="6" w:tplc="B3101C2C">
      <w:numFmt w:val="bullet"/>
      <w:lvlText w:val="•"/>
      <w:lvlJc w:val="left"/>
      <w:pPr>
        <w:ind w:left="6979" w:hanging="252"/>
      </w:pPr>
      <w:rPr>
        <w:rFonts w:hint="default"/>
        <w:lang w:val="ru-RU" w:eastAsia="en-US" w:bidi="ar-SA"/>
      </w:rPr>
    </w:lvl>
    <w:lvl w:ilvl="7" w:tplc="3E467F00">
      <w:numFmt w:val="bullet"/>
      <w:lvlText w:val="•"/>
      <w:lvlJc w:val="left"/>
      <w:pPr>
        <w:ind w:left="8029" w:hanging="252"/>
      </w:pPr>
      <w:rPr>
        <w:rFonts w:hint="default"/>
        <w:lang w:val="ru-RU" w:eastAsia="en-US" w:bidi="ar-SA"/>
      </w:rPr>
    </w:lvl>
    <w:lvl w:ilvl="8" w:tplc="B43CD262">
      <w:numFmt w:val="bullet"/>
      <w:lvlText w:val="•"/>
      <w:lvlJc w:val="left"/>
      <w:pPr>
        <w:ind w:left="9079" w:hanging="252"/>
      </w:pPr>
      <w:rPr>
        <w:rFonts w:hint="default"/>
        <w:lang w:val="ru-RU" w:eastAsia="en-US" w:bidi="ar-SA"/>
      </w:rPr>
    </w:lvl>
  </w:abstractNum>
  <w:abstractNum w:abstractNumId="23" w15:restartNumberingAfterBreak="0">
    <w:nsid w:val="019D1E0C"/>
    <w:multiLevelType w:val="multilevel"/>
    <w:tmpl w:val="EE389686"/>
    <w:lvl w:ilvl="0">
      <w:start w:val="2"/>
      <w:numFmt w:val="decimal"/>
      <w:lvlText w:val="%1."/>
      <w:lvlJc w:val="left"/>
      <w:pPr>
        <w:ind w:left="540" w:hanging="540"/>
      </w:pPr>
      <w:rPr>
        <w:rFonts w:hint="default"/>
        <w:b/>
      </w:rPr>
    </w:lvl>
    <w:lvl w:ilvl="1">
      <w:start w:val="4"/>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02E36DA4"/>
    <w:multiLevelType w:val="hybridMultilevel"/>
    <w:tmpl w:val="0D3A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3F73F5C"/>
    <w:multiLevelType w:val="hybridMultilevel"/>
    <w:tmpl w:val="CF103AB2"/>
    <w:lvl w:ilvl="0" w:tplc="16E21CDE">
      <w:numFmt w:val="bullet"/>
      <w:lvlText w:val="•"/>
      <w:lvlJc w:val="left"/>
      <w:pPr>
        <w:ind w:left="1391" w:hanging="420"/>
      </w:pPr>
      <w:rPr>
        <w:rFonts w:ascii="Times New Roman" w:eastAsia="Times New Roman" w:hAnsi="Times New Roman" w:cs="Times New Roman" w:hint="default"/>
        <w:w w:val="100"/>
        <w:sz w:val="24"/>
        <w:szCs w:val="24"/>
        <w:lang w:val="ru-RU" w:eastAsia="en-US" w:bidi="ar-SA"/>
      </w:rPr>
    </w:lvl>
    <w:lvl w:ilvl="1" w:tplc="B6322B02">
      <w:numFmt w:val="bullet"/>
      <w:lvlText w:val="•"/>
      <w:lvlJc w:val="left"/>
      <w:pPr>
        <w:ind w:left="2377" w:hanging="420"/>
      </w:pPr>
      <w:rPr>
        <w:rFonts w:hint="default"/>
        <w:lang w:val="ru-RU" w:eastAsia="en-US" w:bidi="ar-SA"/>
      </w:rPr>
    </w:lvl>
    <w:lvl w:ilvl="2" w:tplc="3AAA161E">
      <w:numFmt w:val="bullet"/>
      <w:lvlText w:val="•"/>
      <w:lvlJc w:val="left"/>
      <w:pPr>
        <w:ind w:left="3355" w:hanging="420"/>
      </w:pPr>
      <w:rPr>
        <w:rFonts w:hint="default"/>
        <w:lang w:val="ru-RU" w:eastAsia="en-US" w:bidi="ar-SA"/>
      </w:rPr>
    </w:lvl>
    <w:lvl w:ilvl="3" w:tplc="DB863720">
      <w:numFmt w:val="bullet"/>
      <w:lvlText w:val="•"/>
      <w:lvlJc w:val="left"/>
      <w:pPr>
        <w:ind w:left="4333" w:hanging="420"/>
      </w:pPr>
      <w:rPr>
        <w:rFonts w:hint="default"/>
        <w:lang w:val="ru-RU" w:eastAsia="en-US" w:bidi="ar-SA"/>
      </w:rPr>
    </w:lvl>
    <w:lvl w:ilvl="4" w:tplc="11DA13C2">
      <w:numFmt w:val="bullet"/>
      <w:lvlText w:val="•"/>
      <w:lvlJc w:val="left"/>
      <w:pPr>
        <w:ind w:left="5311" w:hanging="420"/>
      </w:pPr>
      <w:rPr>
        <w:rFonts w:hint="default"/>
        <w:lang w:val="ru-RU" w:eastAsia="en-US" w:bidi="ar-SA"/>
      </w:rPr>
    </w:lvl>
    <w:lvl w:ilvl="5" w:tplc="4E28DD6C">
      <w:numFmt w:val="bullet"/>
      <w:lvlText w:val="•"/>
      <w:lvlJc w:val="left"/>
      <w:pPr>
        <w:ind w:left="6289" w:hanging="420"/>
      </w:pPr>
      <w:rPr>
        <w:rFonts w:hint="default"/>
        <w:lang w:val="ru-RU" w:eastAsia="en-US" w:bidi="ar-SA"/>
      </w:rPr>
    </w:lvl>
    <w:lvl w:ilvl="6" w:tplc="F794691C">
      <w:numFmt w:val="bullet"/>
      <w:lvlText w:val="•"/>
      <w:lvlJc w:val="left"/>
      <w:pPr>
        <w:ind w:left="7267" w:hanging="420"/>
      </w:pPr>
      <w:rPr>
        <w:rFonts w:hint="default"/>
        <w:lang w:val="ru-RU" w:eastAsia="en-US" w:bidi="ar-SA"/>
      </w:rPr>
    </w:lvl>
    <w:lvl w:ilvl="7" w:tplc="EC2857D4">
      <w:numFmt w:val="bullet"/>
      <w:lvlText w:val="•"/>
      <w:lvlJc w:val="left"/>
      <w:pPr>
        <w:ind w:left="8245" w:hanging="420"/>
      </w:pPr>
      <w:rPr>
        <w:rFonts w:hint="default"/>
        <w:lang w:val="ru-RU" w:eastAsia="en-US" w:bidi="ar-SA"/>
      </w:rPr>
    </w:lvl>
    <w:lvl w:ilvl="8" w:tplc="C27A4A62">
      <w:numFmt w:val="bullet"/>
      <w:lvlText w:val="•"/>
      <w:lvlJc w:val="left"/>
      <w:pPr>
        <w:ind w:left="9223" w:hanging="420"/>
      </w:pPr>
      <w:rPr>
        <w:rFonts w:hint="default"/>
        <w:lang w:val="ru-RU" w:eastAsia="en-US" w:bidi="ar-SA"/>
      </w:rPr>
    </w:lvl>
  </w:abstractNum>
  <w:abstractNum w:abstractNumId="26"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315469C"/>
    <w:multiLevelType w:val="hybridMultilevel"/>
    <w:tmpl w:val="2D849C88"/>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7" w15:restartNumberingAfterBreak="0">
    <w:nsid w:val="16BA100F"/>
    <w:multiLevelType w:val="multilevel"/>
    <w:tmpl w:val="93B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427E80"/>
    <w:multiLevelType w:val="hybridMultilevel"/>
    <w:tmpl w:val="AD344726"/>
    <w:lvl w:ilvl="0" w:tplc="EEA4D264">
      <w:start w:val="1"/>
      <w:numFmt w:val="bullet"/>
      <w:lvlText w:val="•"/>
      <w:lvlJc w:val="left"/>
      <w:pPr>
        <w:ind w:left="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A94E4D0">
      <w:start w:val="1"/>
      <w:numFmt w:val="bullet"/>
      <w:lvlText w:val="o"/>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E8E3F74">
      <w:start w:val="1"/>
      <w:numFmt w:val="bullet"/>
      <w:lvlText w:val="▪"/>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4FE5684">
      <w:start w:val="1"/>
      <w:numFmt w:val="bullet"/>
      <w:lvlText w:val="•"/>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3D8622E">
      <w:start w:val="1"/>
      <w:numFmt w:val="bullet"/>
      <w:lvlText w:val="o"/>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E96E30A">
      <w:start w:val="1"/>
      <w:numFmt w:val="bullet"/>
      <w:lvlText w:val="▪"/>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B23800">
      <w:start w:val="1"/>
      <w:numFmt w:val="bullet"/>
      <w:lvlText w:val="•"/>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8A28E60">
      <w:start w:val="1"/>
      <w:numFmt w:val="bullet"/>
      <w:lvlText w:val="o"/>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57A10BC">
      <w:start w:val="1"/>
      <w:numFmt w:val="bullet"/>
      <w:lvlText w:val="▪"/>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0" w15:restartNumberingAfterBreak="0">
    <w:nsid w:val="1C9C3FA0"/>
    <w:multiLevelType w:val="multilevel"/>
    <w:tmpl w:val="4F6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CD6818"/>
    <w:multiLevelType w:val="hybridMultilevel"/>
    <w:tmpl w:val="F2D47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201206F9"/>
    <w:multiLevelType w:val="hybridMultilevel"/>
    <w:tmpl w:val="5196633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215B4B42"/>
    <w:multiLevelType w:val="multilevel"/>
    <w:tmpl w:val="5ACC9E20"/>
    <w:lvl w:ilvl="0">
      <w:start w:val="2"/>
      <w:numFmt w:val="decimal"/>
      <w:lvlText w:val="%1."/>
      <w:lvlJc w:val="left"/>
      <w:pPr>
        <w:ind w:left="4509" w:hanging="360"/>
      </w:pPr>
      <w:rPr>
        <w:rFonts w:hint="default"/>
      </w:rPr>
    </w:lvl>
    <w:lvl w:ilvl="1">
      <w:start w:val="1"/>
      <w:numFmt w:val="decimal"/>
      <w:isLgl/>
      <w:lvlText w:val="%1.%2."/>
      <w:lvlJc w:val="left"/>
      <w:pPr>
        <w:ind w:left="4869" w:hanging="720"/>
      </w:pPr>
      <w:rPr>
        <w:rFonts w:hint="default"/>
      </w:rPr>
    </w:lvl>
    <w:lvl w:ilvl="2">
      <w:start w:val="1"/>
      <w:numFmt w:val="decimal"/>
      <w:isLgl/>
      <w:lvlText w:val="%1.%2.%3."/>
      <w:lvlJc w:val="left"/>
      <w:pPr>
        <w:ind w:left="4869" w:hanging="720"/>
      </w:pPr>
      <w:rPr>
        <w:rFonts w:hint="default"/>
      </w:rPr>
    </w:lvl>
    <w:lvl w:ilvl="3">
      <w:start w:val="1"/>
      <w:numFmt w:val="decimal"/>
      <w:isLgl/>
      <w:lvlText w:val="%1.%2.%3.%4."/>
      <w:lvlJc w:val="left"/>
      <w:pPr>
        <w:ind w:left="5229" w:hanging="1080"/>
      </w:pPr>
      <w:rPr>
        <w:rFonts w:hint="default"/>
      </w:rPr>
    </w:lvl>
    <w:lvl w:ilvl="4">
      <w:start w:val="1"/>
      <w:numFmt w:val="decimal"/>
      <w:isLgl/>
      <w:lvlText w:val="%1.%2.%3.%4.%5."/>
      <w:lvlJc w:val="left"/>
      <w:pPr>
        <w:ind w:left="5229" w:hanging="1080"/>
      </w:pPr>
      <w:rPr>
        <w:rFonts w:hint="default"/>
      </w:rPr>
    </w:lvl>
    <w:lvl w:ilvl="5">
      <w:start w:val="1"/>
      <w:numFmt w:val="decimal"/>
      <w:isLgl/>
      <w:lvlText w:val="%1.%2.%3.%4.%5.%6."/>
      <w:lvlJc w:val="left"/>
      <w:pPr>
        <w:ind w:left="5589" w:hanging="1440"/>
      </w:pPr>
      <w:rPr>
        <w:rFonts w:hint="default"/>
      </w:rPr>
    </w:lvl>
    <w:lvl w:ilvl="6">
      <w:start w:val="1"/>
      <w:numFmt w:val="decimal"/>
      <w:isLgl/>
      <w:lvlText w:val="%1.%2.%3.%4.%5.%6.%7."/>
      <w:lvlJc w:val="left"/>
      <w:pPr>
        <w:ind w:left="5589" w:hanging="1440"/>
      </w:pPr>
      <w:rPr>
        <w:rFonts w:hint="default"/>
      </w:rPr>
    </w:lvl>
    <w:lvl w:ilvl="7">
      <w:start w:val="1"/>
      <w:numFmt w:val="decimal"/>
      <w:isLgl/>
      <w:lvlText w:val="%1.%2.%3.%4.%5.%6.%7.%8."/>
      <w:lvlJc w:val="left"/>
      <w:pPr>
        <w:ind w:left="5949" w:hanging="1800"/>
      </w:pPr>
      <w:rPr>
        <w:rFonts w:hint="default"/>
      </w:rPr>
    </w:lvl>
    <w:lvl w:ilvl="8">
      <w:start w:val="1"/>
      <w:numFmt w:val="decimal"/>
      <w:isLgl/>
      <w:lvlText w:val="%1.%2.%3.%4.%5.%6.%7.%8.%9."/>
      <w:lvlJc w:val="left"/>
      <w:pPr>
        <w:ind w:left="5949" w:hanging="1800"/>
      </w:pPr>
      <w:rPr>
        <w:rFonts w:hint="default"/>
      </w:rPr>
    </w:lvl>
  </w:abstractNum>
  <w:abstractNum w:abstractNumId="45"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8" w15:restartNumberingAfterBreak="0">
    <w:nsid w:val="28102D94"/>
    <w:multiLevelType w:val="hybridMultilevel"/>
    <w:tmpl w:val="8430B430"/>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8655A73"/>
    <w:multiLevelType w:val="hybridMultilevel"/>
    <w:tmpl w:val="6A5CC3F8"/>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B1E4BD4"/>
    <w:multiLevelType w:val="hybridMultilevel"/>
    <w:tmpl w:val="7A0C86AE"/>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F812422"/>
    <w:multiLevelType w:val="hybridMultilevel"/>
    <w:tmpl w:val="E5601A9E"/>
    <w:lvl w:ilvl="0" w:tplc="9C0C1262">
      <w:start w:val="1"/>
      <w:numFmt w:val="decimal"/>
      <w:lvlText w:val="%1."/>
      <w:lvlJc w:val="left"/>
      <w:pPr>
        <w:ind w:left="1602" w:hanging="332"/>
      </w:pPr>
      <w:rPr>
        <w:rFonts w:ascii="Times New Roman" w:eastAsia="Times New Roman" w:hAnsi="Times New Roman" w:cs="Times New Roman" w:hint="default"/>
        <w:w w:val="100"/>
        <w:sz w:val="24"/>
        <w:szCs w:val="24"/>
        <w:lang w:val="ru-RU" w:eastAsia="en-US" w:bidi="ar-SA"/>
      </w:rPr>
    </w:lvl>
    <w:lvl w:ilvl="1" w:tplc="79787654">
      <w:numFmt w:val="bullet"/>
      <w:lvlText w:val="•"/>
      <w:lvlJc w:val="left"/>
      <w:pPr>
        <w:ind w:left="2557" w:hanging="332"/>
      </w:pPr>
      <w:rPr>
        <w:rFonts w:hint="default"/>
        <w:lang w:val="ru-RU" w:eastAsia="en-US" w:bidi="ar-SA"/>
      </w:rPr>
    </w:lvl>
    <w:lvl w:ilvl="2" w:tplc="D6E6D8B2">
      <w:numFmt w:val="bullet"/>
      <w:lvlText w:val="•"/>
      <w:lvlJc w:val="left"/>
      <w:pPr>
        <w:ind w:left="3515" w:hanging="332"/>
      </w:pPr>
      <w:rPr>
        <w:rFonts w:hint="default"/>
        <w:lang w:val="ru-RU" w:eastAsia="en-US" w:bidi="ar-SA"/>
      </w:rPr>
    </w:lvl>
    <w:lvl w:ilvl="3" w:tplc="B83C78C4">
      <w:numFmt w:val="bullet"/>
      <w:lvlText w:val="•"/>
      <w:lvlJc w:val="left"/>
      <w:pPr>
        <w:ind w:left="4473" w:hanging="332"/>
      </w:pPr>
      <w:rPr>
        <w:rFonts w:hint="default"/>
        <w:lang w:val="ru-RU" w:eastAsia="en-US" w:bidi="ar-SA"/>
      </w:rPr>
    </w:lvl>
    <w:lvl w:ilvl="4" w:tplc="6EFA0D9E">
      <w:numFmt w:val="bullet"/>
      <w:lvlText w:val="•"/>
      <w:lvlJc w:val="left"/>
      <w:pPr>
        <w:ind w:left="5431" w:hanging="332"/>
      </w:pPr>
      <w:rPr>
        <w:rFonts w:hint="default"/>
        <w:lang w:val="ru-RU" w:eastAsia="en-US" w:bidi="ar-SA"/>
      </w:rPr>
    </w:lvl>
    <w:lvl w:ilvl="5" w:tplc="A5C87E92">
      <w:numFmt w:val="bullet"/>
      <w:lvlText w:val="•"/>
      <w:lvlJc w:val="left"/>
      <w:pPr>
        <w:ind w:left="6389" w:hanging="332"/>
      </w:pPr>
      <w:rPr>
        <w:rFonts w:hint="default"/>
        <w:lang w:val="ru-RU" w:eastAsia="en-US" w:bidi="ar-SA"/>
      </w:rPr>
    </w:lvl>
    <w:lvl w:ilvl="6" w:tplc="466E71C6">
      <w:numFmt w:val="bullet"/>
      <w:lvlText w:val="•"/>
      <w:lvlJc w:val="left"/>
      <w:pPr>
        <w:ind w:left="7347" w:hanging="332"/>
      </w:pPr>
      <w:rPr>
        <w:rFonts w:hint="default"/>
        <w:lang w:val="ru-RU" w:eastAsia="en-US" w:bidi="ar-SA"/>
      </w:rPr>
    </w:lvl>
    <w:lvl w:ilvl="7" w:tplc="21BA3BE6">
      <w:numFmt w:val="bullet"/>
      <w:lvlText w:val="•"/>
      <w:lvlJc w:val="left"/>
      <w:pPr>
        <w:ind w:left="8305" w:hanging="332"/>
      </w:pPr>
      <w:rPr>
        <w:rFonts w:hint="default"/>
        <w:lang w:val="ru-RU" w:eastAsia="en-US" w:bidi="ar-SA"/>
      </w:rPr>
    </w:lvl>
    <w:lvl w:ilvl="8" w:tplc="48E84BD0">
      <w:numFmt w:val="bullet"/>
      <w:lvlText w:val="•"/>
      <w:lvlJc w:val="left"/>
      <w:pPr>
        <w:ind w:left="9263" w:hanging="332"/>
      </w:pPr>
      <w:rPr>
        <w:rFonts w:hint="default"/>
        <w:lang w:val="ru-RU" w:eastAsia="en-US" w:bidi="ar-SA"/>
      </w:rPr>
    </w:lvl>
  </w:abstractNum>
  <w:abstractNum w:abstractNumId="53"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5"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15:restartNumberingAfterBreak="0">
    <w:nsid w:val="32B630B2"/>
    <w:multiLevelType w:val="hybridMultilevel"/>
    <w:tmpl w:val="C1D6EADC"/>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6395839"/>
    <w:multiLevelType w:val="hybridMultilevel"/>
    <w:tmpl w:val="94AC0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6A77254"/>
    <w:multiLevelType w:val="hybridMultilevel"/>
    <w:tmpl w:val="0D2A548E"/>
    <w:lvl w:ilvl="0" w:tplc="04190001">
      <w:start w:val="1"/>
      <w:numFmt w:val="bullet"/>
      <w:lvlText w:val=""/>
      <w:lvlJc w:val="left"/>
      <w:pPr>
        <w:ind w:left="598" w:hanging="361"/>
      </w:pPr>
      <w:rPr>
        <w:rFonts w:ascii="Symbol" w:hAnsi="Symbol" w:hint="default"/>
        <w:w w:val="100"/>
        <w:sz w:val="22"/>
        <w:szCs w:val="22"/>
        <w:lang w:val="ru-RU" w:eastAsia="en-US" w:bidi="ar-SA"/>
      </w:rPr>
    </w:lvl>
    <w:lvl w:ilvl="1" w:tplc="44086124">
      <w:numFmt w:val="bullet"/>
      <w:lvlText w:val="•"/>
      <w:lvlJc w:val="left"/>
      <w:pPr>
        <w:ind w:left="1318" w:hanging="361"/>
      </w:pPr>
      <w:rPr>
        <w:rFonts w:hint="default"/>
        <w:lang w:val="ru-RU" w:eastAsia="en-US" w:bidi="ar-SA"/>
      </w:rPr>
    </w:lvl>
    <w:lvl w:ilvl="2" w:tplc="FC2CA5DE">
      <w:numFmt w:val="bullet"/>
      <w:lvlText w:val="•"/>
      <w:lvlJc w:val="left"/>
      <w:pPr>
        <w:ind w:left="2037" w:hanging="361"/>
      </w:pPr>
      <w:rPr>
        <w:rFonts w:hint="default"/>
        <w:lang w:val="ru-RU" w:eastAsia="en-US" w:bidi="ar-SA"/>
      </w:rPr>
    </w:lvl>
    <w:lvl w:ilvl="3" w:tplc="B8482D8A">
      <w:numFmt w:val="bullet"/>
      <w:lvlText w:val="•"/>
      <w:lvlJc w:val="left"/>
      <w:pPr>
        <w:ind w:left="2756" w:hanging="361"/>
      </w:pPr>
      <w:rPr>
        <w:rFonts w:hint="default"/>
        <w:lang w:val="ru-RU" w:eastAsia="en-US" w:bidi="ar-SA"/>
      </w:rPr>
    </w:lvl>
    <w:lvl w:ilvl="4" w:tplc="57A4BF1E">
      <w:numFmt w:val="bullet"/>
      <w:lvlText w:val="•"/>
      <w:lvlJc w:val="left"/>
      <w:pPr>
        <w:ind w:left="3475" w:hanging="361"/>
      </w:pPr>
      <w:rPr>
        <w:rFonts w:hint="default"/>
        <w:lang w:val="ru-RU" w:eastAsia="en-US" w:bidi="ar-SA"/>
      </w:rPr>
    </w:lvl>
    <w:lvl w:ilvl="5" w:tplc="61F8D30C">
      <w:numFmt w:val="bullet"/>
      <w:lvlText w:val="•"/>
      <w:lvlJc w:val="left"/>
      <w:pPr>
        <w:ind w:left="4194" w:hanging="361"/>
      </w:pPr>
      <w:rPr>
        <w:rFonts w:hint="default"/>
        <w:lang w:val="ru-RU" w:eastAsia="en-US" w:bidi="ar-SA"/>
      </w:rPr>
    </w:lvl>
    <w:lvl w:ilvl="6" w:tplc="2A2A1470">
      <w:numFmt w:val="bullet"/>
      <w:lvlText w:val="•"/>
      <w:lvlJc w:val="left"/>
      <w:pPr>
        <w:ind w:left="4913" w:hanging="361"/>
      </w:pPr>
      <w:rPr>
        <w:rFonts w:hint="default"/>
        <w:lang w:val="ru-RU" w:eastAsia="en-US" w:bidi="ar-SA"/>
      </w:rPr>
    </w:lvl>
    <w:lvl w:ilvl="7" w:tplc="688AE678">
      <w:numFmt w:val="bullet"/>
      <w:lvlText w:val="•"/>
      <w:lvlJc w:val="left"/>
      <w:pPr>
        <w:ind w:left="5632" w:hanging="361"/>
      </w:pPr>
      <w:rPr>
        <w:rFonts w:hint="default"/>
        <w:lang w:val="ru-RU" w:eastAsia="en-US" w:bidi="ar-SA"/>
      </w:rPr>
    </w:lvl>
    <w:lvl w:ilvl="8" w:tplc="49468AE8">
      <w:numFmt w:val="bullet"/>
      <w:lvlText w:val="•"/>
      <w:lvlJc w:val="left"/>
      <w:pPr>
        <w:ind w:left="6351" w:hanging="361"/>
      </w:pPr>
      <w:rPr>
        <w:rFonts w:hint="default"/>
        <w:lang w:val="ru-RU" w:eastAsia="en-US" w:bidi="ar-SA"/>
      </w:rPr>
    </w:lvl>
  </w:abstractNum>
  <w:abstractNum w:abstractNumId="62" w15:restartNumberingAfterBreak="0">
    <w:nsid w:val="36B574A1"/>
    <w:multiLevelType w:val="hybridMultilevel"/>
    <w:tmpl w:val="609A6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4"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6" w15:restartNumberingAfterBreak="0">
    <w:nsid w:val="39604FC0"/>
    <w:multiLevelType w:val="hybridMultilevel"/>
    <w:tmpl w:val="698C7D1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3BC943BC"/>
    <w:multiLevelType w:val="hybridMultilevel"/>
    <w:tmpl w:val="91A28E4C"/>
    <w:lvl w:ilvl="0" w:tplc="8C7E3474">
      <w:numFmt w:val="bullet"/>
      <w:lvlText w:val="-"/>
      <w:lvlJc w:val="left"/>
      <w:pPr>
        <w:ind w:left="671" w:hanging="731"/>
      </w:pPr>
      <w:rPr>
        <w:rFonts w:ascii="Times New Roman" w:eastAsia="Times New Roman" w:hAnsi="Times New Roman" w:cs="Times New Roman" w:hint="default"/>
        <w:w w:val="99"/>
        <w:sz w:val="24"/>
        <w:szCs w:val="24"/>
        <w:lang w:val="ru-RU" w:eastAsia="en-US" w:bidi="ar-SA"/>
      </w:rPr>
    </w:lvl>
    <w:lvl w:ilvl="1" w:tplc="BE94A6B8">
      <w:numFmt w:val="bullet"/>
      <w:lvlText w:val="-"/>
      <w:lvlJc w:val="left"/>
      <w:pPr>
        <w:ind w:left="1098" w:hanging="435"/>
      </w:pPr>
      <w:rPr>
        <w:rFonts w:ascii="Times New Roman" w:eastAsia="Times New Roman" w:hAnsi="Times New Roman" w:cs="Times New Roman" w:hint="default"/>
        <w:w w:val="99"/>
        <w:sz w:val="24"/>
        <w:szCs w:val="24"/>
        <w:lang w:val="ru-RU" w:eastAsia="en-US" w:bidi="ar-SA"/>
      </w:rPr>
    </w:lvl>
    <w:lvl w:ilvl="2" w:tplc="7270CAC2">
      <w:numFmt w:val="bullet"/>
      <w:lvlText w:val="•"/>
      <w:lvlJc w:val="left"/>
      <w:pPr>
        <w:ind w:left="2219" w:hanging="435"/>
      </w:pPr>
      <w:rPr>
        <w:rFonts w:hint="default"/>
        <w:lang w:val="ru-RU" w:eastAsia="en-US" w:bidi="ar-SA"/>
      </w:rPr>
    </w:lvl>
    <w:lvl w:ilvl="3" w:tplc="1632D59A">
      <w:numFmt w:val="bullet"/>
      <w:lvlText w:val="•"/>
      <w:lvlJc w:val="left"/>
      <w:pPr>
        <w:ind w:left="3339" w:hanging="435"/>
      </w:pPr>
      <w:rPr>
        <w:rFonts w:hint="default"/>
        <w:lang w:val="ru-RU" w:eastAsia="en-US" w:bidi="ar-SA"/>
      </w:rPr>
    </w:lvl>
    <w:lvl w:ilvl="4" w:tplc="000284BA">
      <w:numFmt w:val="bullet"/>
      <w:lvlText w:val="•"/>
      <w:lvlJc w:val="left"/>
      <w:pPr>
        <w:ind w:left="4459" w:hanging="435"/>
      </w:pPr>
      <w:rPr>
        <w:rFonts w:hint="default"/>
        <w:lang w:val="ru-RU" w:eastAsia="en-US" w:bidi="ar-SA"/>
      </w:rPr>
    </w:lvl>
    <w:lvl w:ilvl="5" w:tplc="56208A9A">
      <w:numFmt w:val="bullet"/>
      <w:lvlText w:val="•"/>
      <w:lvlJc w:val="left"/>
      <w:pPr>
        <w:ind w:left="5579" w:hanging="435"/>
      </w:pPr>
      <w:rPr>
        <w:rFonts w:hint="default"/>
        <w:lang w:val="ru-RU" w:eastAsia="en-US" w:bidi="ar-SA"/>
      </w:rPr>
    </w:lvl>
    <w:lvl w:ilvl="6" w:tplc="E07452C6">
      <w:numFmt w:val="bullet"/>
      <w:lvlText w:val="•"/>
      <w:lvlJc w:val="left"/>
      <w:pPr>
        <w:ind w:left="6699" w:hanging="435"/>
      </w:pPr>
      <w:rPr>
        <w:rFonts w:hint="default"/>
        <w:lang w:val="ru-RU" w:eastAsia="en-US" w:bidi="ar-SA"/>
      </w:rPr>
    </w:lvl>
    <w:lvl w:ilvl="7" w:tplc="D2140950">
      <w:numFmt w:val="bullet"/>
      <w:lvlText w:val="•"/>
      <w:lvlJc w:val="left"/>
      <w:pPr>
        <w:ind w:left="7819" w:hanging="435"/>
      </w:pPr>
      <w:rPr>
        <w:rFonts w:hint="default"/>
        <w:lang w:val="ru-RU" w:eastAsia="en-US" w:bidi="ar-SA"/>
      </w:rPr>
    </w:lvl>
    <w:lvl w:ilvl="8" w:tplc="BE2AC1F4">
      <w:numFmt w:val="bullet"/>
      <w:lvlText w:val="•"/>
      <w:lvlJc w:val="left"/>
      <w:pPr>
        <w:ind w:left="8939" w:hanging="435"/>
      </w:pPr>
      <w:rPr>
        <w:rFonts w:hint="default"/>
        <w:lang w:val="ru-RU" w:eastAsia="en-US" w:bidi="ar-SA"/>
      </w:rPr>
    </w:lvl>
  </w:abstractNum>
  <w:abstractNum w:abstractNumId="68"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2"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15:restartNumberingAfterBreak="0">
    <w:nsid w:val="44E3693C"/>
    <w:multiLevelType w:val="hybridMultilevel"/>
    <w:tmpl w:val="E326A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6"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15:restartNumberingAfterBreak="0">
    <w:nsid w:val="51D768B7"/>
    <w:multiLevelType w:val="multilevel"/>
    <w:tmpl w:val="04CC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5196848"/>
    <w:multiLevelType w:val="multilevel"/>
    <w:tmpl w:val="F4AE7ECE"/>
    <w:lvl w:ilvl="0">
      <w:start w:val="1"/>
      <w:numFmt w:val="decimal"/>
      <w:lvlText w:val="%1"/>
      <w:lvlJc w:val="left"/>
      <w:pPr>
        <w:ind w:left="2210" w:hanging="519"/>
      </w:pPr>
      <w:rPr>
        <w:rFonts w:hint="default"/>
        <w:lang w:val="ru-RU" w:eastAsia="en-US" w:bidi="ar-SA"/>
      </w:rPr>
    </w:lvl>
    <w:lvl w:ilvl="1">
      <w:start w:val="1"/>
      <w:numFmt w:val="decimal"/>
      <w:lvlText w:val="%1.%2."/>
      <w:lvlJc w:val="left"/>
      <w:pPr>
        <w:ind w:left="2210" w:hanging="519"/>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011" w:hanging="519"/>
      </w:pPr>
      <w:rPr>
        <w:rFonts w:hint="default"/>
        <w:lang w:val="ru-RU" w:eastAsia="en-US" w:bidi="ar-SA"/>
      </w:rPr>
    </w:lvl>
    <w:lvl w:ilvl="3">
      <w:numFmt w:val="bullet"/>
      <w:lvlText w:val="•"/>
      <w:lvlJc w:val="left"/>
      <w:pPr>
        <w:ind w:left="4907" w:hanging="519"/>
      </w:pPr>
      <w:rPr>
        <w:rFonts w:hint="default"/>
        <w:lang w:val="ru-RU" w:eastAsia="en-US" w:bidi="ar-SA"/>
      </w:rPr>
    </w:lvl>
    <w:lvl w:ilvl="4">
      <w:numFmt w:val="bullet"/>
      <w:lvlText w:val="•"/>
      <w:lvlJc w:val="left"/>
      <w:pPr>
        <w:ind w:left="5803" w:hanging="519"/>
      </w:pPr>
      <w:rPr>
        <w:rFonts w:hint="default"/>
        <w:lang w:val="ru-RU" w:eastAsia="en-US" w:bidi="ar-SA"/>
      </w:rPr>
    </w:lvl>
    <w:lvl w:ilvl="5">
      <w:numFmt w:val="bullet"/>
      <w:lvlText w:val="•"/>
      <w:lvlJc w:val="left"/>
      <w:pPr>
        <w:ind w:left="6699" w:hanging="519"/>
      </w:pPr>
      <w:rPr>
        <w:rFonts w:hint="default"/>
        <w:lang w:val="ru-RU" w:eastAsia="en-US" w:bidi="ar-SA"/>
      </w:rPr>
    </w:lvl>
    <w:lvl w:ilvl="6">
      <w:numFmt w:val="bullet"/>
      <w:lvlText w:val="•"/>
      <w:lvlJc w:val="left"/>
      <w:pPr>
        <w:ind w:left="7595" w:hanging="519"/>
      </w:pPr>
      <w:rPr>
        <w:rFonts w:hint="default"/>
        <w:lang w:val="ru-RU" w:eastAsia="en-US" w:bidi="ar-SA"/>
      </w:rPr>
    </w:lvl>
    <w:lvl w:ilvl="7">
      <w:numFmt w:val="bullet"/>
      <w:lvlText w:val="•"/>
      <w:lvlJc w:val="left"/>
      <w:pPr>
        <w:ind w:left="8491" w:hanging="519"/>
      </w:pPr>
      <w:rPr>
        <w:rFonts w:hint="default"/>
        <w:lang w:val="ru-RU" w:eastAsia="en-US" w:bidi="ar-SA"/>
      </w:rPr>
    </w:lvl>
    <w:lvl w:ilvl="8">
      <w:numFmt w:val="bullet"/>
      <w:lvlText w:val="•"/>
      <w:lvlJc w:val="left"/>
      <w:pPr>
        <w:ind w:left="9387" w:hanging="519"/>
      </w:pPr>
      <w:rPr>
        <w:rFonts w:hint="default"/>
        <w:lang w:val="ru-RU" w:eastAsia="en-US" w:bidi="ar-SA"/>
      </w:rPr>
    </w:lvl>
  </w:abstractNum>
  <w:abstractNum w:abstractNumId="80" w15:restartNumberingAfterBreak="0">
    <w:nsid w:val="57193038"/>
    <w:multiLevelType w:val="hybridMultilevel"/>
    <w:tmpl w:val="389C104E"/>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58160C88"/>
    <w:multiLevelType w:val="hybridMultilevel"/>
    <w:tmpl w:val="CA98E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15:restartNumberingAfterBreak="0">
    <w:nsid w:val="58753F30"/>
    <w:multiLevelType w:val="hybridMultilevel"/>
    <w:tmpl w:val="3808EA60"/>
    <w:lvl w:ilvl="0" w:tplc="C8087E56">
      <w:start w:val="2"/>
      <w:numFmt w:val="bullet"/>
      <w:lvlText w:val=""/>
      <w:lvlJc w:val="left"/>
      <w:pPr>
        <w:ind w:left="1061" w:hanging="360"/>
      </w:pPr>
      <w:rPr>
        <w:rFonts w:ascii="Symbol" w:eastAsia="Times New Roman" w:hAnsi="Symbol"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83"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8F20F8A"/>
    <w:multiLevelType w:val="hybridMultilevel"/>
    <w:tmpl w:val="9F74A9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5A011961"/>
    <w:multiLevelType w:val="hybridMultilevel"/>
    <w:tmpl w:val="FFFFFFFF"/>
    <w:lvl w:ilvl="0" w:tplc="C576D65E">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7"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ABB73E6"/>
    <w:multiLevelType w:val="hybridMultilevel"/>
    <w:tmpl w:val="0BAAFC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5EC567A9"/>
    <w:multiLevelType w:val="hybridMultilevel"/>
    <w:tmpl w:val="3B2A0B70"/>
    <w:lvl w:ilvl="0" w:tplc="15FCD7EA">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61EB31F2"/>
    <w:multiLevelType w:val="hybridMultilevel"/>
    <w:tmpl w:val="9BE045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6234273B"/>
    <w:multiLevelType w:val="hybridMultilevel"/>
    <w:tmpl w:val="D18CA9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40300E5"/>
    <w:multiLevelType w:val="hybridMultilevel"/>
    <w:tmpl w:val="0AA22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6B03F1D"/>
    <w:multiLevelType w:val="multilevel"/>
    <w:tmpl w:val="01F8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15:restartNumberingAfterBreak="0">
    <w:nsid w:val="70CC0209"/>
    <w:multiLevelType w:val="hybridMultilevel"/>
    <w:tmpl w:val="0C58F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15:restartNumberingAfterBreak="0">
    <w:nsid w:val="73AF5CBB"/>
    <w:multiLevelType w:val="hybridMultilevel"/>
    <w:tmpl w:val="94A2AF66"/>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74F40F01"/>
    <w:multiLevelType w:val="hybridMultilevel"/>
    <w:tmpl w:val="A4CE18B8"/>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79A45171"/>
    <w:multiLevelType w:val="hybridMultilevel"/>
    <w:tmpl w:val="32428F8C"/>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CA5335"/>
    <w:multiLevelType w:val="hybridMultilevel"/>
    <w:tmpl w:val="9C48195A"/>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7F566D0C"/>
    <w:multiLevelType w:val="hybridMultilevel"/>
    <w:tmpl w:val="66A2F22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9"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9"/>
  </w:num>
  <w:num w:numId="2">
    <w:abstractNumId w:val="17"/>
  </w:num>
  <w:num w:numId="3">
    <w:abstractNumId w:val="3"/>
  </w:num>
  <w:num w:numId="4">
    <w:abstractNumId w:val="14"/>
  </w:num>
  <w:num w:numId="5">
    <w:abstractNumId w:val="7"/>
  </w:num>
  <w:num w:numId="6">
    <w:abstractNumId w:val="10"/>
  </w:num>
  <w:num w:numId="7">
    <w:abstractNumId w:val="20"/>
  </w:num>
  <w:num w:numId="8">
    <w:abstractNumId w:val="9"/>
  </w:num>
  <w:num w:numId="9">
    <w:abstractNumId w:val="21"/>
  </w:num>
  <w:num w:numId="10">
    <w:abstractNumId w:val="5"/>
  </w:num>
  <w:num w:numId="11">
    <w:abstractNumId w:val="11"/>
  </w:num>
  <w:num w:numId="12">
    <w:abstractNumId w:val="4"/>
  </w:num>
  <w:num w:numId="13">
    <w:abstractNumId w:val="8"/>
  </w:num>
  <w:num w:numId="14">
    <w:abstractNumId w:val="18"/>
  </w:num>
  <w:num w:numId="15">
    <w:abstractNumId w:val="2"/>
  </w:num>
  <w:num w:numId="16">
    <w:abstractNumId w:val="13"/>
  </w:num>
  <w:num w:numId="17">
    <w:abstractNumId w:val="16"/>
  </w:num>
  <w:num w:numId="18">
    <w:abstractNumId w:val="15"/>
  </w:num>
  <w:num w:numId="19">
    <w:abstractNumId w:val="1"/>
  </w:num>
  <w:num w:numId="20">
    <w:abstractNumId w:val="12"/>
  </w:num>
  <w:num w:numId="21">
    <w:abstractNumId w:val="6"/>
  </w:num>
  <w:num w:numId="22">
    <w:abstractNumId w:val="82"/>
  </w:num>
  <w:num w:numId="23">
    <w:abstractNumId w:val="0"/>
  </w:num>
  <w:num w:numId="24">
    <w:abstractNumId w:val="61"/>
  </w:num>
  <w:num w:numId="25">
    <w:abstractNumId w:val="98"/>
  </w:num>
  <w:num w:numId="26">
    <w:abstractNumId w:val="74"/>
  </w:num>
  <w:num w:numId="27">
    <w:abstractNumId w:val="79"/>
  </w:num>
  <w:num w:numId="28">
    <w:abstractNumId w:val="67"/>
  </w:num>
  <w:num w:numId="29">
    <w:abstractNumId w:val="22"/>
  </w:num>
  <w:num w:numId="30">
    <w:abstractNumId w:val="25"/>
  </w:num>
  <w:num w:numId="31">
    <w:abstractNumId w:val="52"/>
  </w:num>
  <w:num w:numId="32">
    <w:abstractNumId w:val="62"/>
  </w:num>
  <w:num w:numId="33">
    <w:abstractNumId w:val="24"/>
  </w:num>
  <w:num w:numId="34">
    <w:abstractNumId w:val="44"/>
  </w:num>
  <w:num w:numId="35">
    <w:abstractNumId w:val="40"/>
  </w:num>
  <w:num w:numId="36">
    <w:abstractNumId w:val="78"/>
  </w:num>
  <w:num w:numId="37">
    <w:abstractNumId w:val="37"/>
  </w:num>
  <w:num w:numId="38">
    <w:abstractNumId w:val="96"/>
  </w:num>
  <w:num w:numId="39">
    <w:abstractNumId w:val="41"/>
  </w:num>
  <w:num w:numId="40">
    <w:abstractNumId w:val="87"/>
  </w:num>
  <w:num w:numId="41">
    <w:abstractNumId w:val="68"/>
  </w:num>
  <w:num w:numId="42">
    <w:abstractNumId w:val="92"/>
  </w:num>
  <w:num w:numId="43">
    <w:abstractNumId w:val="106"/>
  </w:num>
  <w:num w:numId="44">
    <w:abstractNumId w:val="95"/>
  </w:num>
  <w:num w:numId="45">
    <w:abstractNumId w:val="94"/>
  </w:num>
  <w:num w:numId="46">
    <w:abstractNumId w:val="60"/>
  </w:num>
  <w:num w:numId="47">
    <w:abstractNumId w:val="34"/>
  </w:num>
  <w:num w:numId="48">
    <w:abstractNumId w:val="86"/>
  </w:num>
  <w:num w:numId="49">
    <w:abstractNumId w:val="42"/>
  </w:num>
  <w:num w:numId="50">
    <w:abstractNumId w:val="39"/>
  </w:num>
  <w:num w:numId="51">
    <w:abstractNumId w:val="66"/>
  </w:num>
  <w:num w:numId="52">
    <w:abstractNumId w:val="88"/>
  </w:num>
  <w:num w:numId="53">
    <w:abstractNumId w:val="84"/>
  </w:num>
  <w:num w:numId="54">
    <w:abstractNumId w:val="91"/>
  </w:num>
  <w:num w:numId="55">
    <w:abstractNumId w:val="31"/>
  </w:num>
  <w:num w:numId="56">
    <w:abstractNumId w:val="58"/>
  </w:num>
  <w:num w:numId="57">
    <w:abstractNumId w:val="108"/>
  </w:num>
  <w:num w:numId="58">
    <w:abstractNumId w:val="65"/>
  </w:num>
  <w:num w:numId="59">
    <w:abstractNumId w:val="63"/>
  </w:num>
  <w:num w:numId="60">
    <w:abstractNumId w:val="75"/>
  </w:num>
  <w:num w:numId="61">
    <w:abstractNumId w:val="38"/>
  </w:num>
  <w:num w:numId="62">
    <w:abstractNumId w:val="48"/>
  </w:num>
  <w:num w:numId="63">
    <w:abstractNumId w:val="107"/>
  </w:num>
  <w:num w:numId="64">
    <w:abstractNumId w:val="32"/>
  </w:num>
  <w:num w:numId="65">
    <w:abstractNumId w:val="80"/>
  </w:num>
  <w:num w:numId="66">
    <w:abstractNumId w:val="51"/>
  </w:num>
  <w:num w:numId="67">
    <w:abstractNumId w:val="43"/>
  </w:num>
  <w:num w:numId="68">
    <w:abstractNumId w:val="47"/>
  </w:num>
  <w:num w:numId="69">
    <w:abstractNumId w:val="33"/>
  </w:num>
  <w:num w:numId="70">
    <w:abstractNumId w:val="59"/>
  </w:num>
  <w:num w:numId="71">
    <w:abstractNumId w:val="103"/>
  </w:num>
  <w:num w:numId="72">
    <w:abstractNumId w:val="56"/>
  </w:num>
  <w:num w:numId="73">
    <w:abstractNumId w:val="105"/>
  </w:num>
  <w:num w:numId="74">
    <w:abstractNumId w:val="100"/>
  </w:num>
  <w:num w:numId="75">
    <w:abstractNumId w:val="49"/>
  </w:num>
  <w:num w:numId="76">
    <w:abstractNumId w:val="85"/>
  </w:num>
  <w:num w:numId="77">
    <w:abstractNumId w:val="101"/>
  </w:num>
  <w:num w:numId="78">
    <w:abstractNumId w:val="27"/>
  </w:num>
  <w:num w:numId="79">
    <w:abstractNumId w:val="55"/>
  </w:num>
  <w:num w:numId="80">
    <w:abstractNumId w:val="29"/>
  </w:num>
  <w:num w:numId="81">
    <w:abstractNumId w:val="99"/>
  </w:num>
  <w:num w:numId="82">
    <w:abstractNumId w:val="72"/>
  </w:num>
  <w:num w:numId="83">
    <w:abstractNumId w:val="57"/>
  </w:num>
  <w:num w:numId="84">
    <w:abstractNumId w:val="26"/>
  </w:num>
  <w:num w:numId="85">
    <w:abstractNumId w:val="71"/>
  </w:num>
  <w:num w:numId="86">
    <w:abstractNumId w:val="69"/>
  </w:num>
  <w:num w:numId="87">
    <w:abstractNumId w:val="76"/>
  </w:num>
  <w:num w:numId="88">
    <w:abstractNumId w:val="36"/>
  </w:num>
  <w:num w:numId="89">
    <w:abstractNumId w:val="73"/>
  </w:num>
  <w:num w:numId="90">
    <w:abstractNumId w:val="97"/>
  </w:num>
  <w:num w:numId="91">
    <w:abstractNumId w:val="77"/>
  </w:num>
  <w:num w:numId="92">
    <w:abstractNumId w:val="54"/>
  </w:num>
  <w:num w:numId="93">
    <w:abstractNumId w:val="35"/>
  </w:num>
  <w:num w:numId="94">
    <w:abstractNumId w:val="30"/>
  </w:num>
  <w:num w:numId="95">
    <w:abstractNumId w:val="46"/>
  </w:num>
  <w:num w:numId="96">
    <w:abstractNumId w:val="45"/>
  </w:num>
  <w:num w:numId="97">
    <w:abstractNumId w:val="83"/>
  </w:num>
  <w:num w:numId="98">
    <w:abstractNumId w:val="93"/>
  </w:num>
  <w:num w:numId="99">
    <w:abstractNumId w:val="70"/>
  </w:num>
  <w:num w:numId="100">
    <w:abstractNumId w:val="104"/>
  </w:num>
  <w:num w:numId="101">
    <w:abstractNumId w:val="50"/>
  </w:num>
  <w:num w:numId="102">
    <w:abstractNumId w:val="28"/>
  </w:num>
  <w:num w:numId="103">
    <w:abstractNumId w:val="53"/>
  </w:num>
  <w:num w:numId="104">
    <w:abstractNumId w:val="109"/>
  </w:num>
  <w:num w:numId="105">
    <w:abstractNumId w:val="102"/>
  </w:num>
  <w:num w:numId="106">
    <w:abstractNumId w:val="90"/>
  </w:num>
  <w:num w:numId="107">
    <w:abstractNumId w:val="64"/>
  </w:num>
  <w:num w:numId="108">
    <w:abstractNumId w:val="23"/>
  </w:num>
  <w:num w:numId="109">
    <w:abstractNumId w:val="81"/>
  </w:num>
  <w:num w:numId="110">
    <w:abstractNumId w:val="89"/>
  </w:num>
  <w:num w:numId="111">
    <w:abstractNumId w:val="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Start w:val="2"/>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13E"/>
    <w:rsid w:val="0000243A"/>
    <w:rsid w:val="0002195B"/>
    <w:rsid w:val="000320E4"/>
    <w:rsid w:val="0004196A"/>
    <w:rsid w:val="00060884"/>
    <w:rsid w:val="000645A9"/>
    <w:rsid w:val="00093CA9"/>
    <w:rsid w:val="000A42BF"/>
    <w:rsid w:val="000C1417"/>
    <w:rsid w:val="000D47CD"/>
    <w:rsid w:val="000E09D4"/>
    <w:rsid w:val="000E5F2F"/>
    <w:rsid w:val="000F2C40"/>
    <w:rsid w:val="000F4B40"/>
    <w:rsid w:val="001370E4"/>
    <w:rsid w:val="0017513E"/>
    <w:rsid w:val="00183C61"/>
    <w:rsid w:val="00190D86"/>
    <w:rsid w:val="001E0CE1"/>
    <w:rsid w:val="001E160E"/>
    <w:rsid w:val="00203F5B"/>
    <w:rsid w:val="00205386"/>
    <w:rsid w:val="002217D3"/>
    <w:rsid w:val="002254AB"/>
    <w:rsid w:val="00242F3E"/>
    <w:rsid w:val="00253813"/>
    <w:rsid w:val="00276973"/>
    <w:rsid w:val="002A2D8C"/>
    <w:rsid w:val="002C59E5"/>
    <w:rsid w:val="002D0166"/>
    <w:rsid w:val="0031003F"/>
    <w:rsid w:val="00315B02"/>
    <w:rsid w:val="0035597E"/>
    <w:rsid w:val="00357108"/>
    <w:rsid w:val="00357E0A"/>
    <w:rsid w:val="0037421D"/>
    <w:rsid w:val="0038084B"/>
    <w:rsid w:val="003A3768"/>
    <w:rsid w:val="003B0856"/>
    <w:rsid w:val="003D5F85"/>
    <w:rsid w:val="003D62C0"/>
    <w:rsid w:val="003E7114"/>
    <w:rsid w:val="003F57C5"/>
    <w:rsid w:val="003F6D2E"/>
    <w:rsid w:val="0040684E"/>
    <w:rsid w:val="004147AB"/>
    <w:rsid w:val="00447393"/>
    <w:rsid w:val="00457458"/>
    <w:rsid w:val="004669C7"/>
    <w:rsid w:val="004A326F"/>
    <w:rsid w:val="004A33B8"/>
    <w:rsid w:val="004B1F7A"/>
    <w:rsid w:val="004C05A4"/>
    <w:rsid w:val="004C6A62"/>
    <w:rsid w:val="004D4ED9"/>
    <w:rsid w:val="004D62FC"/>
    <w:rsid w:val="004D6471"/>
    <w:rsid w:val="004F164E"/>
    <w:rsid w:val="004F5D57"/>
    <w:rsid w:val="0050318C"/>
    <w:rsid w:val="005164EF"/>
    <w:rsid w:val="00532F7F"/>
    <w:rsid w:val="00537D1B"/>
    <w:rsid w:val="005418D8"/>
    <w:rsid w:val="00595542"/>
    <w:rsid w:val="00595B0F"/>
    <w:rsid w:val="00596067"/>
    <w:rsid w:val="005A3EBD"/>
    <w:rsid w:val="005B7CED"/>
    <w:rsid w:val="00627056"/>
    <w:rsid w:val="006363DD"/>
    <w:rsid w:val="00646A72"/>
    <w:rsid w:val="006532F2"/>
    <w:rsid w:val="006569EE"/>
    <w:rsid w:val="0066096D"/>
    <w:rsid w:val="006679D5"/>
    <w:rsid w:val="006D42C2"/>
    <w:rsid w:val="006D7C4A"/>
    <w:rsid w:val="00761951"/>
    <w:rsid w:val="00761F5B"/>
    <w:rsid w:val="007B26E3"/>
    <w:rsid w:val="007D37D7"/>
    <w:rsid w:val="007D39E6"/>
    <w:rsid w:val="007D6E80"/>
    <w:rsid w:val="00813E82"/>
    <w:rsid w:val="00821883"/>
    <w:rsid w:val="00847840"/>
    <w:rsid w:val="00853D69"/>
    <w:rsid w:val="00855CF2"/>
    <w:rsid w:val="009349D9"/>
    <w:rsid w:val="0094285C"/>
    <w:rsid w:val="00977D2A"/>
    <w:rsid w:val="00990643"/>
    <w:rsid w:val="009943A9"/>
    <w:rsid w:val="009A2BEE"/>
    <w:rsid w:val="009C0220"/>
    <w:rsid w:val="00A117EB"/>
    <w:rsid w:val="00A32C59"/>
    <w:rsid w:val="00A72A17"/>
    <w:rsid w:val="00A93DD8"/>
    <w:rsid w:val="00AD0055"/>
    <w:rsid w:val="00AD13B2"/>
    <w:rsid w:val="00AD54FA"/>
    <w:rsid w:val="00AE16C8"/>
    <w:rsid w:val="00B008DA"/>
    <w:rsid w:val="00B1644A"/>
    <w:rsid w:val="00B662BC"/>
    <w:rsid w:val="00B72830"/>
    <w:rsid w:val="00B82CB3"/>
    <w:rsid w:val="00BA4ED0"/>
    <w:rsid w:val="00BD0333"/>
    <w:rsid w:val="00BE47F8"/>
    <w:rsid w:val="00C02810"/>
    <w:rsid w:val="00C03025"/>
    <w:rsid w:val="00C270A3"/>
    <w:rsid w:val="00C3599F"/>
    <w:rsid w:val="00C41571"/>
    <w:rsid w:val="00C44E0D"/>
    <w:rsid w:val="00C87093"/>
    <w:rsid w:val="00CA391D"/>
    <w:rsid w:val="00CF0707"/>
    <w:rsid w:val="00CF2424"/>
    <w:rsid w:val="00D143E4"/>
    <w:rsid w:val="00D41A99"/>
    <w:rsid w:val="00D54E3B"/>
    <w:rsid w:val="00D75ED9"/>
    <w:rsid w:val="00D95320"/>
    <w:rsid w:val="00DA1623"/>
    <w:rsid w:val="00DA1D99"/>
    <w:rsid w:val="00DA2DAA"/>
    <w:rsid w:val="00E046BD"/>
    <w:rsid w:val="00E36698"/>
    <w:rsid w:val="00E7635A"/>
    <w:rsid w:val="00E870CC"/>
    <w:rsid w:val="00E970F9"/>
    <w:rsid w:val="00EA2FC0"/>
    <w:rsid w:val="00EB5CEF"/>
    <w:rsid w:val="00EC5C86"/>
    <w:rsid w:val="00EE5442"/>
    <w:rsid w:val="00EF0BC1"/>
    <w:rsid w:val="00F00F69"/>
    <w:rsid w:val="00F15769"/>
    <w:rsid w:val="00F201B9"/>
    <w:rsid w:val="00F47C22"/>
    <w:rsid w:val="00F774B8"/>
    <w:rsid w:val="00F82BF1"/>
    <w:rsid w:val="00FC057A"/>
    <w:rsid w:val="00FC0596"/>
    <w:rsid w:val="00FC06E6"/>
    <w:rsid w:val="00FE0962"/>
    <w:rsid w:val="00FF00E5"/>
    <w:rsid w:val="00FF1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B11718-FDF3-4A1D-89A1-D1B9D31E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9532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link w:val="20"/>
    <w:uiPriority w:val="9"/>
    <w:qFormat/>
    <w:rsid w:val="00847840"/>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semiHidden/>
    <w:unhideWhenUsed/>
    <w:qFormat/>
    <w:rsid w:val="00205386"/>
    <w:pPr>
      <w:keepNext/>
      <w:keepLines/>
      <w:spacing w:before="200" w:line="276" w:lineRule="auto"/>
      <w:outlineLvl w:val="2"/>
    </w:pPr>
    <w:rPr>
      <w:rFonts w:asciiTheme="majorHAnsi" w:eastAsiaTheme="majorEastAsia" w:hAnsiTheme="majorHAnsi" w:cstheme="majorBidi"/>
      <w:b/>
      <w:b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1">
    <w:name w:val="Нет списка1"/>
    <w:next w:val="a2"/>
    <w:uiPriority w:val="99"/>
    <w:semiHidden/>
    <w:unhideWhenUsed/>
    <w:rsid w:val="00821883"/>
  </w:style>
  <w:style w:type="paragraph" w:styleId="a4">
    <w:name w:val="footnote text"/>
    <w:basedOn w:val="a"/>
    <w:link w:val="a5"/>
    <w:uiPriority w:val="99"/>
    <w:unhideWhenUsed/>
    <w:rsid w:val="00821883"/>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rsid w:val="00821883"/>
    <w:rPr>
      <w:rFonts w:asciiTheme="minorHAnsi" w:eastAsiaTheme="minorHAnsi" w:hAnsiTheme="minorHAnsi" w:cstheme="minorBidi"/>
      <w:sz w:val="20"/>
      <w:szCs w:val="20"/>
      <w:lang w:eastAsia="en-US"/>
    </w:rPr>
  </w:style>
  <w:style w:type="character" w:styleId="a6">
    <w:name w:val="footnote reference"/>
    <w:uiPriority w:val="99"/>
    <w:rsid w:val="00821883"/>
    <w:rPr>
      <w:rFonts w:cs="Times New Roman"/>
      <w:vertAlign w:val="superscript"/>
    </w:rPr>
  </w:style>
  <w:style w:type="paragraph" w:styleId="a7">
    <w:name w:val="List Paragraph"/>
    <w:basedOn w:val="a"/>
    <w:link w:val="a8"/>
    <w:uiPriority w:val="99"/>
    <w:qFormat/>
    <w:rsid w:val="00821883"/>
    <w:pPr>
      <w:spacing w:after="160" w:line="259" w:lineRule="auto"/>
      <w:ind w:left="720"/>
      <w:contextualSpacing/>
    </w:pPr>
    <w:rPr>
      <w:rFonts w:asciiTheme="minorHAnsi" w:eastAsiaTheme="minorHAnsi" w:hAnsiTheme="minorHAnsi" w:cstheme="minorBidi"/>
      <w:lang w:eastAsia="en-US"/>
    </w:rPr>
  </w:style>
  <w:style w:type="table" w:styleId="a9">
    <w:name w:val="Table Grid"/>
    <w:basedOn w:val="a1"/>
    <w:uiPriority w:val="39"/>
    <w:rsid w:val="0082188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821883"/>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21883"/>
    <w:pPr>
      <w:tabs>
        <w:tab w:val="center" w:pos="4677"/>
        <w:tab w:val="right" w:pos="9355"/>
      </w:tabs>
    </w:pPr>
    <w:rPr>
      <w:rFonts w:asciiTheme="minorHAnsi" w:eastAsiaTheme="minorHAnsi" w:hAnsiTheme="minorHAnsi" w:cstheme="minorBidi"/>
      <w:lang w:eastAsia="en-US"/>
    </w:rPr>
  </w:style>
  <w:style w:type="character" w:customStyle="1" w:styleId="ab">
    <w:name w:val="Верхний колонтитул Знак"/>
    <w:basedOn w:val="a0"/>
    <w:link w:val="aa"/>
    <w:uiPriority w:val="99"/>
    <w:rsid w:val="00821883"/>
    <w:rPr>
      <w:rFonts w:asciiTheme="minorHAnsi" w:eastAsiaTheme="minorHAnsi" w:hAnsiTheme="minorHAnsi" w:cstheme="minorBidi"/>
      <w:lang w:eastAsia="en-US"/>
    </w:rPr>
  </w:style>
  <w:style w:type="paragraph" w:styleId="ac">
    <w:name w:val="footer"/>
    <w:basedOn w:val="a"/>
    <w:link w:val="ad"/>
    <w:uiPriority w:val="99"/>
    <w:unhideWhenUsed/>
    <w:rsid w:val="00821883"/>
    <w:pPr>
      <w:tabs>
        <w:tab w:val="center" w:pos="4677"/>
        <w:tab w:val="right" w:pos="9355"/>
      </w:tabs>
    </w:pPr>
    <w:rPr>
      <w:rFonts w:asciiTheme="minorHAnsi" w:eastAsiaTheme="minorHAnsi" w:hAnsiTheme="minorHAnsi" w:cstheme="minorBidi"/>
      <w:lang w:eastAsia="en-US"/>
    </w:rPr>
  </w:style>
  <w:style w:type="character" w:customStyle="1" w:styleId="ad">
    <w:name w:val="Нижний колонтитул Знак"/>
    <w:basedOn w:val="a0"/>
    <w:link w:val="ac"/>
    <w:uiPriority w:val="99"/>
    <w:rsid w:val="00821883"/>
    <w:rPr>
      <w:rFonts w:asciiTheme="minorHAnsi" w:eastAsiaTheme="minorHAnsi" w:hAnsiTheme="minorHAnsi" w:cstheme="minorBidi"/>
      <w:lang w:eastAsia="en-US"/>
    </w:rPr>
  </w:style>
  <w:style w:type="numbering" w:customStyle="1" w:styleId="110">
    <w:name w:val="Нет списка11"/>
    <w:next w:val="a2"/>
    <w:uiPriority w:val="99"/>
    <w:semiHidden/>
    <w:unhideWhenUsed/>
    <w:rsid w:val="00821883"/>
  </w:style>
  <w:style w:type="numbering" w:customStyle="1" w:styleId="111">
    <w:name w:val="Нет списка111"/>
    <w:next w:val="a2"/>
    <w:uiPriority w:val="99"/>
    <w:semiHidden/>
    <w:unhideWhenUsed/>
    <w:rsid w:val="00821883"/>
  </w:style>
  <w:style w:type="paragraph" w:customStyle="1" w:styleId="13">
    <w:name w:val="Подзаголовок1"/>
    <w:basedOn w:val="a"/>
    <w:next w:val="a"/>
    <w:uiPriority w:val="11"/>
    <w:qFormat/>
    <w:rsid w:val="00821883"/>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ae">
    <w:name w:val="Подзаголовок Знак"/>
    <w:basedOn w:val="a0"/>
    <w:link w:val="af"/>
    <w:uiPriority w:val="11"/>
    <w:rsid w:val="00821883"/>
    <w:rPr>
      <w:rFonts w:ascii="Cambria" w:eastAsia="Times New Roman" w:hAnsi="Cambria"/>
      <w:i/>
      <w:iCs/>
      <w:color w:val="4F81BD"/>
      <w:spacing w:val="15"/>
      <w:sz w:val="24"/>
      <w:szCs w:val="24"/>
    </w:rPr>
  </w:style>
  <w:style w:type="paragraph" w:styleId="af0">
    <w:name w:val="Title"/>
    <w:basedOn w:val="a"/>
    <w:link w:val="af1"/>
    <w:qFormat/>
    <w:rsid w:val="00821883"/>
    <w:pPr>
      <w:jc w:val="center"/>
    </w:pPr>
    <w:rPr>
      <w:rFonts w:eastAsia="Times New Roman"/>
      <w:b/>
      <w:bCs/>
      <w:sz w:val="24"/>
      <w:szCs w:val="24"/>
      <w:u w:val="single"/>
    </w:rPr>
  </w:style>
  <w:style w:type="character" w:customStyle="1" w:styleId="af1">
    <w:name w:val="Название Знак"/>
    <w:basedOn w:val="a0"/>
    <w:link w:val="af0"/>
    <w:rsid w:val="00821883"/>
    <w:rPr>
      <w:rFonts w:eastAsia="Times New Roman"/>
      <w:b/>
      <w:bCs/>
      <w:sz w:val="24"/>
      <w:szCs w:val="24"/>
      <w:u w:val="single"/>
    </w:rPr>
  </w:style>
  <w:style w:type="paragraph" w:styleId="af">
    <w:name w:val="Subtitle"/>
    <w:basedOn w:val="a"/>
    <w:next w:val="a"/>
    <w:link w:val="ae"/>
    <w:uiPriority w:val="11"/>
    <w:qFormat/>
    <w:rsid w:val="00821883"/>
    <w:pPr>
      <w:numPr>
        <w:ilvl w:val="1"/>
      </w:numPr>
      <w:spacing w:after="160" w:line="259" w:lineRule="auto"/>
    </w:pPr>
    <w:rPr>
      <w:rFonts w:ascii="Cambria" w:eastAsia="Times New Roman" w:hAnsi="Cambria"/>
      <w:i/>
      <w:iCs/>
      <w:color w:val="4F81BD"/>
      <w:spacing w:val="15"/>
      <w:sz w:val="24"/>
      <w:szCs w:val="24"/>
    </w:rPr>
  </w:style>
  <w:style w:type="character" w:customStyle="1" w:styleId="14">
    <w:name w:val="Подзаголовок Знак1"/>
    <w:basedOn w:val="a0"/>
    <w:uiPriority w:val="11"/>
    <w:rsid w:val="00821883"/>
    <w:rPr>
      <w:rFonts w:asciiTheme="minorHAnsi" w:hAnsiTheme="minorHAnsi" w:cstheme="minorBidi"/>
      <w:color w:val="5A5A5A" w:themeColor="text1" w:themeTint="A5"/>
      <w:spacing w:val="15"/>
    </w:rPr>
  </w:style>
  <w:style w:type="paragraph" w:customStyle="1" w:styleId="s3">
    <w:name w:val="s_3"/>
    <w:basedOn w:val="a"/>
    <w:rsid w:val="002C59E5"/>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D95320"/>
    <w:rPr>
      <w:rFonts w:asciiTheme="majorHAnsi" w:eastAsiaTheme="majorEastAsia" w:hAnsiTheme="majorHAnsi" w:cstheme="majorBidi"/>
      <w:b/>
      <w:bCs/>
      <w:color w:val="2E74B5" w:themeColor="accent1" w:themeShade="BF"/>
      <w:sz w:val="28"/>
      <w:szCs w:val="28"/>
      <w:lang w:eastAsia="en-US"/>
    </w:rPr>
  </w:style>
  <w:style w:type="paragraph" w:styleId="af2">
    <w:name w:val="Normal (Web)"/>
    <w:basedOn w:val="a"/>
    <w:uiPriority w:val="99"/>
    <w:unhideWhenUsed/>
    <w:rsid w:val="00D95320"/>
    <w:pPr>
      <w:spacing w:before="100" w:beforeAutospacing="1" w:after="100" w:afterAutospacing="1"/>
    </w:pPr>
    <w:rPr>
      <w:rFonts w:eastAsia="Times New Roman"/>
      <w:sz w:val="24"/>
      <w:szCs w:val="24"/>
    </w:rPr>
  </w:style>
  <w:style w:type="paragraph" w:customStyle="1" w:styleId="Default">
    <w:name w:val="Default"/>
    <w:uiPriority w:val="99"/>
    <w:rsid w:val="00D95320"/>
    <w:pPr>
      <w:autoSpaceDE w:val="0"/>
      <w:autoSpaceDN w:val="0"/>
      <w:adjustRightInd w:val="0"/>
    </w:pPr>
    <w:rPr>
      <w:rFonts w:eastAsia="Calibri"/>
      <w:color w:val="000000"/>
      <w:sz w:val="24"/>
      <w:szCs w:val="24"/>
      <w:lang w:eastAsia="en-US"/>
    </w:rPr>
  </w:style>
  <w:style w:type="numbering" w:customStyle="1" w:styleId="21">
    <w:name w:val="Нет списка2"/>
    <w:next w:val="a2"/>
    <w:uiPriority w:val="99"/>
    <w:semiHidden/>
    <w:unhideWhenUsed/>
    <w:rsid w:val="00A72A17"/>
  </w:style>
  <w:style w:type="table" w:customStyle="1" w:styleId="22">
    <w:name w:val="Сетка таблицы2"/>
    <w:basedOn w:val="a1"/>
    <w:next w:val="a9"/>
    <w:uiPriority w:val="59"/>
    <w:rsid w:val="00A72A1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9"/>
    <w:uiPriority w:val="59"/>
    <w:rsid w:val="00A72A1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72A17"/>
  </w:style>
  <w:style w:type="numbering" w:customStyle="1" w:styleId="1120">
    <w:name w:val="Нет списка112"/>
    <w:next w:val="a2"/>
    <w:uiPriority w:val="99"/>
    <w:semiHidden/>
    <w:unhideWhenUsed/>
    <w:rsid w:val="00A72A17"/>
  </w:style>
  <w:style w:type="table" w:customStyle="1" w:styleId="121">
    <w:name w:val="Сетка таблицы12"/>
    <w:basedOn w:val="a1"/>
    <w:next w:val="a9"/>
    <w:uiPriority w:val="59"/>
    <w:rsid w:val="00595B0F"/>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847840"/>
    <w:rPr>
      <w:rFonts w:eastAsia="Times New Roman"/>
      <w:b/>
      <w:bCs/>
      <w:sz w:val="36"/>
      <w:szCs w:val="36"/>
    </w:rPr>
  </w:style>
  <w:style w:type="table" w:customStyle="1" w:styleId="TableNormal">
    <w:name w:val="Table Normal"/>
    <w:uiPriority w:val="2"/>
    <w:semiHidden/>
    <w:unhideWhenUsed/>
    <w:qFormat/>
    <w:rsid w:val="00847840"/>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Balloon Text"/>
    <w:basedOn w:val="a"/>
    <w:link w:val="af4"/>
    <w:uiPriority w:val="99"/>
    <w:semiHidden/>
    <w:unhideWhenUsed/>
    <w:rsid w:val="00BD0333"/>
    <w:rPr>
      <w:rFonts w:ascii="Segoe UI" w:hAnsi="Segoe UI" w:cs="Segoe UI"/>
      <w:sz w:val="18"/>
      <w:szCs w:val="18"/>
    </w:rPr>
  </w:style>
  <w:style w:type="character" w:customStyle="1" w:styleId="af4">
    <w:name w:val="Текст выноски Знак"/>
    <w:basedOn w:val="a0"/>
    <w:link w:val="af3"/>
    <w:uiPriority w:val="99"/>
    <w:semiHidden/>
    <w:rsid w:val="00BD0333"/>
    <w:rPr>
      <w:rFonts w:ascii="Segoe UI" w:hAnsi="Segoe UI" w:cs="Segoe UI"/>
      <w:sz w:val="18"/>
      <w:szCs w:val="18"/>
    </w:rPr>
  </w:style>
  <w:style w:type="character" w:customStyle="1" w:styleId="9">
    <w:name w:val="Основной текст (9)_"/>
    <w:basedOn w:val="a0"/>
    <w:rsid w:val="00FC06E6"/>
    <w:rPr>
      <w:rFonts w:ascii="Times New Roman" w:eastAsia="Times New Roman" w:hAnsi="Times New Roman" w:cs="Times New Roman"/>
      <w:b w:val="0"/>
      <w:bCs w:val="0"/>
      <w:i w:val="0"/>
      <w:iCs w:val="0"/>
      <w:smallCaps w:val="0"/>
      <w:strike w:val="0"/>
      <w:sz w:val="32"/>
      <w:szCs w:val="32"/>
      <w:u w:val="none"/>
    </w:rPr>
  </w:style>
  <w:style w:type="character" w:customStyle="1" w:styleId="90">
    <w:name w:val="Основной текст (9)"/>
    <w:basedOn w:val="9"/>
    <w:rsid w:val="00FC06E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00">
    <w:name w:val="Основной текст (10)"/>
    <w:basedOn w:val="a0"/>
    <w:rsid w:val="00FC06E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3">
    <w:name w:val="Основной текст (11)"/>
    <w:basedOn w:val="a0"/>
    <w:rsid w:val="00FC06E6"/>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numbering" w:customStyle="1" w:styleId="31">
    <w:name w:val="Нет списка3"/>
    <w:next w:val="a2"/>
    <w:uiPriority w:val="99"/>
    <w:semiHidden/>
    <w:unhideWhenUsed/>
    <w:rsid w:val="00DA1623"/>
  </w:style>
  <w:style w:type="character" w:customStyle="1" w:styleId="c10">
    <w:name w:val="c10"/>
    <w:basedOn w:val="a0"/>
    <w:rsid w:val="00DA1623"/>
  </w:style>
  <w:style w:type="paragraph" w:customStyle="1" w:styleId="c6">
    <w:name w:val="c6"/>
    <w:basedOn w:val="a"/>
    <w:rsid w:val="00DA1623"/>
    <w:pPr>
      <w:spacing w:before="100" w:beforeAutospacing="1" w:after="100" w:afterAutospacing="1"/>
    </w:pPr>
    <w:rPr>
      <w:rFonts w:eastAsia="Times New Roman"/>
      <w:sz w:val="24"/>
      <w:szCs w:val="24"/>
    </w:rPr>
  </w:style>
  <w:style w:type="character" w:customStyle="1" w:styleId="c1">
    <w:name w:val="c1"/>
    <w:basedOn w:val="a0"/>
    <w:rsid w:val="00DA1623"/>
  </w:style>
  <w:style w:type="paragraph" w:customStyle="1" w:styleId="c16">
    <w:name w:val="c16"/>
    <w:basedOn w:val="a"/>
    <w:rsid w:val="00DA1623"/>
    <w:pPr>
      <w:spacing w:before="100" w:beforeAutospacing="1" w:after="100" w:afterAutospacing="1"/>
    </w:pPr>
    <w:rPr>
      <w:rFonts w:eastAsia="Times New Roman"/>
      <w:sz w:val="24"/>
      <w:szCs w:val="24"/>
    </w:rPr>
  </w:style>
  <w:style w:type="paragraph" w:customStyle="1" w:styleId="c4">
    <w:name w:val="c4"/>
    <w:basedOn w:val="a"/>
    <w:rsid w:val="00DA1623"/>
    <w:pPr>
      <w:spacing w:before="100" w:beforeAutospacing="1" w:after="100" w:afterAutospacing="1"/>
    </w:pPr>
    <w:rPr>
      <w:rFonts w:eastAsia="Times New Roman"/>
      <w:sz w:val="24"/>
      <w:szCs w:val="24"/>
    </w:rPr>
  </w:style>
  <w:style w:type="character" w:customStyle="1" w:styleId="c9">
    <w:name w:val="c9"/>
    <w:basedOn w:val="a0"/>
    <w:rsid w:val="00DA1623"/>
  </w:style>
  <w:style w:type="character" w:customStyle="1" w:styleId="c5">
    <w:name w:val="c5"/>
    <w:basedOn w:val="a0"/>
    <w:rsid w:val="00DA1623"/>
  </w:style>
  <w:style w:type="character" w:customStyle="1" w:styleId="c19">
    <w:name w:val="c19"/>
    <w:basedOn w:val="a0"/>
    <w:rsid w:val="00DA1623"/>
  </w:style>
  <w:style w:type="paragraph" w:customStyle="1" w:styleId="c18">
    <w:name w:val="c18"/>
    <w:basedOn w:val="a"/>
    <w:rsid w:val="00DA1623"/>
    <w:pPr>
      <w:spacing w:before="100" w:beforeAutospacing="1" w:after="100" w:afterAutospacing="1"/>
    </w:pPr>
    <w:rPr>
      <w:rFonts w:eastAsia="Times New Roman"/>
      <w:sz w:val="24"/>
      <w:szCs w:val="24"/>
    </w:rPr>
  </w:style>
  <w:style w:type="paragraph" w:customStyle="1" w:styleId="c12">
    <w:name w:val="c12"/>
    <w:basedOn w:val="a"/>
    <w:rsid w:val="00DA1623"/>
    <w:pPr>
      <w:spacing w:before="100" w:beforeAutospacing="1" w:after="100" w:afterAutospacing="1"/>
    </w:pPr>
    <w:rPr>
      <w:rFonts w:eastAsia="Times New Roman"/>
      <w:sz w:val="24"/>
      <w:szCs w:val="24"/>
    </w:rPr>
  </w:style>
  <w:style w:type="paragraph" w:customStyle="1" w:styleId="c49">
    <w:name w:val="c49"/>
    <w:basedOn w:val="a"/>
    <w:rsid w:val="00DA1623"/>
    <w:pPr>
      <w:spacing w:before="100" w:beforeAutospacing="1" w:after="100" w:afterAutospacing="1"/>
    </w:pPr>
    <w:rPr>
      <w:rFonts w:eastAsia="Times New Roman"/>
      <w:sz w:val="24"/>
      <w:szCs w:val="24"/>
    </w:rPr>
  </w:style>
  <w:style w:type="character" w:styleId="af5">
    <w:name w:val="Strong"/>
    <w:basedOn w:val="a0"/>
    <w:uiPriority w:val="22"/>
    <w:qFormat/>
    <w:rsid w:val="00DA1623"/>
    <w:rPr>
      <w:b/>
      <w:bCs/>
    </w:rPr>
  </w:style>
  <w:style w:type="paragraph" w:customStyle="1" w:styleId="c0">
    <w:name w:val="c0"/>
    <w:basedOn w:val="a"/>
    <w:rsid w:val="00DA1623"/>
    <w:pPr>
      <w:spacing w:before="100" w:beforeAutospacing="1" w:after="100" w:afterAutospacing="1"/>
    </w:pPr>
    <w:rPr>
      <w:rFonts w:eastAsia="Times New Roman"/>
      <w:sz w:val="24"/>
      <w:szCs w:val="24"/>
    </w:rPr>
  </w:style>
  <w:style w:type="character" w:customStyle="1" w:styleId="c2">
    <w:name w:val="c2"/>
    <w:basedOn w:val="a0"/>
    <w:rsid w:val="00DA1623"/>
  </w:style>
  <w:style w:type="character" w:customStyle="1" w:styleId="c3">
    <w:name w:val="c3"/>
    <w:basedOn w:val="a0"/>
    <w:rsid w:val="00DA1623"/>
  </w:style>
  <w:style w:type="character" w:customStyle="1" w:styleId="c8">
    <w:name w:val="c8"/>
    <w:basedOn w:val="a0"/>
    <w:rsid w:val="00DA1623"/>
  </w:style>
  <w:style w:type="character" w:customStyle="1" w:styleId="c7">
    <w:name w:val="c7"/>
    <w:basedOn w:val="a0"/>
    <w:rsid w:val="00DA1623"/>
  </w:style>
  <w:style w:type="table" w:customStyle="1" w:styleId="32">
    <w:name w:val="Сетка таблицы3"/>
    <w:basedOn w:val="a1"/>
    <w:next w:val="a9"/>
    <w:uiPriority w:val="59"/>
    <w:rsid w:val="00DA162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 светлая1"/>
    <w:basedOn w:val="a1"/>
    <w:uiPriority w:val="40"/>
    <w:rsid w:val="00DA1623"/>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4">
    <w:name w:val="Нет списка4"/>
    <w:next w:val="a2"/>
    <w:uiPriority w:val="99"/>
    <w:semiHidden/>
    <w:unhideWhenUsed/>
    <w:rsid w:val="00457458"/>
  </w:style>
  <w:style w:type="numbering" w:customStyle="1" w:styleId="5">
    <w:name w:val="Нет списка5"/>
    <w:next w:val="a2"/>
    <w:uiPriority w:val="99"/>
    <w:semiHidden/>
    <w:rsid w:val="007D37D7"/>
  </w:style>
  <w:style w:type="paragraph" w:customStyle="1" w:styleId="ParaAttribute30">
    <w:name w:val="ParaAttribute30"/>
    <w:rsid w:val="007D37D7"/>
    <w:pPr>
      <w:ind w:left="709" w:right="566"/>
      <w:jc w:val="center"/>
    </w:pPr>
    <w:rPr>
      <w:rFonts w:eastAsia="№Е"/>
      <w:sz w:val="20"/>
      <w:szCs w:val="20"/>
    </w:rPr>
  </w:style>
  <w:style w:type="character" w:customStyle="1" w:styleId="CharAttribute484">
    <w:name w:val="CharAttribute484"/>
    <w:uiPriority w:val="99"/>
    <w:rsid w:val="007D37D7"/>
    <w:rPr>
      <w:rFonts w:ascii="Times New Roman" w:eastAsia="Times New Roman"/>
      <w:i/>
      <w:sz w:val="28"/>
    </w:rPr>
  </w:style>
  <w:style w:type="paragraph" w:customStyle="1" w:styleId="ParaAttribute38">
    <w:name w:val="ParaAttribute38"/>
    <w:rsid w:val="007D37D7"/>
    <w:pPr>
      <w:ind w:right="-1"/>
      <w:jc w:val="both"/>
    </w:pPr>
    <w:rPr>
      <w:rFonts w:eastAsia="№Е"/>
      <w:sz w:val="20"/>
      <w:szCs w:val="20"/>
    </w:rPr>
  </w:style>
  <w:style w:type="character" w:customStyle="1" w:styleId="CharAttribute501">
    <w:name w:val="CharAttribute501"/>
    <w:uiPriority w:val="99"/>
    <w:rsid w:val="007D37D7"/>
    <w:rPr>
      <w:rFonts w:ascii="Times New Roman" w:eastAsia="Times New Roman"/>
      <w:i/>
      <w:sz w:val="28"/>
      <w:u w:val="single"/>
    </w:rPr>
  </w:style>
  <w:style w:type="character" w:customStyle="1" w:styleId="CharAttribute502">
    <w:name w:val="CharAttribute502"/>
    <w:rsid w:val="007D37D7"/>
    <w:rPr>
      <w:rFonts w:ascii="Times New Roman" w:eastAsia="Times New Roman"/>
      <w:i/>
      <w:sz w:val="28"/>
    </w:rPr>
  </w:style>
  <w:style w:type="paragraph" w:styleId="af6">
    <w:name w:val="No Spacing"/>
    <w:link w:val="af7"/>
    <w:uiPriority w:val="99"/>
    <w:qFormat/>
    <w:rsid w:val="007D37D7"/>
    <w:pPr>
      <w:widowControl w:val="0"/>
      <w:wordWrap w:val="0"/>
      <w:autoSpaceDE w:val="0"/>
      <w:autoSpaceDN w:val="0"/>
      <w:jc w:val="both"/>
    </w:pPr>
    <w:rPr>
      <w:rFonts w:ascii="Batang" w:eastAsia="Batang"/>
      <w:kern w:val="2"/>
      <w:sz w:val="20"/>
      <w:szCs w:val="20"/>
      <w:lang w:val="en-US" w:eastAsia="ko-KR"/>
    </w:rPr>
  </w:style>
  <w:style w:type="character" w:customStyle="1" w:styleId="af7">
    <w:name w:val="Без интервала Знак"/>
    <w:link w:val="af6"/>
    <w:uiPriority w:val="99"/>
    <w:rsid w:val="007D37D7"/>
    <w:rPr>
      <w:rFonts w:ascii="Batang" w:eastAsia="Batang"/>
      <w:kern w:val="2"/>
      <w:sz w:val="20"/>
      <w:szCs w:val="20"/>
      <w:lang w:val="en-US" w:eastAsia="ko-KR"/>
    </w:rPr>
  </w:style>
  <w:style w:type="character" w:customStyle="1" w:styleId="CharAttribute511">
    <w:name w:val="CharAttribute511"/>
    <w:uiPriority w:val="99"/>
    <w:rsid w:val="007D37D7"/>
    <w:rPr>
      <w:rFonts w:ascii="Times New Roman" w:eastAsia="Times New Roman"/>
      <w:sz w:val="28"/>
    </w:rPr>
  </w:style>
  <w:style w:type="character" w:customStyle="1" w:styleId="CharAttribute512">
    <w:name w:val="CharAttribute512"/>
    <w:rsid w:val="007D37D7"/>
    <w:rPr>
      <w:rFonts w:ascii="Times New Roman" w:eastAsia="Times New Roman"/>
      <w:sz w:val="28"/>
    </w:rPr>
  </w:style>
  <w:style w:type="character" w:customStyle="1" w:styleId="CharAttribute3">
    <w:name w:val="CharAttribute3"/>
    <w:rsid w:val="007D37D7"/>
    <w:rPr>
      <w:rFonts w:ascii="Times New Roman" w:eastAsia="Batang" w:hAnsi="Batang"/>
      <w:sz w:val="28"/>
    </w:rPr>
  </w:style>
  <w:style w:type="character" w:customStyle="1" w:styleId="CharAttribute1">
    <w:name w:val="CharAttribute1"/>
    <w:rsid w:val="007D37D7"/>
    <w:rPr>
      <w:rFonts w:ascii="Times New Roman" w:eastAsia="Gulim" w:hAnsi="Gulim"/>
      <w:sz w:val="28"/>
    </w:rPr>
  </w:style>
  <w:style w:type="character" w:customStyle="1" w:styleId="CharAttribute0">
    <w:name w:val="CharAttribute0"/>
    <w:rsid w:val="007D37D7"/>
    <w:rPr>
      <w:rFonts w:ascii="Times New Roman" w:eastAsia="Times New Roman" w:hAnsi="Times New Roman"/>
      <w:sz w:val="28"/>
    </w:rPr>
  </w:style>
  <w:style w:type="character" w:customStyle="1" w:styleId="CharAttribute2">
    <w:name w:val="CharAttribute2"/>
    <w:rsid w:val="007D37D7"/>
    <w:rPr>
      <w:rFonts w:ascii="Times New Roman" w:eastAsia="Batang" w:hAnsi="Batang"/>
      <w:color w:val="00000A"/>
      <w:sz w:val="28"/>
    </w:rPr>
  </w:style>
  <w:style w:type="paragraph" w:styleId="af8">
    <w:name w:val="Body Text Indent"/>
    <w:basedOn w:val="a"/>
    <w:link w:val="af9"/>
    <w:unhideWhenUsed/>
    <w:rsid w:val="007D37D7"/>
    <w:pPr>
      <w:spacing w:before="64" w:after="120"/>
      <w:ind w:left="283" w:right="816"/>
      <w:jc w:val="both"/>
    </w:pPr>
    <w:rPr>
      <w:rFonts w:ascii="Calibri" w:eastAsia="Calibri" w:hAnsi="Calibri"/>
      <w:lang w:val="x-none" w:eastAsia="en-US"/>
    </w:rPr>
  </w:style>
  <w:style w:type="character" w:customStyle="1" w:styleId="af9">
    <w:name w:val="Основной текст с отступом Знак"/>
    <w:basedOn w:val="a0"/>
    <w:link w:val="af8"/>
    <w:rsid w:val="007D37D7"/>
    <w:rPr>
      <w:rFonts w:ascii="Calibri" w:eastAsia="Calibri" w:hAnsi="Calibri"/>
      <w:lang w:val="x-none" w:eastAsia="en-US"/>
    </w:rPr>
  </w:style>
  <w:style w:type="paragraph" w:styleId="33">
    <w:name w:val="Body Text Indent 3"/>
    <w:basedOn w:val="a"/>
    <w:link w:val="34"/>
    <w:unhideWhenUsed/>
    <w:rsid w:val="007D37D7"/>
    <w:pPr>
      <w:spacing w:before="64" w:after="120"/>
      <w:ind w:left="283" w:right="816"/>
      <w:jc w:val="both"/>
    </w:pPr>
    <w:rPr>
      <w:rFonts w:ascii="Calibri" w:eastAsia="Calibri" w:hAnsi="Calibri"/>
      <w:sz w:val="16"/>
      <w:szCs w:val="16"/>
      <w:lang w:val="x-none" w:eastAsia="en-US"/>
    </w:rPr>
  </w:style>
  <w:style w:type="character" w:customStyle="1" w:styleId="34">
    <w:name w:val="Основной текст с отступом 3 Знак"/>
    <w:basedOn w:val="a0"/>
    <w:link w:val="33"/>
    <w:rsid w:val="007D37D7"/>
    <w:rPr>
      <w:rFonts w:ascii="Calibri" w:eastAsia="Calibri" w:hAnsi="Calibri"/>
      <w:sz w:val="16"/>
      <w:szCs w:val="16"/>
      <w:lang w:val="x-none" w:eastAsia="en-US"/>
    </w:rPr>
  </w:style>
  <w:style w:type="paragraph" w:styleId="23">
    <w:name w:val="Body Text Indent 2"/>
    <w:basedOn w:val="a"/>
    <w:link w:val="24"/>
    <w:unhideWhenUsed/>
    <w:rsid w:val="007D37D7"/>
    <w:pPr>
      <w:spacing w:before="64" w:after="120" w:line="480" w:lineRule="auto"/>
      <w:ind w:left="283" w:right="816"/>
      <w:jc w:val="both"/>
    </w:pPr>
    <w:rPr>
      <w:rFonts w:ascii="Calibri" w:eastAsia="Calibri" w:hAnsi="Calibri"/>
      <w:lang w:val="x-none" w:eastAsia="en-US"/>
    </w:rPr>
  </w:style>
  <w:style w:type="character" w:customStyle="1" w:styleId="24">
    <w:name w:val="Основной текст с отступом 2 Знак"/>
    <w:basedOn w:val="a0"/>
    <w:link w:val="23"/>
    <w:rsid w:val="007D37D7"/>
    <w:rPr>
      <w:rFonts w:ascii="Calibri" w:eastAsia="Calibri" w:hAnsi="Calibri"/>
      <w:lang w:val="x-none" w:eastAsia="en-US"/>
    </w:rPr>
  </w:style>
  <w:style w:type="character" w:customStyle="1" w:styleId="CharAttribute504">
    <w:name w:val="CharAttribute504"/>
    <w:rsid w:val="007D37D7"/>
    <w:rPr>
      <w:rFonts w:ascii="Times New Roman" w:eastAsia="Times New Roman"/>
      <w:sz w:val="28"/>
    </w:rPr>
  </w:style>
  <w:style w:type="paragraph" w:customStyle="1" w:styleId="210">
    <w:name w:val="Основной текст 21"/>
    <w:basedOn w:val="a"/>
    <w:rsid w:val="007D37D7"/>
    <w:pPr>
      <w:overflowPunct w:val="0"/>
      <w:autoSpaceDE w:val="0"/>
      <w:autoSpaceDN w:val="0"/>
      <w:adjustRightInd w:val="0"/>
      <w:spacing w:line="360" w:lineRule="auto"/>
      <w:ind w:firstLine="539"/>
      <w:jc w:val="both"/>
      <w:textAlignment w:val="baseline"/>
    </w:pPr>
    <w:rPr>
      <w:rFonts w:eastAsia="Times New Roman"/>
      <w:sz w:val="28"/>
      <w:szCs w:val="20"/>
    </w:rPr>
  </w:style>
  <w:style w:type="paragraph" w:styleId="afa">
    <w:name w:val="Block Text"/>
    <w:basedOn w:val="a"/>
    <w:rsid w:val="007D37D7"/>
    <w:pPr>
      <w:shd w:val="clear" w:color="auto" w:fill="FFFFFF"/>
      <w:spacing w:line="360" w:lineRule="auto"/>
      <w:ind w:left="-709" w:right="-9" w:firstLine="709"/>
      <w:jc w:val="both"/>
    </w:pPr>
    <w:rPr>
      <w:rFonts w:eastAsia="Times New Roman"/>
      <w:spacing w:val="5"/>
      <w:sz w:val="24"/>
      <w:szCs w:val="20"/>
    </w:rPr>
  </w:style>
  <w:style w:type="paragraph" w:customStyle="1" w:styleId="ParaAttribute0">
    <w:name w:val="ParaAttribute0"/>
    <w:rsid w:val="007D37D7"/>
    <w:rPr>
      <w:rFonts w:eastAsia="№Е"/>
      <w:sz w:val="20"/>
      <w:szCs w:val="20"/>
    </w:rPr>
  </w:style>
  <w:style w:type="paragraph" w:customStyle="1" w:styleId="ParaAttribute8">
    <w:name w:val="ParaAttribute8"/>
    <w:rsid w:val="007D37D7"/>
    <w:pPr>
      <w:ind w:firstLine="851"/>
      <w:jc w:val="both"/>
    </w:pPr>
    <w:rPr>
      <w:rFonts w:eastAsia="№Е"/>
      <w:sz w:val="20"/>
      <w:szCs w:val="20"/>
    </w:rPr>
  </w:style>
  <w:style w:type="character" w:customStyle="1" w:styleId="CharAttribute268">
    <w:name w:val="CharAttribute268"/>
    <w:rsid w:val="007D37D7"/>
    <w:rPr>
      <w:rFonts w:ascii="Times New Roman" w:eastAsia="Times New Roman"/>
      <w:sz w:val="28"/>
    </w:rPr>
  </w:style>
  <w:style w:type="character" w:customStyle="1" w:styleId="CharAttribute269">
    <w:name w:val="CharAttribute269"/>
    <w:rsid w:val="007D37D7"/>
    <w:rPr>
      <w:rFonts w:ascii="Times New Roman" w:eastAsia="Times New Roman"/>
      <w:i/>
      <w:sz w:val="28"/>
    </w:rPr>
  </w:style>
  <w:style w:type="character" w:customStyle="1" w:styleId="CharAttribute271">
    <w:name w:val="CharAttribute271"/>
    <w:rsid w:val="007D37D7"/>
    <w:rPr>
      <w:rFonts w:ascii="Times New Roman" w:eastAsia="Times New Roman"/>
      <w:b/>
      <w:sz w:val="28"/>
    </w:rPr>
  </w:style>
  <w:style w:type="character" w:customStyle="1" w:styleId="CharAttribute272">
    <w:name w:val="CharAttribute272"/>
    <w:rsid w:val="007D37D7"/>
    <w:rPr>
      <w:rFonts w:ascii="Times New Roman" w:eastAsia="Times New Roman"/>
      <w:sz w:val="28"/>
    </w:rPr>
  </w:style>
  <w:style w:type="character" w:customStyle="1" w:styleId="CharAttribute273">
    <w:name w:val="CharAttribute273"/>
    <w:rsid w:val="007D37D7"/>
    <w:rPr>
      <w:rFonts w:ascii="Times New Roman" w:eastAsia="Times New Roman"/>
      <w:sz w:val="28"/>
    </w:rPr>
  </w:style>
  <w:style w:type="character" w:customStyle="1" w:styleId="CharAttribute274">
    <w:name w:val="CharAttribute274"/>
    <w:rsid w:val="007D37D7"/>
    <w:rPr>
      <w:rFonts w:ascii="Times New Roman" w:eastAsia="Times New Roman"/>
      <w:sz w:val="28"/>
    </w:rPr>
  </w:style>
  <w:style w:type="character" w:customStyle="1" w:styleId="CharAttribute275">
    <w:name w:val="CharAttribute275"/>
    <w:rsid w:val="007D37D7"/>
    <w:rPr>
      <w:rFonts w:ascii="Times New Roman" w:eastAsia="Times New Roman"/>
      <w:b/>
      <w:i/>
      <w:sz w:val="28"/>
    </w:rPr>
  </w:style>
  <w:style w:type="character" w:customStyle="1" w:styleId="CharAttribute276">
    <w:name w:val="CharAttribute276"/>
    <w:rsid w:val="007D37D7"/>
    <w:rPr>
      <w:rFonts w:ascii="Times New Roman" w:eastAsia="Times New Roman"/>
      <w:sz w:val="28"/>
    </w:rPr>
  </w:style>
  <w:style w:type="character" w:customStyle="1" w:styleId="CharAttribute277">
    <w:name w:val="CharAttribute277"/>
    <w:rsid w:val="007D37D7"/>
    <w:rPr>
      <w:rFonts w:ascii="Times New Roman" w:eastAsia="Times New Roman"/>
      <w:b/>
      <w:i/>
      <w:color w:val="00000A"/>
      <w:sz w:val="28"/>
    </w:rPr>
  </w:style>
  <w:style w:type="character" w:customStyle="1" w:styleId="CharAttribute278">
    <w:name w:val="CharAttribute278"/>
    <w:rsid w:val="007D37D7"/>
    <w:rPr>
      <w:rFonts w:ascii="Times New Roman" w:eastAsia="Times New Roman"/>
      <w:color w:val="00000A"/>
      <w:sz w:val="28"/>
    </w:rPr>
  </w:style>
  <w:style w:type="character" w:customStyle="1" w:styleId="CharAttribute279">
    <w:name w:val="CharAttribute279"/>
    <w:rsid w:val="007D37D7"/>
    <w:rPr>
      <w:rFonts w:ascii="Times New Roman" w:eastAsia="Times New Roman"/>
      <w:color w:val="00000A"/>
      <w:sz w:val="28"/>
    </w:rPr>
  </w:style>
  <w:style w:type="character" w:customStyle="1" w:styleId="CharAttribute280">
    <w:name w:val="CharAttribute280"/>
    <w:rsid w:val="007D37D7"/>
    <w:rPr>
      <w:rFonts w:ascii="Times New Roman" w:eastAsia="Times New Roman"/>
      <w:color w:val="00000A"/>
      <w:sz w:val="28"/>
    </w:rPr>
  </w:style>
  <w:style w:type="character" w:customStyle="1" w:styleId="CharAttribute281">
    <w:name w:val="CharAttribute281"/>
    <w:rsid w:val="007D37D7"/>
    <w:rPr>
      <w:rFonts w:ascii="Times New Roman" w:eastAsia="Times New Roman"/>
      <w:color w:val="00000A"/>
      <w:sz w:val="28"/>
    </w:rPr>
  </w:style>
  <w:style w:type="character" w:customStyle="1" w:styleId="CharAttribute282">
    <w:name w:val="CharAttribute282"/>
    <w:rsid w:val="007D37D7"/>
    <w:rPr>
      <w:rFonts w:ascii="Times New Roman" w:eastAsia="Times New Roman"/>
      <w:color w:val="00000A"/>
      <w:sz w:val="28"/>
    </w:rPr>
  </w:style>
  <w:style w:type="character" w:customStyle="1" w:styleId="CharAttribute283">
    <w:name w:val="CharAttribute283"/>
    <w:rsid w:val="007D37D7"/>
    <w:rPr>
      <w:rFonts w:ascii="Times New Roman" w:eastAsia="Times New Roman"/>
      <w:i/>
      <w:color w:val="00000A"/>
      <w:sz w:val="28"/>
    </w:rPr>
  </w:style>
  <w:style w:type="character" w:customStyle="1" w:styleId="CharAttribute284">
    <w:name w:val="CharAttribute284"/>
    <w:rsid w:val="007D37D7"/>
    <w:rPr>
      <w:rFonts w:ascii="Times New Roman" w:eastAsia="Times New Roman"/>
      <w:sz w:val="28"/>
    </w:rPr>
  </w:style>
  <w:style w:type="character" w:customStyle="1" w:styleId="CharAttribute285">
    <w:name w:val="CharAttribute285"/>
    <w:rsid w:val="007D37D7"/>
    <w:rPr>
      <w:rFonts w:ascii="Times New Roman" w:eastAsia="Times New Roman"/>
      <w:sz w:val="28"/>
    </w:rPr>
  </w:style>
  <w:style w:type="character" w:customStyle="1" w:styleId="CharAttribute286">
    <w:name w:val="CharAttribute286"/>
    <w:rsid w:val="007D37D7"/>
    <w:rPr>
      <w:rFonts w:ascii="Times New Roman" w:eastAsia="Times New Roman"/>
      <w:sz w:val="28"/>
    </w:rPr>
  </w:style>
  <w:style w:type="character" w:customStyle="1" w:styleId="CharAttribute287">
    <w:name w:val="CharAttribute287"/>
    <w:rsid w:val="007D37D7"/>
    <w:rPr>
      <w:rFonts w:ascii="Times New Roman" w:eastAsia="Times New Roman"/>
      <w:sz w:val="28"/>
    </w:rPr>
  </w:style>
  <w:style w:type="character" w:customStyle="1" w:styleId="CharAttribute288">
    <w:name w:val="CharAttribute288"/>
    <w:rsid w:val="007D37D7"/>
    <w:rPr>
      <w:rFonts w:ascii="Times New Roman" w:eastAsia="Times New Roman"/>
      <w:sz w:val="28"/>
    </w:rPr>
  </w:style>
  <w:style w:type="character" w:customStyle="1" w:styleId="CharAttribute289">
    <w:name w:val="CharAttribute289"/>
    <w:rsid w:val="007D37D7"/>
    <w:rPr>
      <w:rFonts w:ascii="Times New Roman" w:eastAsia="Times New Roman"/>
      <w:sz w:val="28"/>
    </w:rPr>
  </w:style>
  <w:style w:type="character" w:customStyle="1" w:styleId="CharAttribute290">
    <w:name w:val="CharAttribute290"/>
    <w:rsid w:val="007D37D7"/>
    <w:rPr>
      <w:rFonts w:ascii="Times New Roman" w:eastAsia="Times New Roman"/>
      <w:sz w:val="28"/>
    </w:rPr>
  </w:style>
  <w:style w:type="character" w:customStyle="1" w:styleId="CharAttribute291">
    <w:name w:val="CharAttribute291"/>
    <w:rsid w:val="007D37D7"/>
    <w:rPr>
      <w:rFonts w:ascii="Times New Roman" w:eastAsia="Times New Roman"/>
      <w:sz w:val="28"/>
    </w:rPr>
  </w:style>
  <w:style w:type="character" w:customStyle="1" w:styleId="CharAttribute292">
    <w:name w:val="CharAttribute292"/>
    <w:rsid w:val="007D37D7"/>
    <w:rPr>
      <w:rFonts w:ascii="Times New Roman" w:eastAsia="Times New Roman"/>
      <w:sz w:val="28"/>
    </w:rPr>
  </w:style>
  <w:style w:type="character" w:customStyle="1" w:styleId="CharAttribute293">
    <w:name w:val="CharAttribute293"/>
    <w:rsid w:val="007D37D7"/>
    <w:rPr>
      <w:rFonts w:ascii="Times New Roman" w:eastAsia="Times New Roman"/>
      <w:sz w:val="28"/>
    </w:rPr>
  </w:style>
  <w:style w:type="character" w:customStyle="1" w:styleId="CharAttribute294">
    <w:name w:val="CharAttribute294"/>
    <w:rsid w:val="007D37D7"/>
    <w:rPr>
      <w:rFonts w:ascii="Times New Roman" w:eastAsia="Times New Roman"/>
      <w:sz w:val="28"/>
    </w:rPr>
  </w:style>
  <w:style w:type="character" w:customStyle="1" w:styleId="CharAttribute295">
    <w:name w:val="CharAttribute295"/>
    <w:rsid w:val="007D37D7"/>
    <w:rPr>
      <w:rFonts w:ascii="Times New Roman" w:eastAsia="Times New Roman"/>
      <w:sz w:val="28"/>
    </w:rPr>
  </w:style>
  <w:style w:type="character" w:customStyle="1" w:styleId="CharAttribute296">
    <w:name w:val="CharAttribute296"/>
    <w:rsid w:val="007D37D7"/>
    <w:rPr>
      <w:rFonts w:ascii="Times New Roman" w:eastAsia="Times New Roman"/>
      <w:sz w:val="28"/>
    </w:rPr>
  </w:style>
  <w:style w:type="character" w:customStyle="1" w:styleId="CharAttribute297">
    <w:name w:val="CharAttribute297"/>
    <w:rsid w:val="007D37D7"/>
    <w:rPr>
      <w:rFonts w:ascii="Times New Roman" w:eastAsia="Times New Roman"/>
      <w:sz w:val="28"/>
    </w:rPr>
  </w:style>
  <w:style w:type="character" w:customStyle="1" w:styleId="CharAttribute298">
    <w:name w:val="CharAttribute298"/>
    <w:rsid w:val="007D37D7"/>
    <w:rPr>
      <w:rFonts w:ascii="Times New Roman" w:eastAsia="Times New Roman"/>
      <w:sz w:val="28"/>
    </w:rPr>
  </w:style>
  <w:style w:type="character" w:customStyle="1" w:styleId="CharAttribute299">
    <w:name w:val="CharAttribute299"/>
    <w:rsid w:val="007D37D7"/>
    <w:rPr>
      <w:rFonts w:ascii="Times New Roman" w:eastAsia="Times New Roman"/>
      <w:sz w:val="28"/>
    </w:rPr>
  </w:style>
  <w:style w:type="character" w:customStyle="1" w:styleId="CharAttribute300">
    <w:name w:val="CharAttribute300"/>
    <w:rsid w:val="007D37D7"/>
    <w:rPr>
      <w:rFonts w:ascii="Times New Roman" w:eastAsia="Times New Roman"/>
      <w:color w:val="00000A"/>
      <w:sz w:val="28"/>
    </w:rPr>
  </w:style>
  <w:style w:type="character" w:customStyle="1" w:styleId="CharAttribute301">
    <w:name w:val="CharAttribute301"/>
    <w:rsid w:val="007D37D7"/>
    <w:rPr>
      <w:rFonts w:ascii="Times New Roman" w:eastAsia="Times New Roman"/>
      <w:color w:val="00000A"/>
      <w:sz w:val="28"/>
    </w:rPr>
  </w:style>
  <w:style w:type="character" w:customStyle="1" w:styleId="CharAttribute303">
    <w:name w:val="CharAttribute303"/>
    <w:rsid w:val="007D37D7"/>
    <w:rPr>
      <w:rFonts w:ascii="Times New Roman" w:eastAsia="Times New Roman"/>
      <w:b/>
      <w:sz w:val="28"/>
    </w:rPr>
  </w:style>
  <w:style w:type="character" w:customStyle="1" w:styleId="CharAttribute304">
    <w:name w:val="CharAttribute304"/>
    <w:rsid w:val="007D37D7"/>
    <w:rPr>
      <w:rFonts w:ascii="Times New Roman" w:eastAsia="Times New Roman"/>
      <w:sz w:val="28"/>
    </w:rPr>
  </w:style>
  <w:style w:type="character" w:customStyle="1" w:styleId="CharAttribute305">
    <w:name w:val="CharAttribute305"/>
    <w:rsid w:val="007D37D7"/>
    <w:rPr>
      <w:rFonts w:ascii="Times New Roman" w:eastAsia="Times New Roman"/>
      <w:sz w:val="28"/>
    </w:rPr>
  </w:style>
  <w:style w:type="character" w:customStyle="1" w:styleId="CharAttribute306">
    <w:name w:val="CharAttribute306"/>
    <w:rsid w:val="007D37D7"/>
    <w:rPr>
      <w:rFonts w:ascii="Times New Roman" w:eastAsia="Times New Roman"/>
      <w:sz w:val="28"/>
    </w:rPr>
  </w:style>
  <w:style w:type="character" w:customStyle="1" w:styleId="CharAttribute307">
    <w:name w:val="CharAttribute307"/>
    <w:rsid w:val="007D37D7"/>
    <w:rPr>
      <w:rFonts w:ascii="Times New Roman" w:eastAsia="Times New Roman"/>
      <w:sz w:val="28"/>
    </w:rPr>
  </w:style>
  <w:style w:type="character" w:customStyle="1" w:styleId="CharAttribute308">
    <w:name w:val="CharAttribute308"/>
    <w:rsid w:val="007D37D7"/>
    <w:rPr>
      <w:rFonts w:ascii="Times New Roman" w:eastAsia="Times New Roman"/>
      <w:sz w:val="28"/>
    </w:rPr>
  </w:style>
  <w:style w:type="character" w:customStyle="1" w:styleId="CharAttribute309">
    <w:name w:val="CharAttribute309"/>
    <w:rsid w:val="007D37D7"/>
    <w:rPr>
      <w:rFonts w:ascii="Times New Roman" w:eastAsia="Times New Roman"/>
      <w:sz w:val="28"/>
    </w:rPr>
  </w:style>
  <w:style w:type="character" w:customStyle="1" w:styleId="CharAttribute310">
    <w:name w:val="CharAttribute310"/>
    <w:rsid w:val="007D37D7"/>
    <w:rPr>
      <w:rFonts w:ascii="Times New Roman" w:eastAsia="Times New Roman"/>
      <w:sz w:val="28"/>
    </w:rPr>
  </w:style>
  <w:style w:type="character" w:customStyle="1" w:styleId="CharAttribute311">
    <w:name w:val="CharAttribute311"/>
    <w:rsid w:val="007D37D7"/>
    <w:rPr>
      <w:rFonts w:ascii="Times New Roman" w:eastAsia="Times New Roman"/>
      <w:sz w:val="28"/>
    </w:rPr>
  </w:style>
  <w:style w:type="character" w:customStyle="1" w:styleId="CharAttribute312">
    <w:name w:val="CharAttribute312"/>
    <w:rsid w:val="007D37D7"/>
    <w:rPr>
      <w:rFonts w:ascii="Times New Roman" w:eastAsia="Times New Roman"/>
      <w:sz w:val="28"/>
    </w:rPr>
  </w:style>
  <w:style w:type="character" w:customStyle="1" w:styleId="CharAttribute313">
    <w:name w:val="CharAttribute313"/>
    <w:rsid w:val="007D37D7"/>
    <w:rPr>
      <w:rFonts w:ascii="Times New Roman" w:eastAsia="Times New Roman"/>
      <w:sz w:val="28"/>
    </w:rPr>
  </w:style>
  <w:style w:type="character" w:customStyle="1" w:styleId="CharAttribute314">
    <w:name w:val="CharAttribute314"/>
    <w:rsid w:val="007D37D7"/>
    <w:rPr>
      <w:rFonts w:ascii="Times New Roman" w:eastAsia="Times New Roman"/>
      <w:sz w:val="28"/>
    </w:rPr>
  </w:style>
  <w:style w:type="character" w:customStyle="1" w:styleId="CharAttribute315">
    <w:name w:val="CharAttribute315"/>
    <w:rsid w:val="007D37D7"/>
    <w:rPr>
      <w:rFonts w:ascii="Times New Roman" w:eastAsia="Times New Roman"/>
      <w:sz w:val="28"/>
    </w:rPr>
  </w:style>
  <w:style w:type="character" w:customStyle="1" w:styleId="CharAttribute316">
    <w:name w:val="CharAttribute316"/>
    <w:rsid w:val="007D37D7"/>
    <w:rPr>
      <w:rFonts w:ascii="Times New Roman" w:eastAsia="Times New Roman"/>
      <w:sz w:val="28"/>
    </w:rPr>
  </w:style>
  <w:style w:type="character" w:customStyle="1" w:styleId="CharAttribute317">
    <w:name w:val="CharAttribute317"/>
    <w:rsid w:val="007D37D7"/>
    <w:rPr>
      <w:rFonts w:ascii="Times New Roman" w:eastAsia="Times New Roman"/>
      <w:sz w:val="28"/>
    </w:rPr>
  </w:style>
  <w:style w:type="character" w:customStyle="1" w:styleId="CharAttribute318">
    <w:name w:val="CharAttribute318"/>
    <w:rsid w:val="007D37D7"/>
    <w:rPr>
      <w:rFonts w:ascii="Times New Roman" w:eastAsia="Times New Roman"/>
      <w:sz w:val="28"/>
    </w:rPr>
  </w:style>
  <w:style w:type="character" w:customStyle="1" w:styleId="CharAttribute319">
    <w:name w:val="CharAttribute319"/>
    <w:rsid w:val="007D37D7"/>
    <w:rPr>
      <w:rFonts w:ascii="Times New Roman" w:eastAsia="Times New Roman"/>
      <w:sz w:val="28"/>
    </w:rPr>
  </w:style>
  <w:style w:type="character" w:customStyle="1" w:styleId="CharAttribute320">
    <w:name w:val="CharAttribute320"/>
    <w:rsid w:val="007D37D7"/>
    <w:rPr>
      <w:rFonts w:ascii="Times New Roman" w:eastAsia="Times New Roman"/>
      <w:sz w:val="28"/>
    </w:rPr>
  </w:style>
  <w:style w:type="character" w:customStyle="1" w:styleId="CharAttribute321">
    <w:name w:val="CharAttribute321"/>
    <w:rsid w:val="007D37D7"/>
    <w:rPr>
      <w:rFonts w:ascii="Times New Roman" w:eastAsia="Times New Roman"/>
      <w:sz w:val="28"/>
    </w:rPr>
  </w:style>
  <w:style w:type="character" w:customStyle="1" w:styleId="CharAttribute322">
    <w:name w:val="CharAttribute322"/>
    <w:rsid w:val="007D37D7"/>
    <w:rPr>
      <w:rFonts w:ascii="Times New Roman" w:eastAsia="Times New Roman"/>
      <w:sz w:val="28"/>
    </w:rPr>
  </w:style>
  <w:style w:type="character" w:customStyle="1" w:styleId="CharAttribute323">
    <w:name w:val="CharAttribute323"/>
    <w:rsid w:val="007D37D7"/>
    <w:rPr>
      <w:rFonts w:ascii="Times New Roman" w:eastAsia="Times New Roman"/>
      <w:sz w:val="28"/>
    </w:rPr>
  </w:style>
  <w:style w:type="character" w:customStyle="1" w:styleId="CharAttribute324">
    <w:name w:val="CharAttribute324"/>
    <w:rsid w:val="007D37D7"/>
    <w:rPr>
      <w:rFonts w:ascii="Times New Roman" w:eastAsia="Times New Roman"/>
      <w:sz w:val="28"/>
    </w:rPr>
  </w:style>
  <w:style w:type="character" w:customStyle="1" w:styleId="CharAttribute325">
    <w:name w:val="CharAttribute325"/>
    <w:rsid w:val="007D37D7"/>
    <w:rPr>
      <w:rFonts w:ascii="Times New Roman" w:eastAsia="Times New Roman"/>
      <w:sz w:val="28"/>
    </w:rPr>
  </w:style>
  <w:style w:type="character" w:customStyle="1" w:styleId="CharAttribute326">
    <w:name w:val="CharAttribute326"/>
    <w:rsid w:val="007D37D7"/>
    <w:rPr>
      <w:rFonts w:ascii="Times New Roman" w:eastAsia="Times New Roman"/>
      <w:sz w:val="28"/>
    </w:rPr>
  </w:style>
  <w:style w:type="character" w:customStyle="1" w:styleId="CharAttribute327">
    <w:name w:val="CharAttribute327"/>
    <w:rsid w:val="007D37D7"/>
    <w:rPr>
      <w:rFonts w:ascii="Times New Roman" w:eastAsia="Times New Roman"/>
      <w:sz w:val="28"/>
    </w:rPr>
  </w:style>
  <w:style w:type="character" w:customStyle="1" w:styleId="CharAttribute328">
    <w:name w:val="CharAttribute328"/>
    <w:rsid w:val="007D37D7"/>
    <w:rPr>
      <w:rFonts w:ascii="Times New Roman" w:eastAsia="Times New Roman"/>
      <w:sz w:val="28"/>
    </w:rPr>
  </w:style>
  <w:style w:type="character" w:customStyle="1" w:styleId="CharAttribute329">
    <w:name w:val="CharAttribute329"/>
    <w:rsid w:val="007D37D7"/>
    <w:rPr>
      <w:rFonts w:ascii="Times New Roman" w:eastAsia="Times New Roman"/>
      <w:sz w:val="28"/>
    </w:rPr>
  </w:style>
  <w:style w:type="character" w:customStyle="1" w:styleId="CharAttribute330">
    <w:name w:val="CharAttribute330"/>
    <w:rsid w:val="007D37D7"/>
    <w:rPr>
      <w:rFonts w:ascii="Times New Roman" w:eastAsia="Times New Roman"/>
      <w:sz w:val="28"/>
    </w:rPr>
  </w:style>
  <w:style w:type="character" w:customStyle="1" w:styleId="CharAttribute331">
    <w:name w:val="CharAttribute331"/>
    <w:rsid w:val="007D37D7"/>
    <w:rPr>
      <w:rFonts w:ascii="Times New Roman" w:eastAsia="Times New Roman"/>
      <w:sz w:val="28"/>
    </w:rPr>
  </w:style>
  <w:style w:type="character" w:customStyle="1" w:styleId="CharAttribute332">
    <w:name w:val="CharAttribute332"/>
    <w:rsid w:val="007D37D7"/>
    <w:rPr>
      <w:rFonts w:ascii="Times New Roman" w:eastAsia="Times New Roman"/>
      <w:sz w:val="28"/>
    </w:rPr>
  </w:style>
  <w:style w:type="character" w:customStyle="1" w:styleId="CharAttribute333">
    <w:name w:val="CharAttribute333"/>
    <w:rsid w:val="007D37D7"/>
    <w:rPr>
      <w:rFonts w:ascii="Times New Roman" w:eastAsia="Times New Roman"/>
      <w:sz w:val="28"/>
    </w:rPr>
  </w:style>
  <w:style w:type="character" w:customStyle="1" w:styleId="CharAttribute334">
    <w:name w:val="CharAttribute334"/>
    <w:rsid w:val="007D37D7"/>
    <w:rPr>
      <w:rFonts w:ascii="Times New Roman" w:eastAsia="Times New Roman"/>
      <w:sz w:val="28"/>
    </w:rPr>
  </w:style>
  <w:style w:type="character" w:customStyle="1" w:styleId="CharAttribute335">
    <w:name w:val="CharAttribute335"/>
    <w:rsid w:val="007D37D7"/>
    <w:rPr>
      <w:rFonts w:ascii="Times New Roman" w:eastAsia="Times New Roman"/>
      <w:sz w:val="28"/>
    </w:rPr>
  </w:style>
  <w:style w:type="character" w:customStyle="1" w:styleId="CharAttribute514">
    <w:name w:val="CharAttribute514"/>
    <w:rsid w:val="007D37D7"/>
    <w:rPr>
      <w:rFonts w:ascii="Times New Roman" w:eastAsia="Times New Roman"/>
      <w:sz w:val="28"/>
    </w:rPr>
  </w:style>
  <w:style w:type="character" w:customStyle="1" w:styleId="CharAttribute520">
    <w:name w:val="CharAttribute520"/>
    <w:rsid w:val="007D37D7"/>
    <w:rPr>
      <w:rFonts w:ascii="Times New Roman" w:eastAsia="Times New Roman"/>
      <w:sz w:val="28"/>
    </w:rPr>
  </w:style>
  <w:style w:type="character" w:customStyle="1" w:styleId="CharAttribute521">
    <w:name w:val="CharAttribute521"/>
    <w:rsid w:val="007D37D7"/>
    <w:rPr>
      <w:rFonts w:ascii="Times New Roman" w:eastAsia="Times New Roman"/>
      <w:i/>
      <w:sz w:val="28"/>
    </w:rPr>
  </w:style>
  <w:style w:type="character" w:customStyle="1" w:styleId="CharAttribute548">
    <w:name w:val="CharAttribute548"/>
    <w:rsid w:val="007D37D7"/>
    <w:rPr>
      <w:rFonts w:ascii="Times New Roman" w:eastAsia="Times New Roman"/>
      <w:sz w:val="24"/>
    </w:rPr>
  </w:style>
  <w:style w:type="paragraph" w:customStyle="1" w:styleId="ParaAttribute10">
    <w:name w:val="ParaAttribute10"/>
    <w:uiPriority w:val="99"/>
    <w:rsid w:val="007D37D7"/>
    <w:pPr>
      <w:jc w:val="both"/>
    </w:pPr>
    <w:rPr>
      <w:rFonts w:eastAsia="№Е"/>
      <w:sz w:val="20"/>
      <w:szCs w:val="20"/>
    </w:rPr>
  </w:style>
  <w:style w:type="paragraph" w:customStyle="1" w:styleId="ParaAttribute16">
    <w:name w:val="ParaAttribute16"/>
    <w:uiPriority w:val="99"/>
    <w:rsid w:val="007D37D7"/>
    <w:pPr>
      <w:ind w:left="1080"/>
      <w:jc w:val="both"/>
    </w:pPr>
    <w:rPr>
      <w:rFonts w:eastAsia="№Е"/>
      <w:sz w:val="20"/>
      <w:szCs w:val="20"/>
    </w:rPr>
  </w:style>
  <w:style w:type="character" w:customStyle="1" w:styleId="CharAttribute485">
    <w:name w:val="CharAttribute485"/>
    <w:uiPriority w:val="99"/>
    <w:rsid w:val="007D37D7"/>
    <w:rPr>
      <w:rFonts w:ascii="Times New Roman" w:eastAsia="Times New Roman"/>
      <w:i/>
      <w:sz w:val="22"/>
    </w:rPr>
  </w:style>
  <w:style w:type="character" w:styleId="afb">
    <w:name w:val="annotation reference"/>
    <w:uiPriority w:val="99"/>
    <w:semiHidden/>
    <w:unhideWhenUsed/>
    <w:rsid w:val="007D37D7"/>
    <w:rPr>
      <w:sz w:val="16"/>
      <w:szCs w:val="16"/>
    </w:rPr>
  </w:style>
  <w:style w:type="paragraph" w:styleId="afc">
    <w:name w:val="annotation text"/>
    <w:basedOn w:val="a"/>
    <w:link w:val="afd"/>
    <w:uiPriority w:val="99"/>
    <w:semiHidden/>
    <w:unhideWhenUsed/>
    <w:rsid w:val="007D37D7"/>
    <w:pPr>
      <w:widowControl w:val="0"/>
      <w:wordWrap w:val="0"/>
      <w:autoSpaceDE w:val="0"/>
      <w:autoSpaceDN w:val="0"/>
      <w:jc w:val="both"/>
    </w:pPr>
    <w:rPr>
      <w:rFonts w:eastAsia="Times New Roman"/>
      <w:kern w:val="2"/>
      <w:sz w:val="20"/>
      <w:szCs w:val="20"/>
      <w:lang w:val="en-US" w:eastAsia="ko-KR"/>
    </w:rPr>
  </w:style>
  <w:style w:type="character" w:customStyle="1" w:styleId="afd">
    <w:name w:val="Текст примечания Знак"/>
    <w:basedOn w:val="a0"/>
    <w:link w:val="afc"/>
    <w:uiPriority w:val="99"/>
    <w:semiHidden/>
    <w:rsid w:val="007D37D7"/>
    <w:rPr>
      <w:rFonts w:eastAsia="Times New Roman"/>
      <w:kern w:val="2"/>
      <w:sz w:val="20"/>
      <w:szCs w:val="20"/>
      <w:lang w:val="en-US" w:eastAsia="ko-KR"/>
    </w:rPr>
  </w:style>
  <w:style w:type="paragraph" w:styleId="afe">
    <w:name w:val="annotation subject"/>
    <w:basedOn w:val="afc"/>
    <w:next w:val="afc"/>
    <w:link w:val="aff"/>
    <w:uiPriority w:val="99"/>
    <w:semiHidden/>
    <w:unhideWhenUsed/>
    <w:rsid w:val="007D37D7"/>
    <w:rPr>
      <w:b/>
      <w:bCs/>
    </w:rPr>
  </w:style>
  <w:style w:type="character" w:customStyle="1" w:styleId="aff">
    <w:name w:val="Тема примечания Знак"/>
    <w:basedOn w:val="afd"/>
    <w:link w:val="afe"/>
    <w:uiPriority w:val="99"/>
    <w:semiHidden/>
    <w:rsid w:val="007D37D7"/>
    <w:rPr>
      <w:rFonts w:eastAsia="Times New Roman"/>
      <w:b/>
      <w:bCs/>
      <w:kern w:val="2"/>
      <w:sz w:val="20"/>
      <w:szCs w:val="20"/>
      <w:lang w:val="en-US" w:eastAsia="ko-KR"/>
    </w:rPr>
  </w:style>
  <w:style w:type="paragraph" w:customStyle="1" w:styleId="16">
    <w:name w:val="Без интервала1"/>
    <w:aliases w:val="основа"/>
    <w:rsid w:val="007D37D7"/>
    <w:rPr>
      <w:rFonts w:ascii="Calibri" w:eastAsia="Times New Roman" w:hAnsi="Calibri"/>
      <w:szCs w:val="20"/>
      <w:lang w:val="en-US" w:eastAsia="en-US" w:bidi="en-US"/>
    </w:rPr>
  </w:style>
  <w:style w:type="character" w:customStyle="1" w:styleId="CharAttribute526">
    <w:name w:val="CharAttribute526"/>
    <w:rsid w:val="007D37D7"/>
    <w:rPr>
      <w:rFonts w:ascii="Times New Roman" w:eastAsia="Times New Roman"/>
      <w:sz w:val="28"/>
    </w:rPr>
  </w:style>
  <w:style w:type="character" w:customStyle="1" w:styleId="CharAttribute534">
    <w:name w:val="CharAttribute534"/>
    <w:rsid w:val="007D37D7"/>
    <w:rPr>
      <w:rFonts w:ascii="Times New Roman" w:eastAsia="Times New Roman"/>
      <w:sz w:val="24"/>
    </w:rPr>
  </w:style>
  <w:style w:type="character" w:customStyle="1" w:styleId="CharAttribute4">
    <w:name w:val="CharAttribute4"/>
    <w:uiPriority w:val="99"/>
    <w:rsid w:val="007D37D7"/>
    <w:rPr>
      <w:rFonts w:ascii="Times New Roman" w:eastAsia="Batang" w:hAnsi="Batang"/>
      <w:i/>
      <w:sz w:val="28"/>
    </w:rPr>
  </w:style>
  <w:style w:type="character" w:customStyle="1" w:styleId="CharAttribute10">
    <w:name w:val="CharAttribute10"/>
    <w:uiPriority w:val="99"/>
    <w:rsid w:val="007D37D7"/>
    <w:rPr>
      <w:rFonts w:ascii="Times New Roman" w:eastAsia="Times New Roman" w:hAnsi="Times New Roman"/>
      <w:b/>
      <w:sz w:val="28"/>
    </w:rPr>
  </w:style>
  <w:style w:type="character" w:customStyle="1" w:styleId="CharAttribute11">
    <w:name w:val="CharAttribute11"/>
    <w:rsid w:val="007D37D7"/>
    <w:rPr>
      <w:rFonts w:ascii="Times New Roman" w:eastAsia="Batang" w:hAnsi="Batang"/>
      <w:i/>
      <w:color w:val="00000A"/>
      <w:sz w:val="28"/>
    </w:rPr>
  </w:style>
  <w:style w:type="character" w:customStyle="1" w:styleId="CharAttribute498">
    <w:name w:val="CharAttribute498"/>
    <w:rsid w:val="007D37D7"/>
    <w:rPr>
      <w:rFonts w:ascii="Times New Roman" w:eastAsia="Times New Roman"/>
      <w:sz w:val="28"/>
    </w:rPr>
  </w:style>
  <w:style w:type="character" w:customStyle="1" w:styleId="CharAttribute499">
    <w:name w:val="CharAttribute499"/>
    <w:rsid w:val="007D37D7"/>
    <w:rPr>
      <w:rFonts w:ascii="Times New Roman" w:eastAsia="Times New Roman"/>
      <w:i/>
      <w:sz w:val="28"/>
      <w:u w:val="single"/>
    </w:rPr>
  </w:style>
  <w:style w:type="character" w:customStyle="1" w:styleId="CharAttribute500">
    <w:name w:val="CharAttribute500"/>
    <w:rsid w:val="007D37D7"/>
    <w:rPr>
      <w:rFonts w:ascii="Times New Roman" w:eastAsia="Times New Roman"/>
      <w:sz w:val="28"/>
    </w:rPr>
  </w:style>
  <w:style w:type="character" w:customStyle="1" w:styleId="a8">
    <w:name w:val="Абзац списка Знак"/>
    <w:link w:val="a7"/>
    <w:uiPriority w:val="99"/>
    <w:qFormat/>
    <w:locked/>
    <w:rsid w:val="007D37D7"/>
    <w:rPr>
      <w:rFonts w:asciiTheme="minorHAnsi" w:eastAsiaTheme="minorHAnsi" w:hAnsiTheme="minorHAnsi" w:cstheme="minorBidi"/>
      <w:lang w:eastAsia="en-US"/>
    </w:rPr>
  </w:style>
  <w:style w:type="table" w:customStyle="1" w:styleId="DefaultTable">
    <w:name w:val="Default Table"/>
    <w:rsid w:val="007D37D7"/>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7D37D7"/>
    <w:pPr>
      <w:widowControl w:val="0"/>
      <w:wordWrap w:val="0"/>
      <w:jc w:val="center"/>
    </w:pPr>
    <w:rPr>
      <w:rFonts w:eastAsia="Batang"/>
      <w:sz w:val="20"/>
      <w:szCs w:val="20"/>
    </w:rPr>
  </w:style>
  <w:style w:type="character" w:customStyle="1" w:styleId="wmi-callto">
    <w:name w:val="wmi-callto"/>
    <w:basedOn w:val="a0"/>
    <w:rsid w:val="007D37D7"/>
  </w:style>
  <w:style w:type="table" w:customStyle="1" w:styleId="40">
    <w:name w:val="Сетка таблицы4"/>
    <w:basedOn w:val="a1"/>
    <w:next w:val="a9"/>
    <w:uiPriority w:val="59"/>
    <w:rsid w:val="007D37D7"/>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7D37D7"/>
    <w:pPr>
      <w:widowControl w:val="0"/>
      <w:autoSpaceDE w:val="0"/>
      <w:autoSpaceDN w:val="0"/>
    </w:pPr>
    <w:rPr>
      <w:rFonts w:ascii="Calibri" w:eastAsia="Times New Roman" w:hAnsi="Calibri" w:cs="Calibri"/>
      <w:szCs w:val="20"/>
    </w:rPr>
  </w:style>
  <w:style w:type="character" w:customStyle="1" w:styleId="apple-converted-space">
    <w:name w:val="apple-converted-space"/>
    <w:rsid w:val="007D37D7"/>
  </w:style>
  <w:style w:type="paragraph" w:customStyle="1" w:styleId="ParaAttribute7">
    <w:name w:val="ParaAttribute7"/>
    <w:rsid w:val="007D37D7"/>
    <w:pPr>
      <w:ind w:firstLine="851"/>
      <w:jc w:val="center"/>
    </w:pPr>
    <w:rPr>
      <w:rFonts w:eastAsia="№Е"/>
      <w:sz w:val="20"/>
      <w:szCs w:val="20"/>
    </w:rPr>
  </w:style>
  <w:style w:type="paragraph" w:customStyle="1" w:styleId="ParaAttribute5">
    <w:name w:val="ParaAttribute5"/>
    <w:rsid w:val="007D37D7"/>
    <w:pPr>
      <w:widowControl w:val="0"/>
      <w:wordWrap w:val="0"/>
      <w:ind w:right="-1"/>
      <w:jc w:val="both"/>
    </w:pPr>
    <w:rPr>
      <w:rFonts w:eastAsia="№Е"/>
      <w:sz w:val="20"/>
      <w:szCs w:val="20"/>
    </w:rPr>
  </w:style>
  <w:style w:type="paragraph" w:customStyle="1" w:styleId="ParaAttribute3">
    <w:name w:val="ParaAttribute3"/>
    <w:rsid w:val="007D37D7"/>
    <w:pPr>
      <w:widowControl w:val="0"/>
      <w:wordWrap w:val="0"/>
      <w:ind w:right="-1"/>
      <w:jc w:val="center"/>
    </w:pPr>
    <w:rPr>
      <w:rFonts w:eastAsia="№Е"/>
      <w:sz w:val="20"/>
      <w:szCs w:val="20"/>
    </w:rPr>
  </w:style>
  <w:style w:type="table" w:customStyle="1" w:styleId="130">
    <w:name w:val="Сетка таблицы13"/>
    <w:basedOn w:val="a1"/>
    <w:next w:val="a9"/>
    <w:uiPriority w:val="59"/>
    <w:rsid w:val="007D37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Знак"/>
    <w:basedOn w:val="a"/>
    <w:rsid w:val="007D37D7"/>
    <w:rPr>
      <w:rFonts w:ascii="Verdana" w:eastAsia="Times New Roman" w:hAnsi="Verdana" w:cs="Verdana"/>
      <w:sz w:val="20"/>
      <w:szCs w:val="20"/>
      <w:lang w:val="en-US" w:eastAsia="en-US"/>
    </w:rPr>
  </w:style>
  <w:style w:type="paragraph" w:customStyle="1" w:styleId="aff1">
    <w:name w:val="Основ_Текст"/>
    <w:rsid w:val="007D37D7"/>
    <w:pPr>
      <w:tabs>
        <w:tab w:val="left" w:pos="645"/>
      </w:tabs>
      <w:spacing w:line="228" w:lineRule="atLeast"/>
      <w:jc w:val="both"/>
    </w:pPr>
    <w:rPr>
      <w:rFonts w:ascii="NewtonC" w:eastAsia="Times New Roman" w:hAnsi="NewtonC"/>
      <w:color w:val="000000"/>
      <w:sz w:val="20"/>
      <w:szCs w:val="20"/>
    </w:rPr>
  </w:style>
  <w:style w:type="paragraph" w:customStyle="1" w:styleId="17">
    <w:name w:val="Абзац списка1"/>
    <w:basedOn w:val="a"/>
    <w:link w:val="ListParagraphChar"/>
    <w:rsid w:val="007D37D7"/>
    <w:pPr>
      <w:ind w:left="400"/>
      <w:jc w:val="both"/>
    </w:pPr>
    <w:rPr>
      <w:rFonts w:ascii="??" w:eastAsia="Symbol"/>
      <w:kern w:val="2"/>
      <w:sz w:val="20"/>
      <w:szCs w:val="20"/>
    </w:rPr>
  </w:style>
  <w:style w:type="character" w:customStyle="1" w:styleId="ListParagraphChar">
    <w:name w:val="List Paragraph Char"/>
    <w:link w:val="17"/>
    <w:locked/>
    <w:rsid w:val="007D37D7"/>
    <w:rPr>
      <w:rFonts w:ascii="??" w:eastAsia="Symbol"/>
      <w:kern w:val="2"/>
      <w:sz w:val="20"/>
      <w:szCs w:val="20"/>
    </w:rPr>
  </w:style>
  <w:style w:type="paragraph" w:customStyle="1" w:styleId="Ul">
    <w:name w:val="Ul"/>
    <w:basedOn w:val="a"/>
    <w:rsid w:val="007D37D7"/>
    <w:pPr>
      <w:spacing w:line="300" w:lineRule="atLeast"/>
    </w:pPr>
    <w:rPr>
      <w:rFonts w:eastAsia="Times New Roman"/>
    </w:rPr>
  </w:style>
  <w:style w:type="character" w:customStyle="1" w:styleId="comment-right-informer-wr">
    <w:name w:val="comment-right-informer-wr"/>
    <w:basedOn w:val="a0"/>
    <w:rsid w:val="007D37D7"/>
  </w:style>
  <w:style w:type="paragraph" w:customStyle="1" w:styleId="25">
    <w:name w:val="Без интервала2"/>
    <w:link w:val="NoSpacingChar"/>
    <w:rsid w:val="007D37D7"/>
    <w:pPr>
      <w:widowControl w:val="0"/>
      <w:wordWrap w:val="0"/>
      <w:autoSpaceDE w:val="0"/>
      <w:autoSpaceDN w:val="0"/>
      <w:jc w:val="both"/>
    </w:pPr>
    <w:rPr>
      <w:rFonts w:ascii="Batang" w:eastAsia="Batang"/>
      <w:kern w:val="2"/>
      <w:lang w:val="en-US" w:eastAsia="ko-KR"/>
    </w:rPr>
  </w:style>
  <w:style w:type="character" w:customStyle="1" w:styleId="NoSpacingChar">
    <w:name w:val="No Spacing Char"/>
    <w:link w:val="25"/>
    <w:locked/>
    <w:rsid w:val="007D37D7"/>
    <w:rPr>
      <w:rFonts w:ascii="Batang" w:eastAsia="Batang"/>
      <w:kern w:val="2"/>
      <w:lang w:val="en-US" w:eastAsia="ko-KR"/>
    </w:rPr>
  </w:style>
  <w:style w:type="paragraph" w:styleId="18">
    <w:name w:val="toc 1"/>
    <w:basedOn w:val="a"/>
    <w:next w:val="a"/>
    <w:autoRedefine/>
    <w:unhideWhenUsed/>
    <w:rsid w:val="007D37D7"/>
    <w:pPr>
      <w:widowControl w:val="0"/>
      <w:tabs>
        <w:tab w:val="right" w:leader="dot" w:pos="9629"/>
      </w:tabs>
      <w:wordWrap w:val="0"/>
      <w:autoSpaceDE w:val="0"/>
      <w:autoSpaceDN w:val="0"/>
      <w:spacing w:line="360" w:lineRule="auto"/>
      <w:jc w:val="both"/>
    </w:pPr>
    <w:rPr>
      <w:rFonts w:eastAsia="Times New Roman"/>
      <w:kern w:val="2"/>
      <w:sz w:val="20"/>
      <w:szCs w:val="24"/>
      <w:lang w:val="en-US" w:eastAsia="ko-KR"/>
    </w:rPr>
  </w:style>
  <w:style w:type="paragraph" w:styleId="26">
    <w:name w:val="toc 2"/>
    <w:basedOn w:val="a"/>
    <w:next w:val="a"/>
    <w:autoRedefine/>
    <w:semiHidden/>
    <w:rsid w:val="007D37D7"/>
    <w:pPr>
      <w:widowControl w:val="0"/>
      <w:wordWrap w:val="0"/>
      <w:autoSpaceDE w:val="0"/>
      <w:autoSpaceDN w:val="0"/>
      <w:ind w:left="200"/>
      <w:jc w:val="both"/>
    </w:pPr>
    <w:rPr>
      <w:rFonts w:eastAsia="Times New Roman"/>
      <w:kern w:val="2"/>
      <w:sz w:val="20"/>
      <w:szCs w:val="24"/>
      <w:lang w:val="en-US" w:eastAsia="ko-KR"/>
    </w:rPr>
  </w:style>
  <w:style w:type="character" w:customStyle="1" w:styleId="apple-tab-span">
    <w:name w:val="apple-tab-span"/>
    <w:basedOn w:val="a0"/>
    <w:rsid w:val="007D37D7"/>
  </w:style>
  <w:style w:type="paragraph" w:customStyle="1" w:styleId="c13">
    <w:name w:val="c13"/>
    <w:basedOn w:val="a"/>
    <w:rsid w:val="007D37D7"/>
    <w:pPr>
      <w:spacing w:before="100" w:beforeAutospacing="1" w:after="100" w:afterAutospacing="1"/>
    </w:pPr>
    <w:rPr>
      <w:rFonts w:eastAsia="Times New Roman"/>
      <w:sz w:val="24"/>
      <w:szCs w:val="24"/>
    </w:rPr>
  </w:style>
  <w:style w:type="paragraph" w:customStyle="1" w:styleId="c35">
    <w:name w:val="c35"/>
    <w:basedOn w:val="a"/>
    <w:rsid w:val="007D37D7"/>
    <w:pPr>
      <w:spacing w:before="100" w:beforeAutospacing="1" w:after="100" w:afterAutospacing="1"/>
    </w:pPr>
    <w:rPr>
      <w:rFonts w:eastAsia="Times New Roman"/>
      <w:sz w:val="24"/>
      <w:szCs w:val="24"/>
    </w:rPr>
  </w:style>
  <w:style w:type="table" w:customStyle="1" w:styleId="50">
    <w:name w:val="Сетка таблицы5"/>
    <w:basedOn w:val="a1"/>
    <w:next w:val="a9"/>
    <w:uiPriority w:val="59"/>
    <w:rsid w:val="007D39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59"/>
    <w:rsid w:val="0000243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rsid w:val="005A3EBD"/>
  </w:style>
  <w:style w:type="table" w:customStyle="1" w:styleId="7">
    <w:name w:val="Сетка таблицы7"/>
    <w:basedOn w:val="a1"/>
    <w:next w:val="a9"/>
    <w:uiPriority w:val="59"/>
    <w:rsid w:val="005A3EBD"/>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59"/>
    <w:rsid w:val="005A3EB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w:basedOn w:val="a"/>
    <w:rsid w:val="005A3EBD"/>
    <w:rPr>
      <w:rFonts w:ascii="Verdana" w:eastAsia="Times New Roman" w:hAnsi="Verdana" w:cs="Verdana"/>
      <w:sz w:val="20"/>
      <w:szCs w:val="20"/>
      <w:lang w:val="en-US" w:eastAsia="en-US"/>
    </w:rPr>
  </w:style>
  <w:style w:type="paragraph" w:customStyle="1" w:styleId="27">
    <w:name w:val="Абзац списка2"/>
    <w:basedOn w:val="a"/>
    <w:rsid w:val="005A3EBD"/>
    <w:pPr>
      <w:ind w:left="400"/>
      <w:jc w:val="both"/>
    </w:pPr>
    <w:rPr>
      <w:rFonts w:ascii="??" w:eastAsia="Symbol"/>
      <w:kern w:val="2"/>
      <w:sz w:val="20"/>
      <w:szCs w:val="20"/>
    </w:rPr>
  </w:style>
  <w:style w:type="paragraph" w:customStyle="1" w:styleId="35">
    <w:name w:val="Без интервала3"/>
    <w:rsid w:val="005A3EBD"/>
    <w:pPr>
      <w:widowControl w:val="0"/>
      <w:wordWrap w:val="0"/>
      <w:autoSpaceDE w:val="0"/>
      <w:autoSpaceDN w:val="0"/>
      <w:jc w:val="both"/>
    </w:pPr>
    <w:rPr>
      <w:rFonts w:ascii="Batang" w:eastAsia="Batang"/>
      <w:kern w:val="2"/>
      <w:lang w:val="en-US" w:eastAsia="ko-KR"/>
    </w:rPr>
  </w:style>
  <w:style w:type="numbering" w:customStyle="1" w:styleId="70">
    <w:name w:val="Нет списка7"/>
    <w:next w:val="a2"/>
    <w:uiPriority w:val="99"/>
    <w:semiHidden/>
    <w:unhideWhenUsed/>
    <w:rsid w:val="004F164E"/>
  </w:style>
  <w:style w:type="numbering" w:customStyle="1" w:styleId="8">
    <w:name w:val="Нет списка8"/>
    <w:next w:val="a2"/>
    <w:uiPriority w:val="99"/>
    <w:semiHidden/>
    <w:unhideWhenUsed/>
    <w:rsid w:val="004D62FC"/>
  </w:style>
  <w:style w:type="paragraph" w:styleId="aff3">
    <w:name w:val="Body Text"/>
    <w:basedOn w:val="a"/>
    <w:link w:val="aff4"/>
    <w:uiPriority w:val="1"/>
    <w:qFormat/>
    <w:rsid w:val="004D62FC"/>
    <w:pPr>
      <w:widowControl w:val="0"/>
      <w:autoSpaceDE w:val="0"/>
      <w:autoSpaceDN w:val="0"/>
      <w:ind w:left="812"/>
      <w:jc w:val="both"/>
    </w:pPr>
    <w:rPr>
      <w:rFonts w:eastAsia="Times New Roman"/>
      <w:sz w:val="28"/>
      <w:szCs w:val="28"/>
      <w:lang w:eastAsia="en-US"/>
    </w:rPr>
  </w:style>
  <w:style w:type="character" w:customStyle="1" w:styleId="aff4">
    <w:name w:val="Основной текст Знак"/>
    <w:basedOn w:val="a0"/>
    <w:link w:val="aff3"/>
    <w:uiPriority w:val="1"/>
    <w:rsid w:val="004D62FC"/>
    <w:rPr>
      <w:rFonts w:eastAsia="Times New Roman"/>
      <w:sz w:val="28"/>
      <w:szCs w:val="28"/>
      <w:lang w:eastAsia="en-US"/>
    </w:rPr>
  </w:style>
  <w:style w:type="paragraph" w:customStyle="1" w:styleId="114">
    <w:name w:val="Заголовок 11"/>
    <w:basedOn w:val="a"/>
    <w:uiPriority w:val="1"/>
    <w:qFormat/>
    <w:rsid w:val="004D62FC"/>
    <w:pPr>
      <w:widowControl w:val="0"/>
      <w:autoSpaceDE w:val="0"/>
      <w:autoSpaceDN w:val="0"/>
      <w:ind w:left="812"/>
      <w:outlineLvl w:val="1"/>
    </w:pPr>
    <w:rPr>
      <w:rFonts w:eastAsia="Times New Roman"/>
      <w:b/>
      <w:bCs/>
      <w:sz w:val="28"/>
      <w:szCs w:val="28"/>
      <w:lang w:eastAsia="en-US"/>
    </w:rPr>
  </w:style>
  <w:style w:type="paragraph" w:customStyle="1" w:styleId="211">
    <w:name w:val="Заголовок 21"/>
    <w:basedOn w:val="a"/>
    <w:uiPriority w:val="1"/>
    <w:qFormat/>
    <w:rsid w:val="004D62FC"/>
    <w:pPr>
      <w:widowControl w:val="0"/>
      <w:autoSpaceDE w:val="0"/>
      <w:autoSpaceDN w:val="0"/>
      <w:ind w:left="812"/>
      <w:jc w:val="both"/>
      <w:outlineLvl w:val="2"/>
    </w:pPr>
    <w:rPr>
      <w:rFonts w:eastAsia="Times New Roman"/>
      <w:b/>
      <w:bCs/>
      <w:i/>
      <w:iCs/>
      <w:sz w:val="28"/>
      <w:szCs w:val="28"/>
      <w:lang w:eastAsia="en-US"/>
    </w:rPr>
  </w:style>
  <w:style w:type="paragraph" w:customStyle="1" w:styleId="TableParagraph">
    <w:name w:val="Table Paragraph"/>
    <w:basedOn w:val="a"/>
    <w:uiPriority w:val="1"/>
    <w:qFormat/>
    <w:rsid w:val="004D62FC"/>
    <w:pPr>
      <w:widowControl w:val="0"/>
      <w:autoSpaceDE w:val="0"/>
      <w:autoSpaceDN w:val="0"/>
    </w:pPr>
    <w:rPr>
      <w:rFonts w:eastAsia="Times New Roman"/>
      <w:lang w:eastAsia="en-US"/>
    </w:rPr>
  </w:style>
  <w:style w:type="table" w:customStyle="1" w:styleId="TableNormal1">
    <w:name w:val="Table Normal1"/>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4D62F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28">
    <w:name w:val="Основной текст (2)"/>
    <w:basedOn w:val="a0"/>
    <w:rsid w:val="004D62F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numbering" w:customStyle="1" w:styleId="131">
    <w:name w:val="Нет списка13"/>
    <w:next w:val="a2"/>
    <w:uiPriority w:val="99"/>
    <w:semiHidden/>
    <w:unhideWhenUsed/>
    <w:rsid w:val="004D62FC"/>
  </w:style>
  <w:style w:type="numbering" w:customStyle="1" w:styleId="1130">
    <w:name w:val="Нет списка113"/>
    <w:next w:val="a2"/>
    <w:uiPriority w:val="99"/>
    <w:semiHidden/>
    <w:unhideWhenUsed/>
    <w:rsid w:val="004D62FC"/>
  </w:style>
  <w:style w:type="character" w:customStyle="1" w:styleId="29">
    <w:name w:val="Заголовок №2_"/>
    <w:basedOn w:val="a0"/>
    <w:link w:val="2a"/>
    <w:rsid w:val="004D62FC"/>
    <w:rPr>
      <w:rFonts w:eastAsia="Times New Roman"/>
      <w:b/>
      <w:bCs/>
      <w:shd w:val="clear" w:color="auto" w:fill="FFFFFF"/>
    </w:rPr>
  </w:style>
  <w:style w:type="paragraph" w:customStyle="1" w:styleId="2a">
    <w:name w:val="Заголовок №2"/>
    <w:basedOn w:val="a"/>
    <w:link w:val="29"/>
    <w:rsid w:val="004D62FC"/>
    <w:pPr>
      <w:widowControl w:val="0"/>
      <w:shd w:val="clear" w:color="auto" w:fill="FFFFFF"/>
      <w:spacing w:line="288" w:lineRule="exact"/>
      <w:ind w:hanging="400"/>
      <w:jc w:val="both"/>
      <w:outlineLvl w:val="1"/>
    </w:pPr>
    <w:rPr>
      <w:rFonts w:eastAsia="Times New Roman"/>
      <w:b/>
      <w:bCs/>
    </w:rPr>
  </w:style>
  <w:style w:type="table" w:customStyle="1" w:styleId="150">
    <w:name w:val="Сетка таблицы15"/>
    <w:basedOn w:val="a1"/>
    <w:next w:val="a9"/>
    <w:uiPriority w:val="59"/>
    <w:rsid w:val="004D62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4D62FC"/>
  </w:style>
  <w:style w:type="numbering" w:customStyle="1" w:styleId="1111">
    <w:name w:val="Нет списка1111"/>
    <w:next w:val="a2"/>
    <w:uiPriority w:val="99"/>
    <w:semiHidden/>
    <w:rsid w:val="004D62FC"/>
  </w:style>
  <w:style w:type="table" w:customStyle="1" w:styleId="213">
    <w:name w:val="Сетка таблицы21"/>
    <w:basedOn w:val="a1"/>
    <w:next w:val="a9"/>
    <w:uiPriority w:val="59"/>
    <w:rsid w:val="004D62F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9"/>
    <w:uiPriority w:val="59"/>
    <w:rsid w:val="004D62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rsid w:val="004D62FC"/>
  </w:style>
  <w:style w:type="table" w:customStyle="1" w:styleId="DefaultTable1">
    <w:name w:val="Default Table1"/>
    <w:rsid w:val="004D62FC"/>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4D62FC"/>
  </w:style>
  <w:style w:type="numbering" w:customStyle="1" w:styleId="1210">
    <w:name w:val="Нет списка121"/>
    <w:next w:val="a2"/>
    <w:uiPriority w:val="99"/>
    <w:semiHidden/>
    <w:rsid w:val="004D62FC"/>
  </w:style>
  <w:style w:type="table" w:customStyle="1" w:styleId="DefaultTable2">
    <w:name w:val="Default Table2"/>
    <w:rsid w:val="004D62FC"/>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9"/>
    <w:uiPriority w:val="59"/>
    <w:rsid w:val="004D62F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9"/>
    <w:uiPriority w:val="59"/>
    <w:rsid w:val="004D62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rsid w:val="004D62FC"/>
  </w:style>
  <w:style w:type="table" w:customStyle="1" w:styleId="DefaultTable11">
    <w:name w:val="Default Table11"/>
    <w:rsid w:val="004D62FC"/>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
    <w:name w:val="Нет списка41"/>
    <w:next w:val="a2"/>
    <w:uiPriority w:val="99"/>
    <w:semiHidden/>
    <w:unhideWhenUsed/>
    <w:rsid w:val="004D62FC"/>
  </w:style>
  <w:style w:type="numbering" w:customStyle="1" w:styleId="1310">
    <w:name w:val="Нет списка131"/>
    <w:next w:val="a2"/>
    <w:uiPriority w:val="99"/>
    <w:semiHidden/>
    <w:unhideWhenUsed/>
    <w:rsid w:val="004D62FC"/>
  </w:style>
  <w:style w:type="numbering" w:customStyle="1" w:styleId="230">
    <w:name w:val="Нет списка23"/>
    <w:next w:val="a2"/>
    <w:uiPriority w:val="99"/>
    <w:semiHidden/>
    <w:unhideWhenUsed/>
    <w:rsid w:val="004D62FC"/>
  </w:style>
  <w:style w:type="numbering" w:customStyle="1" w:styleId="1121">
    <w:name w:val="Нет списка1121"/>
    <w:next w:val="a2"/>
    <w:uiPriority w:val="99"/>
    <w:semiHidden/>
    <w:rsid w:val="004D62FC"/>
  </w:style>
  <w:style w:type="numbering" w:customStyle="1" w:styleId="2111">
    <w:name w:val="Нет списка2111"/>
    <w:next w:val="a2"/>
    <w:uiPriority w:val="99"/>
    <w:semiHidden/>
    <w:rsid w:val="004D62FC"/>
  </w:style>
  <w:style w:type="numbering" w:customStyle="1" w:styleId="3110">
    <w:name w:val="Нет списка311"/>
    <w:next w:val="a2"/>
    <w:uiPriority w:val="99"/>
    <w:semiHidden/>
    <w:unhideWhenUsed/>
    <w:rsid w:val="004D62FC"/>
  </w:style>
  <w:style w:type="numbering" w:customStyle="1" w:styleId="12110">
    <w:name w:val="Нет списка1211"/>
    <w:next w:val="a2"/>
    <w:uiPriority w:val="99"/>
    <w:semiHidden/>
    <w:rsid w:val="004D62FC"/>
  </w:style>
  <w:style w:type="numbering" w:customStyle="1" w:styleId="221">
    <w:name w:val="Нет списка221"/>
    <w:next w:val="a2"/>
    <w:uiPriority w:val="99"/>
    <w:semiHidden/>
    <w:rsid w:val="004D62FC"/>
  </w:style>
  <w:style w:type="numbering" w:customStyle="1" w:styleId="51">
    <w:name w:val="Нет списка51"/>
    <w:next w:val="a2"/>
    <w:uiPriority w:val="99"/>
    <w:semiHidden/>
    <w:unhideWhenUsed/>
    <w:rsid w:val="004D62FC"/>
  </w:style>
  <w:style w:type="numbering" w:customStyle="1" w:styleId="61">
    <w:name w:val="Нет списка61"/>
    <w:next w:val="a2"/>
    <w:uiPriority w:val="99"/>
    <w:semiHidden/>
    <w:rsid w:val="004D62FC"/>
  </w:style>
  <w:style w:type="table" w:customStyle="1" w:styleId="DefaultTable3">
    <w:name w:val="Default Table3"/>
    <w:rsid w:val="004D62FC"/>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1"/>
    <w:next w:val="a2"/>
    <w:uiPriority w:val="99"/>
    <w:semiHidden/>
    <w:rsid w:val="004D62FC"/>
  </w:style>
  <w:style w:type="table" w:customStyle="1" w:styleId="510">
    <w:name w:val="Сетка таблицы51"/>
    <w:basedOn w:val="a1"/>
    <w:next w:val="a9"/>
    <w:uiPriority w:val="59"/>
    <w:rsid w:val="004D62F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9"/>
    <w:uiPriority w:val="59"/>
    <w:rsid w:val="00C0281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B1644A"/>
  </w:style>
  <w:style w:type="character" w:styleId="aff5">
    <w:name w:val="FollowedHyperlink"/>
    <w:uiPriority w:val="99"/>
    <w:semiHidden/>
    <w:unhideWhenUsed/>
    <w:rsid w:val="00B1644A"/>
    <w:rPr>
      <w:color w:val="954F72"/>
      <w:u w:val="single"/>
    </w:rPr>
  </w:style>
  <w:style w:type="paragraph" w:customStyle="1" w:styleId="36">
    <w:name w:val="Абзац списка3"/>
    <w:basedOn w:val="a"/>
    <w:rsid w:val="00B1644A"/>
    <w:pPr>
      <w:ind w:left="400"/>
      <w:jc w:val="both"/>
    </w:pPr>
    <w:rPr>
      <w:rFonts w:ascii="??" w:hAnsi="??"/>
      <w:kern w:val="2"/>
    </w:rPr>
  </w:style>
  <w:style w:type="paragraph" w:customStyle="1" w:styleId="42">
    <w:name w:val="Без интервала4"/>
    <w:rsid w:val="00B1644A"/>
    <w:pPr>
      <w:widowControl w:val="0"/>
      <w:wordWrap w:val="0"/>
      <w:autoSpaceDE w:val="0"/>
      <w:autoSpaceDN w:val="0"/>
      <w:jc w:val="both"/>
    </w:pPr>
    <w:rPr>
      <w:rFonts w:ascii="Batang" w:eastAsia="Batang" w:hAnsi="Batang" w:hint="eastAsia"/>
      <w:kern w:val="2"/>
      <w:lang w:val="en-US" w:eastAsia="ko-KR"/>
    </w:rPr>
  </w:style>
  <w:style w:type="paragraph" w:customStyle="1" w:styleId="msonormal0">
    <w:name w:val="msonormal"/>
    <w:basedOn w:val="a"/>
    <w:uiPriority w:val="99"/>
    <w:rsid w:val="00B1644A"/>
    <w:pPr>
      <w:spacing w:before="100" w:beforeAutospacing="1" w:after="100" w:afterAutospacing="1"/>
    </w:pPr>
    <w:rPr>
      <w:rFonts w:eastAsia="Times New Roman"/>
      <w:sz w:val="24"/>
      <w:szCs w:val="24"/>
    </w:rPr>
  </w:style>
  <w:style w:type="table" w:customStyle="1" w:styleId="92">
    <w:name w:val="Сетка таблицы9"/>
    <w:basedOn w:val="a1"/>
    <w:next w:val="a9"/>
    <w:uiPriority w:val="59"/>
    <w:rsid w:val="00B1644A"/>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B1644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59"/>
    <w:rsid w:val="00B1644A"/>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1"/>
    <w:uiPriority w:val="59"/>
    <w:rsid w:val="00B1644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B1644A"/>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uiPriority w:val="59"/>
    <w:rsid w:val="00B1644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30">
    <w:name w:val="Заголовок 3 Знак"/>
    <w:basedOn w:val="a0"/>
    <w:link w:val="3"/>
    <w:uiPriority w:val="9"/>
    <w:semiHidden/>
    <w:rsid w:val="00205386"/>
    <w:rPr>
      <w:rFonts w:asciiTheme="majorHAnsi" w:eastAsiaTheme="majorEastAsia" w:hAnsiTheme="majorHAnsi" w:cstheme="majorBidi"/>
      <w:b/>
      <w:bCs/>
      <w:color w:val="5B9BD5" w:themeColor="accent1"/>
      <w:lang w:eastAsia="en-US"/>
    </w:rPr>
  </w:style>
  <w:style w:type="paragraph" w:customStyle="1" w:styleId="aff6">
    <w:name w:val="Знак"/>
    <w:basedOn w:val="a"/>
    <w:rsid w:val="006569EE"/>
    <w:rPr>
      <w:rFonts w:ascii="Verdana" w:eastAsia="Times New Roman" w:hAnsi="Verdana" w:cs="Verdana"/>
      <w:sz w:val="20"/>
      <w:szCs w:val="20"/>
      <w:lang w:val="en-US" w:eastAsia="en-US"/>
    </w:rPr>
  </w:style>
  <w:style w:type="paragraph" w:customStyle="1" w:styleId="43">
    <w:name w:val="Абзац списка4"/>
    <w:basedOn w:val="a"/>
    <w:rsid w:val="006569EE"/>
    <w:pPr>
      <w:ind w:left="400"/>
      <w:jc w:val="both"/>
    </w:pPr>
    <w:rPr>
      <w:rFonts w:ascii="??" w:eastAsia="Symbol"/>
      <w:kern w:val="2"/>
      <w:sz w:val="20"/>
      <w:szCs w:val="20"/>
    </w:rPr>
  </w:style>
  <w:style w:type="paragraph" w:customStyle="1" w:styleId="52">
    <w:name w:val="Без интервала5"/>
    <w:rsid w:val="006569EE"/>
    <w:pPr>
      <w:widowControl w:val="0"/>
      <w:wordWrap w:val="0"/>
      <w:autoSpaceDE w:val="0"/>
      <w:autoSpaceDN w:val="0"/>
      <w:jc w:val="both"/>
    </w:pPr>
    <w:rPr>
      <w:rFonts w:ascii="Batang" w:eastAsia="Batang"/>
      <w:kern w:val="2"/>
      <w:lang w:val="en-US" w:eastAsia="ko-KR"/>
    </w:rPr>
  </w:style>
  <w:style w:type="numbering" w:customStyle="1" w:styleId="101">
    <w:name w:val="Нет списка10"/>
    <w:next w:val="a2"/>
    <w:uiPriority w:val="99"/>
    <w:semiHidden/>
    <w:rsid w:val="0038084B"/>
  </w:style>
  <w:style w:type="table" w:customStyle="1" w:styleId="102">
    <w:name w:val="Сетка таблицы10"/>
    <w:basedOn w:val="a1"/>
    <w:next w:val="a9"/>
    <w:uiPriority w:val="59"/>
    <w:rsid w:val="0038084B"/>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uiPriority w:val="59"/>
    <w:rsid w:val="0038084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Знак"/>
    <w:basedOn w:val="a"/>
    <w:rsid w:val="0038084B"/>
    <w:rPr>
      <w:rFonts w:ascii="Verdana" w:eastAsia="Times New Roman" w:hAnsi="Verdana" w:cs="Verdana"/>
      <w:sz w:val="20"/>
      <w:szCs w:val="20"/>
      <w:lang w:val="en-US" w:eastAsia="en-US"/>
    </w:rPr>
  </w:style>
  <w:style w:type="paragraph" w:customStyle="1" w:styleId="53">
    <w:name w:val="Абзац списка5"/>
    <w:basedOn w:val="a"/>
    <w:rsid w:val="0038084B"/>
    <w:pPr>
      <w:ind w:left="400"/>
      <w:jc w:val="both"/>
    </w:pPr>
    <w:rPr>
      <w:rFonts w:ascii="??" w:eastAsia="Symbol"/>
      <w:kern w:val="2"/>
      <w:sz w:val="20"/>
      <w:szCs w:val="20"/>
    </w:rPr>
  </w:style>
  <w:style w:type="paragraph" w:customStyle="1" w:styleId="62">
    <w:name w:val="Без интервала6"/>
    <w:rsid w:val="0038084B"/>
    <w:pPr>
      <w:widowControl w:val="0"/>
      <w:wordWrap w:val="0"/>
      <w:autoSpaceDE w:val="0"/>
      <w:autoSpaceDN w:val="0"/>
      <w:jc w:val="both"/>
    </w:pPr>
    <w:rPr>
      <w:rFonts w:ascii="Batang" w:eastAsia="Batang"/>
      <w:kern w:val="2"/>
      <w:lang w:val="en-US" w:eastAsia="ko-KR"/>
    </w:rPr>
  </w:style>
  <w:style w:type="numbering" w:customStyle="1" w:styleId="141">
    <w:name w:val="Нет списка14"/>
    <w:next w:val="a2"/>
    <w:uiPriority w:val="99"/>
    <w:semiHidden/>
    <w:unhideWhenUsed/>
    <w:rsid w:val="0038084B"/>
  </w:style>
  <w:style w:type="numbering" w:customStyle="1" w:styleId="1140">
    <w:name w:val="Нет списка114"/>
    <w:next w:val="a2"/>
    <w:uiPriority w:val="99"/>
    <w:semiHidden/>
    <w:rsid w:val="0038084B"/>
  </w:style>
  <w:style w:type="table" w:customStyle="1" w:styleId="231">
    <w:name w:val="Сетка таблицы23"/>
    <w:basedOn w:val="a1"/>
    <w:next w:val="a9"/>
    <w:uiPriority w:val="59"/>
    <w:rsid w:val="0038084B"/>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9"/>
    <w:uiPriority w:val="59"/>
    <w:rsid w:val="0038084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8084B"/>
  </w:style>
  <w:style w:type="numbering" w:customStyle="1" w:styleId="321">
    <w:name w:val="Нет списка32"/>
    <w:next w:val="a2"/>
    <w:uiPriority w:val="99"/>
    <w:semiHidden/>
    <w:unhideWhenUsed/>
    <w:rsid w:val="0038084B"/>
  </w:style>
  <w:style w:type="numbering" w:customStyle="1" w:styleId="1220">
    <w:name w:val="Нет списка122"/>
    <w:next w:val="a2"/>
    <w:uiPriority w:val="99"/>
    <w:semiHidden/>
    <w:rsid w:val="0038084B"/>
  </w:style>
  <w:style w:type="table" w:customStyle="1" w:styleId="330">
    <w:name w:val="Сетка таблицы33"/>
    <w:basedOn w:val="a1"/>
    <w:next w:val="a9"/>
    <w:uiPriority w:val="59"/>
    <w:rsid w:val="0038084B"/>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9"/>
    <w:uiPriority w:val="59"/>
    <w:rsid w:val="0038084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38084B"/>
  </w:style>
  <w:style w:type="numbering" w:customStyle="1" w:styleId="132">
    <w:name w:val="Нет списка132"/>
    <w:next w:val="a2"/>
    <w:uiPriority w:val="99"/>
    <w:semiHidden/>
    <w:rsid w:val="0038084B"/>
  </w:style>
  <w:style w:type="table" w:customStyle="1" w:styleId="180">
    <w:name w:val="Сетка таблицы18"/>
    <w:basedOn w:val="a1"/>
    <w:next w:val="a9"/>
    <w:uiPriority w:val="39"/>
    <w:rsid w:val="004C05A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rsid w:val="00315B02"/>
  </w:style>
  <w:style w:type="table" w:customStyle="1" w:styleId="19">
    <w:name w:val="Сетка таблицы19"/>
    <w:basedOn w:val="a1"/>
    <w:next w:val="a9"/>
    <w:uiPriority w:val="59"/>
    <w:rsid w:val="00315B02"/>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9"/>
    <w:uiPriority w:val="59"/>
    <w:rsid w:val="00315B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w:basedOn w:val="a"/>
    <w:rsid w:val="00315B02"/>
    <w:rPr>
      <w:rFonts w:ascii="Verdana" w:eastAsia="Times New Roman" w:hAnsi="Verdana" w:cs="Verdana"/>
      <w:sz w:val="20"/>
      <w:szCs w:val="20"/>
      <w:lang w:val="en-US" w:eastAsia="en-US"/>
    </w:rPr>
  </w:style>
  <w:style w:type="paragraph" w:customStyle="1" w:styleId="63">
    <w:name w:val="Абзац списка6"/>
    <w:basedOn w:val="a"/>
    <w:rsid w:val="00315B02"/>
    <w:pPr>
      <w:ind w:left="400"/>
      <w:jc w:val="both"/>
    </w:pPr>
    <w:rPr>
      <w:rFonts w:ascii="??" w:eastAsia="Symbol"/>
      <w:kern w:val="2"/>
      <w:sz w:val="20"/>
      <w:szCs w:val="20"/>
    </w:rPr>
  </w:style>
  <w:style w:type="paragraph" w:customStyle="1" w:styleId="72">
    <w:name w:val="Без интервала7"/>
    <w:rsid w:val="00315B02"/>
    <w:pPr>
      <w:widowControl w:val="0"/>
      <w:wordWrap w:val="0"/>
      <w:autoSpaceDE w:val="0"/>
      <w:autoSpaceDN w:val="0"/>
      <w:jc w:val="both"/>
    </w:pPr>
    <w:rPr>
      <w:rFonts w:ascii="Batang" w:eastAsia="Batang"/>
      <w:kern w:val="2"/>
      <w:lang w:val="en-US" w:eastAsia="ko-KR"/>
    </w:rPr>
  </w:style>
  <w:style w:type="numbering" w:customStyle="1" w:styleId="161">
    <w:name w:val="Нет списка16"/>
    <w:next w:val="a2"/>
    <w:uiPriority w:val="99"/>
    <w:semiHidden/>
    <w:unhideWhenUsed/>
    <w:rsid w:val="00315B02"/>
  </w:style>
  <w:style w:type="numbering" w:customStyle="1" w:styleId="115">
    <w:name w:val="Нет списка115"/>
    <w:next w:val="a2"/>
    <w:uiPriority w:val="99"/>
    <w:semiHidden/>
    <w:rsid w:val="00315B02"/>
  </w:style>
  <w:style w:type="table" w:customStyle="1" w:styleId="241">
    <w:name w:val="Сетка таблицы24"/>
    <w:basedOn w:val="a1"/>
    <w:next w:val="a9"/>
    <w:uiPriority w:val="59"/>
    <w:rsid w:val="00315B02"/>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9"/>
    <w:uiPriority w:val="59"/>
    <w:rsid w:val="00315B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315B02"/>
  </w:style>
  <w:style w:type="numbering" w:customStyle="1" w:styleId="331">
    <w:name w:val="Нет списка33"/>
    <w:next w:val="a2"/>
    <w:uiPriority w:val="99"/>
    <w:semiHidden/>
    <w:unhideWhenUsed/>
    <w:rsid w:val="00315B02"/>
  </w:style>
  <w:style w:type="numbering" w:customStyle="1" w:styleId="1230">
    <w:name w:val="Нет списка123"/>
    <w:next w:val="a2"/>
    <w:uiPriority w:val="99"/>
    <w:semiHidden/>
    <w:rsid w:val="00315B02"/>
  </w:style>
  <w:style w:type="table" w:customStyle="1" w:styleId="340">
    <w:name w:val="Сетка таблицы34"/>
    <w:basedOn w:val="a1"/>
    <w:next w:val="a9"/>
    <w:uiPriority w:val="59"/>
    <w:rsid w:val="00315B02"/>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9"/>
    <w:uiPriority w:val="59"/>
    <w:rsid w:val="00315B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315B02"/>
  </w:style>
  <w:style w:type="numbering" w:customStyle="1" w:styleId="133">
    <w:name w:val="Нет списка133"/>
    <w:next w:val="a2"/>
    <w:uiPriority w:val="99"/>
    <w:semiHidden/>
    <w:rsid w:val="00315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1862">
      <w:bodyDiv w:val="1"/>
      <w:marLeft w:val="0"/>
      <w:marRight w:val="0"/>
      <w:marTop w:val="0"/>
      <w:marBottom w:val="0"/>
      <w:divBdr>
        <w:top w:val="none" w:sz="0" w:space="0" w:color="auto"/>
        <w:left w:val="none" w:sz="0" w:space="0" w:color="auto"/>
        <w:bottom w:val="none" w:sz="0" w:space="0" w:color="auto"/>
        <w:right w:val="none" w:sz="0" w:space="0" w:color="auto"/>
      </w:divBdr>
    </w:div>
    <w:div w:id="643391646">
      <w:bodyDiv w:val="1"/>
      <w:marLeft w:val="0"/>
      <w:marRight w:val="0"/>
      <w:marTop w:val="0"/>
      <w:marBottom w:val="0"/>
      <w:divBdr>
        <w:top w:val="none" w:sz="0" w:space="0" w:color="auto"/>
        <w:left w:val="none" w:sz="0" w:space="0" w:color="auto"/>
        <w:bottom w:val="none" w:sz="0" w:space="0" w:color="auto"/>
        <w:right w:val="none" w:sz="0" w:space="0" w:color="auto"/>
      </w:divBdr>
    </w:div>
    <w:div w:id="772286852">
      <w:bodyDiv w:val="1"/>
      <w:marLeft w:val="0"/>
      <w:marRight w:val="0"/>
      <w:marTop w:val="0"/>
      <w:marBottom w:val="0"/>
      <w:divBdr>
        <w:top w:val="none" w:sz="0" w:space="0" w:color="auto"/>
        <w:left w:val="none" w:sz="0" w:space="0" w:color="auto"/>
        <w:bottom w:val="none" w:sz="0" w:space="0" w:color="auto"/>
        <w:right w:val="none" w:sz="0" w:space="0" w:color="auto"/>
      </w:divBdr>
    </w:div>
    <w:div w:id="1083257775">
      <w:bodyDiv w:val="1"/>
      <w:marLeft w:val="0"/>
      <w:marRight w:val="0"/>
      <w:marTop w:val="0"/>
      <w:marBottom w:val="0"/>
      <w:divBdr>
        <w:top w:val="none" w:sz="0" w:space="0" w:color="auto"/>
        <w:left w:val="none" w:sz="0" w:space="0" w:color="auto"/>
        <w:bottom w:val="none" w:sz="0" w:space="0" w:color="auto"/>
        <w:right w:val="none" w:sz="0" w:space="0" w:color="auto"/>
      </w:divBdr>
    </w:div>
    <w:div w:id="1108895184">
      <w:bodyDiv w:val="1"/>
      <w:marLeft w:val="0"/>
      <w:marRight w:val="0"/>
      <w:marTop w:val="0"/>
      <w:marBottom w:val="0"/>
      <w:divBdr>
        <w:top w:val="none" w:sz="0" w:space="0" w:color="auto"/>
        <w:left w:val="none" w:sz="0" w:space="0" w:color="auto"/>
        <w:bottom w:val="none" w:sz="0" w:space="0" w:color="auto"/>
        <w:right w:val="none" w:sz="0" w:space="0" w:color="auto"/>
      </w:divBdr>
    </w:div>
    <w:div w:id="1248229696">
      <w:bodyDiv w:val="1"/>
      <w:marLeft w:val="0"/>
      <w:marRight w:val="0"/>
      <w:marTop w:val="0"/>
      <w:marBottom w:val="0"/>
      <w:divBdr>
        <w:top w:val="none" w:sz="0" w:space="0" w:color="auto"/>
        <w:left w:val="none" w:sz="0" w:space="0" w:color="auto"/>
        <w:bottom w:val="none" w:sz="0" w:space="0" w:color="auto"/>
        <w:right w:val="none" w:sz="0" w:space="0" w:color="auto"/>
      </w:divBdr>
    </w:div>
    <w:div w:id="1567690385">
      <w:bodyDiv w:val="1"/>
      <w:marLeft w:val="0"/>
      <w:marRight w:val="0"/>
      <w:marTop w:val="0"/>
      <w:marBottom w:val="0"/>
      <w:divBdr>
        <w:top w:val="none" w:sz="0" w:space="0" w:color="auto"/>
        <w:left w:val="none" w:sz="0" w:space="0" w:color="auto"/>
        <w:bottom w:val="none" w:sz="0" w:space="0" w:color="auto"/>
        <w:right w:val="none" w:sz="0" w:space="0" w:color="auto"/>
      </w:divBdr>
    </w:div>
    <w:div w:id="1697386114">
      <w:bodyDiv w:val="1"/>
      <w:marLeft w:val="0"/>
      <w:marRight w:val="0"/>
      <w:marTop w:val="0"/>
      <w:marBottom w:val="0"/>
      <w:divBdr>
        <w:top w:val="none" w:sz="0" w:space="0" w:color="auto"/>
        <w:left w:val="none" w:sz="0" w:space="0" w:color="auto"/>
        <w:bottom w:val="none" w:sz="0" w:space="0" w:color="auto"/>
        <w:right w:val="none" w:sz="0" w:space="0" w:color="auto"/>
      </w:divBdr>
    </w:div>
    <w:div w:id="1712918795">
      <w:bodyDiv w:val="1"/>
      <w:marLeft w:val="0"/>
      <w:marRight w:val="0"/>
      <w:marTop w:val="0"/>
      <w:marBottom w:val="0"/>
      <w:divBdr>
        <w:top w:val="none" w:sz="0" w:space="0" w:color="auto"/>
        <w:left w:val="none" w:sz="0" w:space="0" w:color="auto"/>
        <w:bottom w:val="none" w:sz="0" w:space="0" w:color="auto"/>
        <w:right w:val="none" w:sz="0" w:space="0" w:color="auto"/>
      </w:divBdr>
    </w:div>
    <w:div w:id="1765803931">
      <w:bodyDiv w:val="1"/>
      <w:marLeft w:val="0"/>
      <w:marRight w:val="0"/>
      <w:marTop w:val="0"/>
      <w:marBottom w:val="0"/>
      <w:divBdr>
        <w:top w:val="none" w:sz="0" w:space="0" w:color="auto"/>
        <w:left w:val="none" w:sz="0" w:space="0" w:color="auto"/>
        <w:bottom w:val="none" w:sz="0" w:space="0" w:color="auto"/>
        <w:right w:val="none" w:sz="0" w:space="0" w:color="auto"/>
      </w:divBdr>
    </w:div>
    <w:div w:id="1821192621">
      <w:bodyDiv w:val="1"/>
      <w:marLeft w:val="0"/>
      <w:marRight w:val="0"/>
      <w:marTop w:val="0"/>
      <w:marBottom w:val="0"/>
      <w:divBdr>
        <w:top w:val="none" w:sz="0" w:space="0" w:color="auto"/>
        <w:left w:val="none" w:sz="0" w:space="0" w:color="auto"/>
        <w:bottom w:val="none" w:sz="0" w:space="0" w:color="auto"/>
        <w:right w:val="none" w:sz="0" w:space="0" w:color="auto"/>
      </w:divBdr>
    </w:div>
    <w:div w:id="1827935513">
      <w:bodyDiv w:val="1"/>
      <w:marLeft w:val="0"/>
      <w:marRight w:val="0"/>
      <w:marTop w:val="0"/>
      <w:marBottom w:val="0"/>
      <w:divBdr>
        <w:top w:val="none" w:sz="0" w:space="0" w:color="auto"/>
        <w:left w:val="none" w:sz="0" w:space="0" w:color="auto"/>
        <w:bottom w:val="none" w:sz="0" w:space="0" w:color="auto"/>
        <w:right w:val="none" w:sz="0" w:space="0" w:color="auto"/>
      </w:divBdr>
    </w:div>
    <w:div w:id="1844738472">
      <w:bodyDiv w:val="1"/>
      <w:marLeft w:val="0"/>
      <w:marRight w:val="0"/>
      <w:marTop w:val="0"/>
      <w:marBottom w:val="0"/>
      <w:divBdr>
        <w:top w:val="none" w:sz="0" w:space="0" w:color="auto"/>
        <w:left w:val="none" w:sz="0" w:space="0" w:color="auto"/>
        <w:bottom w:val="none" w:sz="0" w:space="0" w:color="auto"/>
        <w:right w:val="none" w:sz="0" w:space="0" w:color="auto"/>
      </w:divBdr>
    </w:div>
    <w:div w:id="1852719212">
      <w:bodyDiv w:val="1"/>
      <w:marLeft w:val="0"/>
      <w:marRight w:val="0"/>
      <w:marTop w:val="0"/>
      <w:marBottom w:val="0"/>
      <w:divBdr>
        <w:top w:val="none" w:sz="0" w:space="0" w:color="auto"/>
        <w:left w:val="none" w:sz="0" w:space="0" w:color="auto"/>
        <w:bottom w:val="none" w:sz="0" w:space="0" w:color="auto"/>
        <w:right w:val="none" w:sz="0" w:space="0" w:color="auto"/>
      </w:divBdr>
    </w:div>
    <w:div w:id="20491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azank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486034&amp;date=26.03.2025&amp;dst=100047&amp;field=134" TargetMode="External"/><Relationship Id="rId5" Type="http://schemas.openxmlformats.org/officeDocument/2006/relationships/webSettings" Target="webSettings.xml"/><Relationship Id="rId10" Type="http://schemas.openxmlformats.org/officeDocument/2006/relationships/hyperlink" Target="http://login.consultant.ru/link/?req=doc&amp;base=LAW&amp;n=441707&amp;date=26.03.2025&amp;dst=100137&amp;field=13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53A70-3967-4FF9-B5DA-E7F0DF0E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1</Pages>
  <Words>67250</Words>
  <Characters>383325</Characters>
  <Application>Microsoft Office Word</Application>
  <DocSecurity>0</DocSecurity>
  <Lines>3194</Lines>
  <Paragraphs>899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 Name</cp:lastModifiedBy>
  <cp:revision>43</cp:revision>
  <cp:lastPrinted>2024-09-27T11:44:00Z</cp:lastPrinted>
  <dcterms:created xsi:type="dcterms:W3CDTF">2023-06-18T16:20:00Z</dcterms:created>
  <dcterms:modified xsi:type="dcterms:W3CDTF">2026-01-13T06:49:00Z</dcterms:modified>
</cp:coreProperties>
</file>